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ED" w:rsidRPr="00F65626" w:rsidRDefault="00D81FB1">
      <w:pPr>
        <w:rPr>
          <w:rFonts w:ascii="ＭＳ ゴシック" w:eastAsia="ＭＳ ゴシック" w:hAnsi="ＭＳ ゴシック"/>
        </w:rPr>
      </w:pPr>
      <w:r w:rsidRPr="00F65626">
        <w:rPr>
          <w:rFonts w:ascii="ＭＳ ゴシック" w:eastAsia="ＭＳ ゴシック" w:hAnsi="ＭＳ ゴシック" w:hint="eastAsia"/>
        </w:rPr>
        <w:t>シリーズ２０１</w:t>
      </w:r>
    </w:p>
    <w:p w:rsidR="00D81FB1" w:rsidRPr="00F65626" w:rsidRDefault="00D81FB1">
      <w:pPr>
        <w:rPr>
          <w:rFonts w:ascii="ＭＳ ゴシック" w:eastAsia="ＭＳ ゴシック" w:hAnsi="ＭＳ ゴシック"/>
        </w:rPr>
      </w:pPr>
      <w:r w:rsidRPr="00F65626">
        <w:rPr>
          <w:rFonts w:ascii="ＭＳ ゴシック" w:eastAsia="ＭＳ ゴシック" w:hAnsi="ＭＳ ゴシック" w:hint="eastAsia"/>
        </w:rPr>
        <w:t>高めよう！人権意識</w:t>
      </w:r>
      <w:r w:rsidR="00B6571A" w:rsidRPr="00F65626">
        <w:rPr>
          <w:rFonts w:ascii="ＭＳ ゴシック" w:eastAsia="ＭＳ ゴシック" w:hAnsi="ＭＳ ゴシック" w:hint="eastAsia"/>
        </w:rPr>
        <w:t xml:space="preserve">　</w:t>
      </w:r>
      <w:r w:rsidRPr="00F65626">
        <w:rPr>
          <w:rFonts w:ascii="ＭＳ ゴシック" w:eastAsia="ＭＳ ゴシック" w:hAnsi="ＭＳ ゴシック" w:hint="eastAsia"/>
        </w:rPr>
        <w:t>心のかけ橋</w:t>
      </w:r>
      <w:r w:rsidR="00B6571A" w:rsidRPr="00F65626">
        <w:rPr>
          <w:rFonts w:ascii="ＭＳ ゴシック" w:eastAsia="ＭＳ ゴシック" w:hAnsi="ＭＳ ゴシック" w:hint="eastAsia"/>
        </w:rPr>
        <w:t xml:space="preserve">　　問い合せ：</w:t>
      </w:r>
      <w:r w:rsidRPr="00F65626">
        <w:rPr>
          <w:rFonts w:ascii="ＭＳ ゴシック" w:eastAsia="ＭＳ ゴシック" w:hAnsi="ＭＳ ゴシック" w:hint="eastAsia"/>
        </w:rPr>
        <w:t>人権推進課（</w:t>
      </w:r>
      <w:r w:rsidR="00B6571A" w:rsidRPr="00F65626">
        <w:rPr>
          <w:rFonts w:ascii="ＭＳ ゴシック" w:eastAsia="ＭＳ ゴシック" w:hAnsi="ＭＳ ゴシック" w:hint="eastAsia"/>
        </w:rPr>
        <w:t>電話：</w:t>
      </w:r>
      <w:r w:rsidRPr="00F65626">
        <w:rPr>
          <w:rFonts w:ascii="ＭＳ ゴシック" w:eastAsia="ＭＳ ゴシック" w:hAnsi="ＭＳ ゴシック" w:hint="eastAsia"/>
        </w:rPr>
        <w:t>９２８－１００６）</w:t>
      </w:r>
    </w:p>
    <w:p w:rsidR="00D81FB1" w:rsidRPr="00F65626" w:rsidRDefault="00D81FB1">
      <w:pPr>
        <w:rPr>
          <w:rFonts w:ascii="ＭＳ ゴシック" w:eastAsia="ＭＳ ゴシック" w:hAnsi="ＭＳ ゴシック"/>
        </w:rPr>
      </w:pPr>
    </w:p>
    <w:p w:rsidR="00D81FB1" w:rsidRPr="00F65626" w:rsidRDefault="00D81FB1" w:rsidP="00D81FB1">
      <w:pPr>
        <w:autoSpaceDE w:val="0"/>
        <w:autoSpaceDN w:val="0"/>
        <w:adjustRightInd w:val="0"/>
        <w:jc w:val="left"/>
        <w:rPr>
          <w:rFonts w:ascii="ＭＳ ゴシック" w:eastAsia="ＭＳ ゴシック" w:hAnsi="ＭＳ ゴシック" w:cs="UDReiminPro-Heavy"/>
          <w:kern w:val="0"/>
          <w:szCs w:val="26"/>
        </w:rPr>
      </w:pPr>
      <w:r w:rsidRPr="00F65626">
        <w:rPr>
          <w:rFonts w:ascii="ＭＳ ゴシック" w:eastAsia="ＭＳ ゴシック" w:hAnsi="ＭＳ ゴシック" w:cs="UDReiminPro-Heavy" w:hint="eastAsia"/>
          <w:kern w:val="0"/>
          <w:szCs w:val="26"/>
        </w:rPr>
        <w:t>「やさしい日本語」で会話してみませんか？</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 xml:space="preserve">　　皆さんは市内に外国人市民が何人くらい暮らしているかを知っていますか？</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 xml:space="preserve">　現在</w:t>
      </w:r>
      <w:r w:rsidRPr="00F65626">
        <w:rPr>
          <w:rFonts w:ascii="ＭＳ ゴシック" w:eastAsia="ＭＳ ゴシック" w:hAnsi="ＭＳ ゴシック" w:cs="UDShinMGoPro-Light"/>
          <w:kern w:val="0"/>
          <w:szCs w:val="20"/>
        </w:rPr>
        <w:t>53</w:t>
      </w:r>
      <w:r w:rsidRPr="00F65626">
        <w:rPr>
          <w:rFonts w:ascii="ＭＳ ゴシック" w:eastAsia="ＭＳ ゴシック" w:hAnsi="ＭＳ ゴシック" w:cs="UDShinMGoPro-Light" w:hint="eastAsia"/>
          <w:kern w:val="0"/>
          <w:szCs w:val="20"/>
        </w:rPr>
        <w:t>カ国約７，３００人が暮らしています。この数は年々増えていて、日常生活でも外国人市民と接する機会が、今後ますます増えてくることでしょう。接する中では、「言葉がわからないし</w:t>
      </w:r>
      <w:r w:rsidRPr="00F65626">
        <w:rPr>
          <w:rFonts w:ascii="ＭＳ ゴシック" w:eastAsia="ＭＳ ゴシック" w:hAnsi="ＭＳ ゴシック" w:cs="UDShinMGoPro-Light" w:hint="eastAsia"/>
          <w:kern w:val="0"/>
          <w:szCs w:val="21"/>
        </w:rPr>
        <w:t>…</w:t>
      </w:r>
      <w:r w:rsidRPr="00F65626">
        <w:rPr>
          <w:rFonts w:ascii="ＭＳ ゴシック" w:eastAsia="ＭＳ ゴシック" w:hAnsi="ＭＳ ゴシック" w:cs="UDShinMGoPro-Light" w:hint="eastAsia"/>
          <w:kern w:val="0"/>
          <w:szCs w:val="20"/>
        </w:rPr>
        <w:t>」</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「どうやってコミュニケーションをとればいいのか不安だ」など、戸惑うことが出てくるかもしれません。そんなときこそ「やさしい日本語」の出番です。</w:t>
      </w:r>
    </w:p>
    <w:p w:rsidR="00D81FB1" w:rsidRPr="00F65626" w:rsidRDefault="00D81FB1" w:rsidP="00D81FB1">
      <w:pPr>
        <w:autoSpaceDE w:val="0"/>
        <w:autoSpaceDN w:val="0"/>
        <w:adjustRightInd w:val="0"/>
        <w:jc w:val="left"/>
        <w:rPr>
          <w:rFonts w:ascii="ＭＳ ゴシック" w:eastAsia="ＭＳ ゴシック" w:hAnsi="ＭＳ ゴシック" w:cs="UDShinMGoPro-Regular"/>
          <w:kern w:val="0"/>
          <w:szCs w:val="14"/>
        </w:rPr>
      </w:pPr>
      <w:r w:rsidRPr="00F65626">
        <w:rPr>
          <w:rFonts w:ascii="ＭＳ ゴシック" w:eastAsia="ＭＳ ゴシック" w:hAnsi="ＭＳ ゴシック" w:cs="UDShinMGoPro-Regular" w:hint="eastAsia"/>
          <w:kern w:val="0"/>
          <w:szCs w:val="14"/>
        </w:rPr>
        <w:t>子どもの集団登校の集合場所を伝えないといけないのよね…。</w:t>
      </w:r>
      <w:r w:rsidR="00B6571A" w:rsidRPr="00F65626">
        <w:rPr>
          <w:rFonts w:ascii="ＭＳ ゴシック" w:eastAsia="ＭＳ ゴシック" w:hAnsi="ＭＳ ゴシック" w:cs="UDShinMGoPro-Regular" w:hint="eastAsia"/>
          <w:kern w:val="0"/>
          <w:szCs w:val="14"/>
        </w:rPr>
        <w:t>でも英語は苦手だから…。</w:t>
      </w:r>
    </w:p>
    <w:p w:rsidR="00D81FB1" w:rsidRPr="00F65626" w:rsidRDefault="00D81FB1" w:rsidP="00D81FB1">
      <w:pPr>
        <w:autoSpaceDE w:val="0"/>
        <w:autoSpaceDN w:val="0"/>
        <w:adjustRightInd w:val="0"/>
        <w:jc w:val="left"/>
        <w:rPr>
          <w:rFonts w:ascii="ＭＳ ゴシック" w:eastAsia="ＭＳ ゴシック" w:hAnsi="ＭＳ ゴシック" w:cs="UDShinMGoPro-Regular"/>
          <w:kern w:val="0"/>
          <w:szCs w:val="14"/>
        </w:rPr>
      </w:pPr>
    </w:p>
    <w:p w:rsidR="00D81FB1" w:rsidRPr="00F65626" w:rsidRDefault="00D81FB1" w:rsidP="00D81FB1">
      <w:pPr>
        <w:autoSpaceDE w:val="0"/>
        <w:autoSpaceDN w:val="0"/>
        <w:adjustRightInd w:val="0"/>
        <w:jc w:val="left"/>
        <w:rPr>
          <w:rFonts w:ascii="ＭＳ ゴシック" w:eastAsia="ＭＳ ゴシック" w:hAnsi="ＭＳ ゴシック" w:cs="HiraginoUDSansStd-W6"/>
          <w:kern w:val="0"/>
          <w:szCs w:val="21"/>
        </w:rPr>
      </w:pPr>
      <w:r w:rsidRPr="00F65626">
        <w:rPr>
          <w:rFonts w:ascii="ＭＳ ゴシック" w:eastAsia="ＭＳ ゴシック" w:hAnsi="ＭＳ ゴシック" w:cs="HiraginoUDSansStd-W6" w:hint="eastAsia"/>
          <w:kern w:val="0"/>
          <w:szCs w:val="21"/>
        </w:rPr>
        <w:t>コミュニケーションをとるために</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やさしい日本語とは、もともと災害情報を「迅速に」「正確に」「簡潔に」被災した外国人市民に伝えるために考えられたものです。言葉をやさしく言い換えるだけでいいのです。</w:t>
      </w:r>
    </w:p>
    <w:p w:rsidR="0078601F"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 xml:space="preserve">　そして何より「笑顔で相手の顔を見てゆっくり話すこと」が大切です。</w:t>
      </w:r>
    </w:p>
    <w:p w:rsidR="0078601F" w:rsidRPr="00F65626" w:rsidRDefault="0078601F" w:rsidP="00D81FB1">
      <w:pPr>
        <w:autoSpaceDE w:val="0"/>
        <w:autoSpaceDN w:val="0"/>
        <w:adjustRightInd w:val="0"/>
        <w:jc w:val="left"/>
        <w:rPr>
          <w:rFonts w:ascii="ＭＳ ゴシック" w:eastAsia="ＭＳ ゴシック" w:hAnsi="ＭＳ ゴシック" w:cs="UDShinMGoPro-Light"/>
          <w:kern w:val="0"/>
          <w:szCs w:val="20"/>
        </w:rPr>
      </w:pPr>
    </w:p>
    <w:p w:rsidR="00D81FB1" w:rsidRPr="00F65626" w:rsidRDefault="00D81FB1" w:rsidP="00D81FB1">
      <w:pPr>
        <w:autoSpaceDE w:val="0"/>
        <w:autoSpaceDN w:val="0"/>
        <w:adjustRightInd w:val="0"/>
        <w:jc w:val="left"/>
        <w:rPr>
          <w:rFonts w:ascii="ＭＳ ゴシック" w:eastAsia="ＭＳ ゴシック" w:hAnsi="ＭＳ ゴシック"/>
        </w:rPr>
      </w:pPr>
      <w:r w:rsidRPr="00F65626">
        <w:rPr>
          <w:rFonts w:ascii="ＭＳ ゴシック" w:eastAsia="ＭＳ ゴシック" w:hAnsi="ＭＳ ゴシック" w:cs="UDShinMGoPro-Medium" w:hint="eastAsia"/>
          <w:kern w:val="0"/>
          <w:szCs w:val="30"/>
        </w:rPr>
        <w:t>笑顔で相手を見て話すことは世界共通！</w:t>
      </w:r>
    </w:p>
    <w:p w:rsidR="00D81FB1" w:rsidRPr="00F65626" w:rsidRDefault="00D81FB1" w:rsidP="00D81FB1">
      <w:pPr>
        <w:autoSpaceDE w:val="0"/>
        <w:autoSpaceDN w:val="0"/>
        <w:adjustRightInd w:val="0"/>
        <w:jc w:val="left"/>
        <w:rPr>
          <w:rFonts w:ascii="ＭＳ ゴシック" w:eastAsia="ＭＳ ゴシック" w:hAnsi="ＭＳ ゴシック" w:cs="UDShinMGoPro-Medium"/>
          <w:kern w:val="0"/>
          <w:szCs w:val="23"/>
        </w:rPr>
      </w:pPr>
      <w:r w:rsidRPr="00F65626">
        <w:rPr>
          <w:rFonts w:ascii="ＭＳ ゴシック" w:eastAsia="ＭＳ ゴシック" w:hAnsi="ＭＳ ゴシック" w:cs="UDShinMGoPro-Medium" w:hint="eastAsia"/>
          <w:kern w:val="0"/>
          <w:szCs w:val="23"/>
        </w:rPr>
        <w:t>外国語で無理して話さず、言葉をやさしく言い換えてみましょう</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・無料です。　→　お金はいりません。０円です。</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・避難してください。　→　逃げてください。</w:t>
      </w:r>
    </w:p>
    <w:p w:rsidR="00D81FB1" w:rsidRPr="00F65626" w:rsidRDefault="00D81FB1" w:rsidP="0078601F">
      <w:pPr>
        <w:autoSpaceDE w:val="0"/>
        <w:autoSpaceDN w:val="0"/>
        <w:adjustRightInd w:val="0"/>
        <w:ind w:left="3990" w:hangingChars="1900" w:hanging="399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・雨天の場合は翌週に順延します。　→　雨のときはしません。そのときは○○日にします。（日にちを言う）</w:t>
      </w:r>
    </w:p>
    <w:p w:rsidR="00D81FB1" w:rsidRPr="00F65626" w:rsidRDefault="0078601F" w:rsidP="00D81FB1">
      <w:pPr>
        <w:autoSpaceDE w:val="0"/>
        <w:autoSpaceDN w:val="0"/>
        <w:adjustRightInd w:val="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 xml:space="preserve">・お子さん、何年生だっけ？　</w:t>
      </w:r>
      <w:r w:rsidR="00D81FB1" w:rsidRPr="00F65626">
        <w:rPr>
          <w:rFonts w:ascii="ＭＳ ゴシック" w:eastAsia="ＭＳ ゴシック" w:hAnsi="ＭＳ ゴシック" w:cs="UDShinMGoPro-Light" w:hint="eastAsia"/>
          <w:kern w:val="0"/>
          <w:szCs w:val="22"/>
        </w:rPr>
        <w:t>→　子どもは何年生ですか？</w:t>
      </w:r>
    </w:p>
    <w:p w:rsidR="00D81FB1" w:rsidRPr="00F65626" w:rsidRDefault="0078601F" w:rsidP="00D81FB1">
      <w:pPr>
        <w:autoSpaceDE w:val="0"/>
        <w:autoSpaceDN w:val="0"/>
        <w:adjustRightInd w:val="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・ご記入いただけますか？</w:t>
      </w:r>
      <w:r w:rsidR="00D81FB1" w:rsidRPr="00F65626">
        <w:rPr>
          <w:rFonts w:ascii="ＭＳ ゴシック" w:eastAsia="ＭＳ ゴシック" w:hAnsi="ＭＳ ゴシック" w:cs="UDShinMGoPro-Light" w:hint="eastAsia"/>
          <w:kern w:val="0"/>
          <w:szCs w:val="22"/>
        </w:rPr>
        <w:t xml:space="preserve">　→　書いてください。</w:t>
      </w:r>
    </w:p>
    <w:p w:rsidR="00D81FB1" w:rsidRPr="00F65626" w:rsidRDefault="0078601F" w:rsidP="00D81FB1">
      <w:pPr>
        <w:autoSpaceDE w:val="0"/>
        <w:autoSpaceDN w:val="0"/>
        <w:adjustRightInd w:val="0"/>
        <w:jc w:val="left"/>
        <w:rPr>
          <w:rFonts w:ascii="ＭＳ ゴシック" w:eastAsia="ＭＳ ゴシック" w:hAnsi="ＭＳ ゴシック" w:cs="UDShinMGoPro-Light"/>
          <w:kern w:val="0"/>
          <w:szCs w:val="22"/>
        </w:rPr>
      </w:pPr>
      <w:r w:rsidRPr="00F65626">
        <w:rPr>
          <w:rFonts w:ascii="ＭＳ ゴシック" w:eastAsia="ＭＳ ゴシック" w:hAnsi="ＭＳ ゴシック" w:cs="UDShinMGoPro-Light" w:hint="eastAsia"/>
          <w:kern w:val="0"/>
          <w:szCs w:val="22"/>
        </w:rPr>
        <w:t>・必ずご覧ください。</w:t>
      </w:r>
      <w:r w:rsidR="00D81FB1" w:rsidRPr="00F65626">
        <w:rPr>
          <w:rFonts w:ascii="ＭＳ ゴシック" w:eastAsia="ＭＳ ゴシック" w:hAnsi="ＭＳ ゴシック" w:cs="UDShinMGoPro-Light" w:hint="eastAsia"/>
          <w:kern w:val="0"/>
          <w:szCs w:val="22"/>
        </w:rPr>
        <w:t xml:space="preserve">　→　大切です。必ず見てください。　など</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19"/>
        </w:rPr>
      </w:pPr>
      <w:r w:rsidRPr="00F65626">
        <w:rPr>
          <w:rFonts w:ascii="ＭＳ ゴシック" w:eastAsia="ＭＳ ゴシック" w:hAnsi="ＭＳ ゴシック" w:cs="UDShinMGoPro-Light" w:hint="eastAsia"/>
          <w:kern w:val="0"/>
          <w:szCs w:val="19"/>
        </w:rPr>
        <w:t>まずは、身近にいる外国人市民から気軽に話しかけてみよう。</w:t>
      </w:r>
    </w:p>
    <w:p w:rsidR="00C57D0C" w:rsidRDefault="00D81FB1" w:rsidP="00D81FB1">
      <w:pPr>
        <w:autoSpaceDE w:val="0"/>
        <w:autoSpaceDN w:val="0"/>
        <w:adjustRightInd w:val="0"/>
        <w:jc w:val="left"/>
        <w:rPr>
          <w:rFonts w:ascii="ＭＳ ゴシック" w:eastAsia="ＭＳ ゴシック" w:hAnsi="ＭＳ ゴシック" w:cs="HiraginoUDSansStd-W6"/>
          <w:kern w:val="0"/>
          <w:szCs w:val="20"/>
        </w:rPr>
      </w:pPr>
      <w:r w:rsidRPr="00F65626">
        <w:rPr>
          <w:rFonts w:ascii="ＭＳ ゴシック" w:eastAsia="ＭＳ ゴシック" w:hAnsi="ＭＳ ゴシック" w:cs="HiraginoUDSansStd-W6" w:hint="eastAsia"/>
          <w:kern w:val="0"/>
          <w:szCs w:val="20"/>
        </w:rPr>
        <w:t>誰もが暮らしやすいまちをめざして</w:t>
      </w:r>
    </w:p>
    <w:p w:rsidR="00D81FB1" w:rsidRPr="00F65626" w:rsidRDefault="00D81FB1" w:rsidP="00C57D0C">
      <w:pPr>
        <w:autoSpaceDE w:val="0"/>
        <w:autoSpaceDN w:val="0"/>
        <w:adjustRightInd w:val="0"/>
        <w:ind w:firstLineChars="100" w:firstLine="21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国や地域によって文化や習慣は異なります。その違いを認め合い、地域社会の仲間として一緒に生活していける「多文化共生」のまちづくりを進めていきましょう。</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 xml:space="preserve">　みんなが生き生きと暮らせるよう、やさしい日本語を使って、勇気をもって積極的にコミュニケーションをとってみましょう。それがお互いのことを理解する第一歩となるはずです。</w:t>
      </w:r>
    </w:p>
    <w:p w:rsidR="00D81FB1" w:rsidRPr="00F65626" w:rsidRDefault="00D81FB1"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 xml:space="preserve">　今年は市制施行１００周年です。多くの記念イベントも予定されていて、外国人市民と接する機会もたくさんあります。みんなで祝い合いたいですね。</w:t>
      </w:r>
    </w:p>
    <w:p w:rsidR="00D81FB1" w:rsidRPr="00F65626" w:rsidRDefault="00B6571A" w:rsidP="00D81FB1">
      <w:pPr>
        <w:autoSpaceDE w:val="0"/>
        <w:autoSpaceDN w:val="0"/>
        <w:adjustRightInd w:val="0"/>
        <w:jc w:val="left"/>
        <w:rPr>
          <w:rFonts w:ascii="ＭＳ ゴシック" w:eastAsia="ＭＳ ゴシック" w:hAnsi="ＭＳ ゴシック" w:cs="UDShinMGoPro-Light"/>
          <w:kern w:val="0"/>
          <w:szCs w:val="20"/>
        </w:rPr>
      </w:pPr>
      <w:r w:rsidRPr="00F65626">
        <w:rPr>
          <w:rFonts w:ascii="ＭＳ ゴシック" w:eastAsia="ＭＳ ゴシック" w:hAnsi="ＭＳ ゴシック" w:cs="UDShinMGoPro-Light" w:hint="eastAsia"/>
          <w:kern w:val="0"/>
          <w:szCs w:val="20"/>
        </w:rPr>
        <w:t>問い合せ：</w:t>
      </w:r>
      <w:r w:rsidR="00D81FB1" w:rsidRPr="00F65626">
        <w:rPr>
          <w:rFonts w:ascii="ＭＳ ゴシック" w:eastAsia="ＭＳ ゴシック" w:hAnsi="ＭＳ ゴシック" w:cs="UDShinMGoPro-Light" w:hint="eastAsia"/>
          <w:kern w:val="0"/>
          <w:szCs w:val="20"/>
        </w:rPr>
        <w:t>市民相談課（</w:t>
      </w:r>
      <w:r w:rsidRPr="00F65626">
        <w:rPr>
          <w:rFonts w:ascii="ＭＳ ゴシック" w:eastAsia="ＭＳ ゴシック" w:hAnsi="ＭＳ ゴシック" w:cs="UDShinMGoPro-Light" w:hint="eastAsia"/>
          <w:kern w:val="0"/>
          <w:szCs w:val="20"/>
        </w:rPr>
        <w:t>電話：９２８―</w:t>
      </w:r>
      <w:r w:rsidR="00D81FB1" w:rsidRPr="00F65626">
        <w:rPr>
          <w:rFonts w:ascii="ＭＳ ゴシック" w:eastAsia="ＭＳ ゴシック" w:hAnsi="ＭＳ ゴシック" w:cs="UDShinMGoPro-Light" w:hint="eastAsia"/>
          <w:kern w:val="0"/>
          <w:szCs w:val="20"/>
        </w:rPr>
        <w:t>１０５０）</w:t>
      </w:r>
    </w:p>
    <w:p w:rsidR="0078601F" w:rsidRPr="00F65626" w:rsidRDefault="00D81FB1" w:rsidP="00B6571A">
      <w:pPr>
        <w:autoSpaceDE w:val="0"/>
        <w:autoSpaceDN w:val="0"/>
        <w:adjustRightInd w:val="0"/>
        <w:jc w:val="center"/>
        <w:rPr>
          <w:rFonts w:ascii="ＭＳ ゴシック" w:eastAsia="ＭＳ ゴシック" w:hAnsi="ＭＳ ゴシック"/>
        </w:rPr>
      </w:pPr>
      <w:r w:rsidRPr="00F65626">
        <w:rPr>
          <w:rFonts w:ascii="ＭＳ ゴシック" w:eastAsia="ＭＳ ゴシック" w:hAnsi="ＭＳ ゴシック" w:cs="UDShinMGoPro-Light" w:hint="eastAsia"/>
          <w:kern w:val="0"/>
          <w:szCs w:val="20"/>
        </w:rPr>
        <w:t>高めあう</w:t>
      </w:r>
      <w:r w:rsidRPr="00F65626">
        <w:rPr>
          <w:rFonts w:ascii="ＭＳ ゴシック" w:eastAsia="ＭＳ ゴシック" w:hAnsi="ＭＳ ゴシック" w:cs="UDShinMGoPro-Light"/>
          <w:kern w:val="0"/>
          <w:szCs w:val="20"/>
        </w:rPr>
        <w:t xml:space="preserve"> </w:t>
      </w:r>
      <w:r w:rsidRPr="00F65626">
        <w:rPr>
          <w:rFonts w:ascii="ＭＳ ゴシック" w:eastAsia="ＭＳ ゴシック" w:hAnsi="ＭＳ ゴシック" w:cs="UDShinMGoPro-Light" w:hint="eastAsia"/>
          <w:kern w:val="0"/>
          <w:szCs w:val="20"/>
        </w:rPr>
        <w:t>人権感覚　確かな未来</w:t>
      </w:r>
    </w:p>
    <w:sectPr w:rsidR="0078601F" w:rsidRPr="00F65626" w:rsidSect="00B6571A">
      <w:pgSz w:w="11906" w:h="16838"/>
      <w:pgMar w:top="1985" w:right="1133"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1A" w:rsidRDefault="00B6571A" w:rsidP="00B6571A">
      <w:r>
        <w:separator/>
      </w:r>
    </w:p>
  </w:endnote>
  <w:endnote w:type="continuationSeparator" w:id="0">
    <w:p w:rsidR="00B6571A" w:rsidRDefault="00B6571A" w:rsidP="00B657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1A" w:rsidRDefault="00B6571A" w:rsidP="00B6571A">
      <w:r>
        <w:separator/>
      </w:r>
    </w:p>
  </w:footnote>
  <w:footnote w:type="continuationSeparator" w:id="0">
    <w:p w:rsidR="00B6571A" w:rsidRDefault="00B6571A" w:rsidP="00B65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FB1"/>
    <w:rsid w:val="001E77ED"/>
    <w:rsid w:val="00470E23"/>
    <w:rsid w:val="006E2FC2"/>
    <w:rsid w:val="00741FCE"/>
    <w:rsid w:val="0078601F"/>
    <w:rsid w:val="00A3713F"/>
    <w:rsid w:val="00B6571A"/>
    <w:rsid w:val="00C57D0C"/>
    <w:rsid w:val="00D81FB1"/>
    <w:rsid w:val="00D82BD4"/>
    <w:rsid w:val="00E7097F"/>
    <w:rsid w:val="00F02DA5"/>
    <w:rsid w:val="00F65626"/>
    <w:rsid w:val="00F968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571A"/>
    <w:pPr>
      <w:tabs>
        <w:tab w:val="center" w:pos="4252"/>
        <w:tab w:val="right" w:pos="8504"/>
      </w:tabs>
      <w:snapToGrid w:val="0"/>
    </w:pPr>
  </w:style>
  <w:style w:type="character" w:customStyle="1" w:styleId="a4">
    <w:name w:val="ヘッダー (文字)"/>
    <w:basedOn w:val="a0"/>
    <w:link w:val="a3"/>
    <w:uiPriority w:val="99"/>
    <w:semiHidden/>
    <w:rsid w:val="00B6571A"/>
    <w:rPr>
      <w:kern w:val="2"/>
      <w:sz w:val="21"/>
      <w:szCs w:val="24"/>
    </w:rPr>
  </w:style>
  <w:style w:type="paragraph" w:styleId="a5">
    <w:name w:val="footer"/>
    <w:basedOn w:val="a"/>
    <w:link w:val="a6"/>
    <w:uiPriority w:val="99"/>
    <w:semiHidden/>
    <w:unhideWhenUsed/>
    <w:rsid w:val="00B6571A"/>
    <w:pPr>
      <w:tabs>
        <w:tab w:val="center" w:pos="4252"/>
        <w:tab w:val="right" w:pos="8504"/>
      </w:tabs>
      <w:snapToGrid w:val="0"/>
    </w:pPr>
  </w:style>
  <w:style w:type="character" w:customStyle="1" w:styleId="a6">
    <w:name w:val="フッター (文字)"/>
    <w:basedOn w:val="a0"/>
    <w:link w:val="a5"/>
    <w:uiPriority w:val="99"/>
    <w:semiHidden/>
    <w:rsid w:val="00B6571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f09317</dc:creator>
  <cp:lastModifiedBy>f05059</cp:lastModifiedBy>
  <cp:revision>6</cp:revision>
  <dcterms:created xsi:type="dcterms:W3CDTF">2016-03-04T05:35:00Z</dcterms:created>
  <dcterms:modified xsi:type="dcterms:W3CDTF">2016-09-26T07:02:00Z</dcterms:modified>
</cp:coreProperties>
</file>