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DFC" w:rsidRPr="00BA2DFC" w:rsidRDefault="00F10CB1" w:rsidP="00BA2DFC">
      <w:pPr>
        <w:spacing w:line="360" w:lineRule="auto"/>
        <w:jc w:val="center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cs="ＭＳ 明朝"/>
          <w:sz w:val="28"/>
        </w:rPr>
        <w:t>市民</w:t>
      </w:r>
      <w:r w:rsidRPr="00BA2DFC">
        <w:rPr>
          <w:rFonts w:asciiTheme="majorEastAsia" w:eastAsiaTheme="majorEastAsia" w:hAnsiTheme="majorEastAsia" w:cs="ＭＳ 明朝"/>
          <w:sz w:val="28"/>
        </w:rPr>
        <w:t>の</w:t>
      </w:r>
      <w:r>
        <w:rPr>
          <w:rFonts w:asciiTheme="majorEastAsia" w:eastAsiaTheme="majorEastAsia" w:hAnsiTheme="majorEastAsia" w:cs="ＭＳ 明朝"/>
          <w:sz w:val="28"/>
        </w:rPr>
        <w:t>皆</w:t>
      </w:r>
      <w:r w:rsidRPr="00BA2DFC">
        <w:rPr>
          <w:rFonts w:asciiTheme="majorEastAsia" w:eastAsiaTheme="majorEastAsia" w:hAnsiTheme="majorEastAsia" w:cs="ＭＳ 明朝"/>
          <w:sz w:val="28"/>
        </w:rPr>
        <w:t>さまへ</w:t>
      </w:r>
    </w:p>
    <w:p w:rsidR="00BA2DFC" w:rsidRPr="00BA2DFC" w:rsidRDefault="00F10CB1" w:rsidP="00BA2DFC">
      <w:pPr>
        <w:spacing w:line="360" w:lineRule="auto"/>
        <w:jc w:val="center"/>
        <w:rPr>
          <w:rFonts w:asciiTheme="majorEastAsia" w:eastAsiaTheme="majorEastAsia" w:hAnsiTheme="majorEastAsia"/>
          <w:sz w:val="24"/>
          <w:szCs w:val="24"/>
        </w:rPr>
      </w:pPr>
      <w:r w:rsidRPr="00BA2DFC">
        <w:rPr>
          <w:rFonts w:asciiTheme="majorEastAsia" w:eastAsiaTheme="majorEastAsia" w:hAnsiTheme="majorEastAsia" w:hint="eastAsia"/>
          <w:sz w:val="24"/>
          <w:szCs w:val="24"/>
        </w:rPr>
        <w:t>（「</w:t>
      </w:r>
      <w:r>
        <w:rPr>
          <w:rFonts w:asciiTheme="majorEastAsia" w:eastAsiaTheme="majorEastAsia" w:hAnsiTheme="majorEastAsia"/>
          <w:sz w:val="24"/>
          <w:szCs w:val="24"/>
        </w:rPr>
        <w:t>緊急事態宣言</w:t>
      </w:r>
      <w:r w:rsidRPr="00BA2DFC">
        <w:rPr>
          <w:rFonts w:asciiTheme="majorEastAsia" w:eastAsiaTheme="majorEastAsia" w:hAnsiTheme="majorEastAsia" w:hint="eastAsia"/>
          <w:sz w:val="24"/>
          <w:szCs w:val="24"/>
        </w:rPr>
        <w:t>」</w:t>
      </w:r>
      <w:r w:rsidRPr="00BA2DFC">
        <w:rPr>
          <w:rFonts w:asciiTheme="majorEastAsia" w:eastAsiaTheme="majorEastAsia" w:hAnsiTheme="majorEastAsia" w:cs="ＭＳ 明朝"/>
          <w:sz w:val="24"/>
          <w:szCs w:val="24"/>
        </w:rPr>
        <w:t>の解除に関する</w:t>
      </w:r>
      <w:r>
        <w:rPr>
          <w:rFonts w:asciiTheme="majorEastAsia" w:eastAsiaTheme="majorEastAsia" w:hAnsiTheme="majorEastAsia" w:cs="ＭＳ 明朝"/>
          <w:sz w:val="24"/>
          <w:szCs w:val="24"/>
        </w:rPr>
        <w:t>市長</w:t>
      </w:r>
      <w:r w:rsidRPr="00BA2DFC">
        <w:rPr>
          <w:rFonts w:asciiTheme="majorEastAsia" w:eastAsiaTheme="majorEastAsia" w:hAnsiTheme="majorEastAsia" w:cs="ＭＳ 明朝"/>
          <w:sz w:val="24"/>
          <w:szCs w:val="24"/>
        </w:rPr>
        <w:t>メッセージ）</w:t>
      </w:r>
    </w:p>
    <w:p w:rsidR="00BA2DFC" w:rsidRPr="00BA2DFC" w:rsidRDefault="00F10CB1" w:rsidP="00BA2DFC">
      <w:pPr>
        <w:spacing w:line="360" w:lineRule="auto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広島県</w:t>
      </w:r>
      <w:r w:rsidRPr="00BA2DFC">
        <w:rPr>
          <w:rFonts w:asciiTheme="majorEastAsia" w:eastAsiaTheme="majorEastAsia" w:hAnsiTheme="majorEastAsia" w:hint="eastAsia"/>
          <w:sz w:val="24"/>
          <w:szCs w:val="24"/>
        </w:rPr>
        <w:t>に</w:t>
      </w:r>
      <w:r>
        <w:rPr>
          <w:rFonts w:asciiTheme="majorEastAsia" w:eastAsiaTheme="majorEastAsia" w:hAnsiTheme="majorEastAsia"/>
          <w:sz w:val="24"/>
          <w:szCs w:val="24"/>
        </w:rPr>
        <w:t>出されて</w:t>
      </w:r>
      <w:r w:rsidRPr="00BA2DFC">
        <w:rPr>
          <w:rFonts w:asciiTheme="majorEastAsia" w:eastAsiaTheme="majorEastAsia" w:hAnsiTheme="majorEastAsia" w:hint="eastAsia"/>
          <w:sz w:val="24"/>
          <w:szCs w:val="24"/>
        </w:rPr>
        <w:t>いる「</w:t>
      </w:r>
      <w:r>
        <w:rPr>
          <w:rFonts w:asciiTheme="majorEastAsia" w:eastAsiaTheme="majorEastAsia" w:hAnsiTheme="majorEastAsia"/>
          <w:sz w:val="24"/>
          <w:szCs w:val="24"/>
        </w:rPr>
        <w:t>緊急事態宣言</w:t>
      </w:r>
      <w:r w:rsidRPr="00BA2DFC">
        <w:rPr>
          <w:rFonts w:asciiTheme="majorEastAsia" w:eastAsiaTheme="majorEastAsia" w:hAnsiTheme="majorEastAsia" w:hint="eastAsia"/>
          <w:sz w:val="24"/>
          <w:szCs w:val="24"/>
        </w:rPr>
        <w:t>」が，６</w:t>
      </w:r>
      <w:r>
        <w:rPr>
          <w:rFonts w:asciiTheme="majorEastAsia" w:eastAsiaTheme="majorEastAsia" w:hAnsiTheme="majorEastAsia"/>
          <w:sz w:val="24"/>
          <w:szCs w:val="24"/>
        </w:rPr>
        <w:t>月</w:t>
      </w:r>
      <w:r w:rsidRPr="00BA2DFC">
        <w:rPr>
          <w:rFonts w:asciiTheme="majorEastAsia" w:eastAsiaTheme="majorEastAsia" w:hAnsiTheme="majorEastAsia" w:hint="eastAsia"/>
          <w:sz w:val="24"/>
          <w:szCs w:val="24"/>
        </w:rPr>
        <w:t>２０</w:t>
      </w:r>
      <w:r>
        <w:rPr>
          <w:rFonts w:asciiTheme="majorEastAsia" w:eastAsiaTheme="majorEastAsia" w:hAnsiTheme="majorEastAsia"/>
          <w:sz w:val="24"/>
          <w:szCs w:val="24"/>
        </w:rPr>
        <w:t>日</w:t>
      </w:r>
      <w:r w:rsidRPr="00BA2DFC">
        <w:rPr>
          <w:rFonts w:asciiTheme="majorEastAsia" w:eastAsiaTheme="majorEastAsia" w:hAnsiTheme="majorEastAsia" w:hint="eastAsia"/>
          <w:sz w:val="24"/>
          <w:szCs w:val="24"/>
        </w:rPr>
        <w:t>に</w:t>
      </w:r>
      <w:r>
        <w:rPr>
          <w:rFonts w:asciiTheme="majorEastAsia" w:eastAsiaTheme="majorEastAsia" w:hAnsiTheme="majorEastAsia"/>
          <w:sz w:val="24"/>
          <w:szCs w:val="24"/>
        </w:rPr>
        <w:t>解除</w:t>
      </w:r>
      <w:r w:rsidRPr="00BA2DFC">
        <w:rPr>
          <w:rFonts w:asciiTheme="majorEastAsia" w:eastAsiaTheme="majorEastAsia" w:hAnsiTheme="majorEastAsia" w:hint="eastAsia"/>
          <w:sz w:val="24"/>
          <w:szCs w:val="24"/>
        </w:rPr>
        <w:t>されることが</w:t>
      </w:r>
      <w:r>
        <w:rPr>
          <w:rFonts w:asciiTheme="majorEastAsia" w:eastAsiaTheme="majorEastAsia" w:hAnsiTheme="majorEastAsia"/>
          <w:sz w:val="24"/>
          <w:szCs w:val="24"/>
        </w:rPr>
        <w:t>決</w:t>
      </w:r>
      <w:r>
        <w:rPr>
          <w:rFonts w:asciiTheme="majorEastAsia" w:eastAsiaTheme="majorEastAsia" w:hAnsiTheme="majorEastAsia" w:hint="eastAsia"/>
          <w:sz w:val="24"/>
          <w:szCs w:val="24"/>
        </w:rPr>
        <w:t>まりました</w:t>
      </w:r>
      <w:r w:rsidRPr="00BA2DFC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BA2DFC" w:rsidRPr="00BA2DFC" w:rsidRDefault="00F10CB1" w:rsidP="00BA2DFC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 w:rsidRPr="00BA2DFC">
        <w:rPr>
          <w:rFonts w:asciiTheme="majorEastAsia" w:eastAsiaTheme="majorEastAsia" w:hAnsiTheme="majorEastAsia" w:hint="eastAsia"/>
          <w:sz w:val="24"/>
          <w:szCs w:val="24"/>
        </w:rPr>
        <w:t>これを</w:t>
      </w:r>
      <w:r>
        <w:rPr>
          <w:rFonts w:asciiTheme="majorEastAsia" w:eastAsiaTheme="majorEastAsia" w:hAnsiTheme="majorEastAsia"/>
          <w:sz w:val="24"/>
          <w:szCs w:val="24"/>
        </w:rPr>
        <w:t>受</w:t>
      </w:r>
      <w:r w:rsidRPr="00BA2DFC">
        <w:rPr>
          <w:rFonts w:asciiTheme="majorEastAsia" w:eastAsiaTheme="majorEastAsia" w:hAnsiTheme="majorEastAsia" w:hint="eastAsia"/>
          <w:sz w:val="24"/>
          <w:szCs w:val="24"/>
        </w:rPr>
        <w:t>け，</w:t>
      </w:r>
      <w:r>
        <w:rPr>
          <w:rFonts w:asciiTheme="majorEastAsia" w:eastAsiaTheme="majorEastAsia" w:hAnsiTheme="majorEastAsia"/>
          <w:sz w:val="24"/>
          <w:szCs w:val="24"/>
        </w:rPr>
        <w:t>本市</w:t>
      </w:r>
      <w:r w:rsidRPr="00BA2DFC">
        <w:rPr>
          <w:rFonts w:asciiTheme="majorEastAsia" w:eastAsiaTheme="majorEastAsia" w:hAnsiTheme="majorEastAsia" w:hint="eastAsia"/>
          <w:sz w:val="24"/>
          <w:szCs w:val="24"/>
        </w:rPr>
        <w:t>の</w:t>
      </w:r>
      <w:r>
        <w:rPr>
          <w:rFonts w:asciiTheme="majorEastAsia" w:eastAsiaTheme="majorEastAsia" w:hAnsiTheme="majorEastAsia"/>
          <w:sz w:val="24"/>
          <w:szCs w:val="24"/>
        </w:rPr>
        <w:t>公共施設</w:t>
      </w:r>
      <w:r w:rsidRPr="00BA2DFC">
        <w:rPr>
          <w:rFonts w:asciiTheme="majorEastAsia" w:eastAsiaTheme="majorEastAsia" w:hAnsiTheme="majorEastAsia" w:hint="eastAsia"/>
          <w:sz w:val="24"/>
          <w:szCs w:val="24"/>
        </w:rPr>
        <w:t>，</w:t>
      </w:r>
      <w:r>
        <w:rPr>
          <w:rFonts w:asciiTheme="majorEastAsia" w:eastAsiaTheme="majorEastAsia" w:hAnsiTheme="majorEastAsia"/>
          <w:sz w:val="24"/>
          <w:szCs w:val="24"/>
        </w:rPr>
        <w:t>本市</w:t>
      </w:r>
      <w:r w:rsidRPr="00BA2DFC">
        <w:rPr>
          <w:rFonts w:asciiTheme="majorEastAsia" w:eastAsiaTheme="majorEastAsia" w:hAnsiTheme="majorEastAsia" w:hint="eastAsia"/>
          <w:sz w:val="24"/>
          <w:szCs w:val="24"/>
        </w:rPr>
        <w:t>が</w:t>
      </w:r>
      <w:r>
        <w:rPr>
          <w:rFonts w:asciiTheme="majorEastAsia" w:eastAsiaTheme="majorEastAsia" w:hAnsiTheme="majorEastAsia"/>
          <w:sz w:val="24"/>
          <w:szCs w:val="24"/>
        </w:rPr>
        <w:t>主催</w:t>
      </w:r>
      <w:r w:rsidRPr="00BA2DFC">
        <w:rPr>
          <w:rFonts w:asciiTheme="majorEastAsia" w:eastAsiaTheme="majorEastAsia" w:hAnsiTheme="majorEastAsia" w:hint="eastAsia"/>
          <w:sz w:val="24"/>
          <w:szCs w:val="24"/>
        </w:rPr>
        <w:t>するイベント</w:t>
      </w:r>
      <w:r>
        <w:rPr>
          <w:rFonts w:asciiTheme="majorEastAsia" w:eastAsiaTheme="majorEastAsia" w:hAnsiTheme="majorEastAsia" w:hint="eastAsia"/>
          <w:sz w:val="24"/>
          <w:szCs w:val="24"/>
        </w:rPr>
        <w:t>など</w:t>
      </w:r>
      <w:r w:rsidRPr="00BA2DFC">
        <w:rPr>
          <w:rFonts w:asciiTheme="majorEastAsia" w:eastAsiaTheme="majorEastAsia" w:hAnsiTheme="majorEastAsia" w:hint="eastAsia"/>
          <w:sz w:val="24"/>
          <w:szCs w:val="24"/>
        </w:rPr>
        <w:t>を６月２１日より</w:t>
      </w:r>
      <w:r>
        <w:rPr>
          <w:rFonts w:asciiTheme="majorEastAsia" w:eastAsiaTheme="majorEastAsia" w:hAnsiTheme="majorEastAsia"/>
          <w:sz w:val="24"/>
          <w:szCs w:val="24"/>
        </w:rPr>
        <w:t>再開</w:t>
      </w:r>
      <w:r w:rsidRPr="00BA2DFC">
        <w:rPr>
          <w:rFonts w:asciiTheme="majorEastAsia" w:eastAsiaTheme="majorEastAsia" w:hAnsiTheme="majorEastAsia" w:hint="eastAsia"/>
          <w:sz w:val="24"/>
          <w:szCs w:val="24"/>
        </w:rPr>
        <w:t>します。</w:t>
      </w:r>
    </w:p>
    <w:p w:rsidR="00BA2DFC" w:rsidRPr="00BA2DFC" w:rsidRDefault="00F10CB1" w:rsidP="00BA2DFC">
      <w:pPr>
        <w:spacing w:line="360" w:lineRule="auto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cs="Microsoft JhengHei"/>
          <w:sz w:val="24"/>
          <w:szCs w:val="24"/>
        </w:rPr>
        <w:t>一方</w:t>
      </w:r>
      <w:r w:rsidRPr="00BA2DFC">
        <w:rPr>
          <w:rFonts w:asciiTheme="majorEastAsia" w:eastAsiaTheme="majorEastAsia" w:hAnsiTheme="majorEastAsia" w:cs="ＭＳ 明朝"/>
          <w:sz w:val="24"/>
          <w:szCs w:val="24"/>
        </w:rPr>
        <w:t>で，</w:t>
      </w:r>
      <w:r>
        <w:rPr>
          <w:rFonts w:asciiTheme="majorEastAsia" w:eastAsiaTheme="majorEastAsia" w:hAnsiTheme="majorEastAsia" w:cs="ＭＳ 明朝"/>
          <w:sz w:val="24"/>
          <w:szCs w:val="24"/>
        </w:rPr>
        <w:t>県</w:t>
      </w:r>
      <w:r w:rsidRPr="00BA2DFC">
        <w:rPr>
          <w:rFonts w:asciiTheme="majorEastAsia" w:eastAsiaTheme="majorEastAsia" w:hAnsiTheme="majorEastAsia" w:cs="ＭＳ 明朝"/>
          <w:sz w:val="24"/>
          <w:szCs w:val="24"/>
        </w:rPr>
        <w:t>においては，７月１１日まで</w:t>
      </w:r>
      <w:r>
        <w:rPr>
          <w:rFonts w:asciiTheme="majorEastAsia" w:eastAsiaTheme="majorEastAsia" w:hAnsiTheme="majorEastAsia" w:cs="ＭＳ 明朝"/>
          <w:sz w:val="24"/>
          <w:szCs w:val="24"/>
        </w:rPr>
        <w:t>集中対策</w:t>
      </w:r>
      <w:r w:rsidRPr="00BA2DFC">
        <w:rPr>
          <w:rFonts w:asciiTheme="majorEastAsia" w:eastAsiaTheme="majorEastAsia" w:hAnsiTheme="majorEastAsia" w:cs="ＭＳ 明朝"/>
          <w:sz w:val="24"/>
          <w:szCs w:val="24"/>
        </w:rPr>
        <w:t>を</w:t>
      </w:r>
      <w:r>
        <w:rPr>
          <w:rFonts w:asciiTheme="majorEastAsia" w:eastAsiaTheme="majorEastAsia" w:hAnsiTheme="majorEastAsia" w:cs="ＭＳ 明朝"/>
          <w:sz w:val="24"/>
          <w:szCs w:val="24"/>
        </w:rPr>
        <w:t>延長</w:t>
      </w:r>
      <w:r w:rsidRPr="00BA2DFC">
        <w:rPr>
          <w:rFonts w:asciiTheme="majorEastAsia" w:eastAsiaTheme="majorEastAsia" w:hAnsiTheme="majorEastAsia" w:cs="ＭＳ 明朝"/>
          <w:sz w:val="24"/>
          <w:szCs w:val="24"/>
        </w:rPr>
        <w:t>します。</w:t>
      </w:r>
    </w:p>
    <w:p w:rsidR="00BA2DFC" w:rsidRPr="00BA2DFC" w:rsidRDefault="00F10CB1" w:rsidP="005D4F66">
      <w:pPr>
        <w:spacing w:line="360" w:lineRule="auto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本市</w:t>
      </w:r>
      <w:r w:rsidRPr="00BA2DFC">
        <w:rPr>
          <w:rFonts w:asciiTheme="majorEastAsia" w:eastAsiaTheme="majorEastAsia" w:hAnsiTheme="majorEastAsia" w:hint="eastAsia"/>
          <w:sz w:val="24"/>
          <w:szCs w:val="24"/>
        </w:rPr>
        <w:t>においては</w:t>
      </w:r>
      <w:r w:rsidR="00BA2DFC" w:rsidRPr="00BA2DFC">
        <w:rPr>
          <w:rFonts w:asciiTheme="majorEastAsia" w:eastAsiaTheme="majorEastAsia" w:hAnsiTheme="majorEastAsia" w:hint="eastAsia"/>
          <w:sz w:val="24"/>
          <w:szCs w:val="24"/>
        </w:rPr>
        <w:t>，</w:t>
      </w:r>
      <w:r>
        <w:rPr>
          <w:rFonts w:asciiTheme="majorEastAsia" w:eastAsiaTheme="majorEastAsia" w:hAnsiTheme="majorEastAsia"/>
          <w:sz w:val="24"/>
          <w:szCs w:val="24"/>
        </w:rPr>
        <w:t>感染力</w:t>
      </w:r>
      <w:r w:rsidRPr="00BA2DFC">
        <w:rPr>
          <w:rFonts w:asciiTheme="majorEastAsia" w:eastAsiaTheme="majorEastAsia" w:hAnsiTheme="majorEastAsia" w:hint="eastAsia"/>
          <w:sz w:val="24"/>
          <w:szCs w:val="24"/>
        </w:rPr>
        <w:t>が</w:t>
      </w:r>
      <w:r>
        <w:rPr>
          <w:rFonts w:asciiTheme="majorEastAsia" w:eastAsiaTheme="majorEastAsia" w:hAnsiTheme="majorEastAsia"/>
          <w:sz w:val="24"/>
          <w:szCs w:val="24"/>
        </w:rPr>
        <w:t>強</w:t>
      </w:r>
      <w:r w:rsidRPr="00BA2DFC">
        <w:rPr>
          <w:rFonts w:asciiTheme="majorEastAsia" w:eastAsiaTheme="majorEastAsia" w:hAnsiTheme="majorEastAsia" w:hint="eastAsia"/>
          <w:sz w:val="24"/>
          <w:szCs w:val="24"/>
        </w:rPr>
        <w:t>い</w:t>
      </w:r>
      <w:r>
        <w:rPr>
          <w:rFonts w:asciiTheme="majorEastAsia" w:eastAsiaTheme="majorEastAsia" w:hAnsiTheme="majorEastAsia"/>
          <w:sz w:val="24"/>
          <w:szCs w:val="24"/>
        </w:rPr>
        <w:t>変異株</w:t>
      </w:r>
      <w:r w:rsidRPr="00BA2DFC">
        <w:rPr>
          <w:rFonts w:asciiTheme="majorEastAsia" w:eastAsiaTheme="majorEastAsia" w:hAnsiTheme="majorEastAsia" w:hint="eastAsia"/>
          <w:sz w:val="24"/>
          <w:szCs w:val="24"/>
        </w:rPr>
        <w:t>への</w:t>
      </w:r>
      <w:r>
        <w:rPr>
          <w:rFonts w:asciiTheme="majorEastAsia" w:eastAsiaTheme="majorEastAsia" w:hAnsiTheme="majorEastAsia"/>
          <w:sz w:val="24"/>
          <w:szCs w:val="24"/>
        </w:rPr>
        <w:t>置</w:t>
      </w:r>
      <w:r w:rsidRPr="00BA2DFC">
        <w:rPr>
          <w:rFonts w:asciiTheme="majorEastAsia" w:eastAsiaTheme="majorEastAsia" w:hAnsiTheme="majorEastAsia" w:hint="eastAsia"/>
          <w:sz w:val="24"/>
          <w:szCs w:val="24"/>
        </w:rPr>
        <w:t>きかわりが</w:t>
      </w:r>
      <w:r>
        <w:rPr>
          <w:rFonts w:asciiTheme="majorEastAsia" w:eastAsiaTheme="majorEastAsia" w:hAnsiTheme="majorEastAsia"/>
          <w:sz w:val="24"/>
          <w:szCs w:val="24"/>
        </w:rPr>
        <w:t>進</w:t>
      </w:r>
      <w:r w:rsidRPr="00BA2DFC">
        <w:rPr>
          <w:rFonts w:asciiTheme="majorEastAsia" w:eastAsiaTheme="majorEastAsia" w:hAnsiTheme="majorEastAsia" w:hint="eastAsia"/>
          <w:sz w:val="24"/>
          <w:szCs w:val="24"/>
        </w:rPr>
        <w:t>んでおり，</w:t>
      </w:r>
      <w:r>
        <w:rPr>
          <w:rFonts w:asciiTheme="majorEastAsia" w:eastAsiaTheme="majorEastAsia" w:hAnsiTheme="majorEastAsia"/>
          <w:sz w:val="24"/>
          <w:szCs w:val="24"/>
        </w:rPr>
        <w:t>接触機会</w:t>
      </w:r>
      <w:r w:rsidRPr="00BA2DFC">
        <w:rPr>
          <w:rFonts w:asciiTheme="majorEastAsia" w:eastAsiaTheme="majorEastAsia" w:hAnsiTheme="majorEastAsia" w:hint="eastAsia"/>
          <w:sz w:val="24"/>
          <w:szCs w:val="24"/>
        </w:rPr>
        <w:t>の</w:t>
      </w:r>
      <w:r>
        <w:rPr>
          <w:rFonts w:asciiTheme="majorEastAsia" w:eastAsiaTheme="majorEastAsia" w:hAnsiTheme="majorEastAsia"/>
          <w:sz w:val="24"/>
          <w:szCs w:val="24"/>
        </w:rPr>
        <w:t>増加</w:t>
      </w:r>
      <w:r w:rsidRPr="00BA2DFC">
        <w:rPr>
          <w:rFonts w:asciiTheme="majorEastAsia" w:eastAsiaTheme="majorEastAsia" w:hAnsiTheme="majorEastAsia" w:hint="eastAsia"/>
          <w:sz w:val="24"/>
          <w:szCs w:val="24"/>
        </w:rPr>
        <w:t>による</w:t>
      </w:r>
      <w:r>
        <w:rPr>
          <w:rFonts w:asciiTheme="majorEastAsia" w:eastAsiaTheme="majorEastAsia" w:hAnsiTheme="majorEastAsia"/>
          <w:sz w:val="24"/>
          <w:szCs w:val="24"/>
        </w:rPr>
        <w:t>感染拡大</w:t>
      </w:r>
      <w:r w:rsidRPr="00BA2DFC">
        <w:rPr>
          <w:rFonts w:asciiTheme="majorEastAsia" w:eastAsiaTheme="majorEastAsia" w:hAnsiTheme="majorEastAsia" w:hint="eastAsia"/>
          <w:sz w:val="24"/>
          <w:szCs w:val="24"/>
        </w:rPr>
        <w:t>には</w:t>
      </w:r>
      <w:r>
        <w:rPr>
          <w:rFonts w:asciiTheme="majorEastAsia" w:eastAsiaTheme="majorEastAsia" w:hAnsiTheme="majorEastAsia" w:hint="eastAsia"/>
          <w:sz w:val="24"/>
          <w:szCs w:val="24"/>
        </w:rPr>
        <w:t>，</w:t>
      </w:r>
      <w:r>
        <w:rPr>
          <w:rFonts w:asciiTheme="majorEastAsia" w:eastAsiaTheme="majorEastAsia" w:hAnsiTheme="majorEastAsia"/>
          <w:sz w:val="24"/>
          <w:szCs w:val="24"/>
        </w:rPr>
        <w:t>引</w:t>
      </w:r>
      <w:r w:rsidRPr="00BA2DFC">
        <w:rPr>
          <w:rFonts w:asciiTheme="majorEastAsia" w:eastAsiaTheme="majorEastAsia" w:hAnsiTheme="majorEastAsia" w:hint="eastAsia"/>
          <w:sz w:val="24"/>
          <w:szCs w:val="24"/>
        </w:rPr>
        <w:t>き</w:t>
      </w:r>
      <w:r>
        <w:rPr>
          <w:rFonts w:asciiTheme="majorEastAsia" w:eastAsiaTheme="majorEastAsia" w:hAnsiTheme="majorEastAsia"/>
          <w:sz w:val="24"/>
          <w:szCs w:val="24"/>
        </w:rPr>
        <w:t>続</w:t>
      </w:r>
      <w:r w:rsidRPr="00BA2DFC">
        <w:rPr>
          <w:rFonts w:asciiTheme="majorEastAsia" w:eastAsiaTheme="majorEastAsia" w:hAnsiTheme="majorEastAsia" w:hint="eastAsia"/>
          <w:sz w:val="24"/>
          <w:szCs w:val="24"/>
        </w:rPr>
        <w:t>き</w:t>
      </w:r>
      <w:r>
        <w:rPr>
          <w:rFonts w:asciiTheme="majorEastAsia" w:eastAsiaTheme="majorEastAsia" w:hAnsiTheme="majorEastAsia" w:hint="eastAsia"/>
          <w:sz w:val="24"/>
          <w:szCs w:val="24"/>
        </w:rPr>
        <w:t>，</w:t>
      </w:r>
      <w:r>
        <w:rPr>
          <w:rFonts w:asciiTheme="majorEastAsia" w:eastAsiaTheme="majorEastAsia" w:hAnsiTheme="majorEastAsia"/>
          <w:sz w:val="24"/>
          <w:szCs w:val="24"/>
        </w:rPr>
        <w:t>警戒</w:t>
      </w:r>
      <w:r w:rsidRPr="00BA2DFC">
        <w:rPr>
          <w:rFonts w:asciiTheme="majorEastAsia" w:eastAsiaTheme="majorEastAsia" w:hAnsiTheme="majorEastAsia" w:hint="eastAsia"/>
          <w:sz w:val="24"/>
          <w:szCs w:val="24"/>
        </w:rPr>
        <w:t>が</w:t>
      </w:r>
      <w:r>
        <w:rPr>
          <w:rFonts w:asciiTheme="majorEastAsia" w:eastAsiaTheme="majorEastAsia" w:hAnsiTheme="majorEastAsia"/>
          <w:sz w:val="24"/>
          <w:szCs w:val="24"/>
        </w:rPr>
        <w:t>必要</w:t>
      </w:r>
      <w:r w:rsidRPr="00BA2DFC">
        <w:rPr>
          <w:rFonts w:asciiTheme="majorEastAsia" w:eastAsiaTheme="majorEastAsia" w:hAnsiTheme="majorEastAsia" w:hint="eastAsia"/>
          <w:sz w:val="24"/>
          <w:szCs w:val="24"/>
        </w:rPr>
        <w:t>です。</w:t>
      </w:r>
    </w:p>
    <w:p w:rsidR="00BA2DFC" w:rsidRPr="00BA2DFC" w:rsidRDefault="00F10CB1" w:rsidP="005D4F66">
      <w:pPr>
        <w:spacing w:line="360" w:lineRule="auto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県</w:t>
      </w:r>
      <w:r w:rsidRPr="00BA2DFC">
        <w:rPr>
          <w:rFonts w:asciiTheme="majorEastAsia" w:eastAsiaTheme="majorEastAsia" w:hAnsiTheme="majorEastAsia" w:hint="eastAsia"/>
          <w:sz w:val="24"/>
          <w:szCs w:val="24"/>
        </w:rPr>
        <w:t>の</w:t>
      </w:r>
      <w:r>
        <w:rPr>
          <w:rFonts w:asciiTheme="majorEastAsia" w:eastAsiaTheme="majorEastAsia" w:hAnsiTheme="majorEastAsia"/>
          <w:sz w:val="24"/>
          <w:szCs w:val="24"/>
        </w:rPr>
        <w:t>集中対策</w:t>
      </w:r>
      <w:r w:rsidRPr="00BA2DFC">
        <w:rPr>
          <w:rFonts w:asciiTheme="majorEastAsia" w:eastAsiaTheme="majorEastAsia" w:hAnsiTheme="majorEastAsia" w:hint="eastAsia"/>
          <w:sz w:val="24"/>
          <w:szCs w:val="24"/>
        </w:rPr>
        <w:t>を</w:t>
      </w:r>
      <w:r>
        <w:rPr>
          <w:rFonts w:asciiTheme="majorEastAsia" w:eastAsiaTheme="majorEastAsia" w:hAnsiTheme="majorEastAsia"/>
          <w:sz w:val="24"/>
          <w:szCs w:val="24"/>
        </w:rPr>
        <w:t>踏</w:t>
      </w:r>
      <w:r w:rsidRPr="00BA2DFC">
        <w:rPr>
          <w:rFonts w:asciiTheme="majorEastAsia" w:eastAsiaTheme="majorEastAsia" w:hAnsiTheme="majorEastAsia" w:hint="eastAsia"/>
          <w:sz w:val="24"/>
          <w:szCs w:val="24"/>
        </w:rPr>
        <w:t>まえ，</w:t>
      </w:r>
      <w:r>
        <w:rPr>
          <w:rFonts w:asciiTheme="majorEastAsia" w:eastAsiaTheme="majorEastAsia" w:hAnsiTheme="majorEastAsia"/>
          <w:sz w:val="24"/>
          <w:szCs w:val="24"/>
        </w:rPr>
        <w:t>次</w:t>
      </w:r>
      <w:r w:rsidRPr="00BA2DFC">
        <w:rPr>
          <w:rFonts w:asciiTheme="majorEastAsia" w:eastAsiaTheme="majorEastAsia" w:hAnsiTheme="majorEastAsia" w:hint="eastAsia"/>
          <w:sz w:val="24"/>
          <w:szCs w:val="24"/>
        </w:rPr>
        <w:t>のことをお</w:t>
      </w:r>
      <w:r>
        <w:rPr>
          <w:rFonts w:asciiTheme="majorEastAsia" w:eastAsiaTheme="majorEastAsia" w:hAnsiTheme="majorEastAsia"/>
          <w:sz w:val="24"/>
          <w:szCs w:val="24"/>
        </w:rPr>
        <w:t>願</w:t>
      </w:r>
      <w:r w:rsidRPr="00BA2DFC">
        <w:rPr>
          <w:rFonts w:asciiTheme="majorEastAsia" w:eastAsiaTheme="majorEastAsia" w:hAnsiTheme="majorEastAsia" w:hint="eastAsia"/>
          <w:sz w:val="24"/>
          <w:szCs w:val="24"/>
        </w:rPr>
        <w:t>いします。</w:t>
      </w:r>
    </w:p>
    <w:p w:rsidR="00BA2DFC" w:rsidRPr="00BA2DFC" w:rsidRDefault="00F10CB1" w:rsidP="005D4F66">
      <w:pPr>
        <w:spacing w:line="360" w:lineRule="auto"/>
        <w:ind w:left="425" w:hangingChars="177" w:hanging="425"/>
        <w:rPr>
          <w:rFonts w:asciiTheme="majorEastAsia" w:eastAsiaTheme="majorEastAsia" w:hAnsiTheme="majorEastAsia"/>
          <w:sz w:val="24"/>
          <w:szCs w:val="24"/>
        </w:rPr>
      </w:pPr>
      <w:r w:rsidRPr="00BA2DFC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5D4F6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/>
          <w:sz w:val="24"/>
          <w:szCs w:val="24"/>
        </w:rPr>
        <w:t>緊急事態宣言</w:t>
      </w:r>
      <w:r w:rsidRPr="00BA2DFC">
        <w:rPr>
          <w:rFonts w:asciiTheme="majorEastAsia" w:eastAsiaTheme="majorEastAsia" w:hAnsiTheme="majorEastAsia" w:cs="ＭＳ 明朝"/>
          <w:sz w:val="24"/>
          <w:szCs w:val="24"/>
        </w:rPr>
        <w:t>が</w:t>
      </w:r>
      <w:r>
        <w:rPr>
          <w:rFonts w:asciiTheme="majorEastAsia" w:eastAsiaTheme="majorEastAsia" w:hAnsiTheme="majorEastAsia" w:cs="ＭＳ 明朝"/>
          <w:sz w:val="24"/>
          <w:szCs w:val="24"/>
        </w:rPr>
        <w:t>延長</w:t>
      </w:r>
      <w:r w:rsidRPr="00BA2DFC">
        <w:rPr>
          <w:rFonts w:asciiTheme="majorEastAsia" w:eastAsiaTheme="majorEastAsia" w:hAnsiTheme="majorEastAsia" w:cs="ＭＳ 明朝"/>
          <w:sz w:val="24"/>
          <w:szCs w:val="24"/>
        </w:rPr>
        <w:t>された</w:t>
      </w:r>
      <w:r>
        <w:rPr>
          <w:rFonts w:asciiTheme="majorEastAsia" w:eastAsiaTheme="majorEastAsia" w:hAnsiTheme="majorEastAsia" w:cs="ＭＳ 明朝"/>
          <w:sz w:val="24"/>
          <w:szCs w:val="24"/>
        </w:rPr>
        <w:t>地域</w:t>
      </w:r>
      <w:r w:rsidRPr="00BA2DFC">
        <w:rPr>
          <w:rFonts w:asciiTheme="majorEastAsia" w:eastAsiaTheme="majorEastAsia" w:hAnsiTheme="majorEastAsia" w:cs="ＭＳ 明朝"/>
          <w:sz w:val="24"/>
          <w:szCs w:val="24"/>
        </w:rPr>
        <w:t>や，まん</w:t>
      </w:r>
      <w:r>
        <w:rPr>
          <w:rFonts w:asciiTheme="majorEastAsia" w:eastAsiaTheme="majorEastAsia" w:hAnsiTheme="majorEastAsia" w:cs="ＭＳ 明朝"/>
          <w:sz w:val="24"/>
          <w:szCs w:val="24"/>
        </w:rPr>
        <w:t>延防止等重点措置区域</w:t>
      </w:r>
      <w:r>
        <w:rPr>
          <w:rFonts w:asciiTheme="majorEastAsia" w:eastAsiaTheme="majorEastAsia" w:hAnsiTheme="majorEastAsia" w:cs="ＭＳ 明朝" w:hint="eastAsia"/>
          <w:sz w:val="24"/>
          <w:szCs w:val="24"/>
        </w:rPr>
        <w:t>には</w:t>
      </w:r>
      <w:r w:rsidRPr="00BA2DFC">
        <w:rPr>
          <w:rFonts w:asciiTheme="majorEastAsia" w:eastAsiaTheme="majorEastAsia" w:hAnsiTheme="majorEastAsia" w:cs="ＭＳ 明朝"/>
          <w:sz w:val="24"/>
          <w:szCs w:val="24"/>
        </w:rPr>
        <w:t>，</w:t>
      </w:r>
      <w:r>
        <w:rPr>
          <w:rFonts w:asciiTheme="majorEastAsia" w:eastAsiaTheme="majorEastAsia" w:hAnsiTheme="majorEastAsia" w:cs="ＭＳ 明朝"/>
          <w:sz w:val="24"/>
          <w:szCs w:val="24"/>
        </w:rPr>
        <w:t>行</w:t>
      </w:r>
      <w:r>
        <w:rPr>
          <w:rFonts w:asciiTheme="majorEastAsia" w:eastAsiaTheme="majorEastAsia" w:hAnsiTheme="majorEastAsia" w:cs="ＭＳ 明朝" w:hint="eastAsia"/>
          <w:sz w:val="24"/>
          <w:szCs w:val="24"/>
        </w:rPr>
        <w:t>かないでください</w:t>
      </w:r>
      <w:r w:rsidRPr="00BA2DFC">
        <w:rPr>
          <w:rFonts w:asciiTheme="majorEastAsia" w:eastAsiaTheme="majorEastAsia" w:hAnsiTheme="majorEastAsia" w:hint="eastAsia"/>
          <w:sz w:val="24"/>
          <w:szCs w:val="24"/>
        </w:rPr>
        <w:t>。また，</w:t>
      </w:r>
      <w:r>
        <w:rPr>
          <w:rFonts w:asciiTheme="majorEastAsia" w:eastAsiaTheme="majorEastAsia" w:hAnsiTheme="majorEastAsia"/>
          <w:sz w:val="24"/>
          <w:szCs w:val="24"/>
        </w:rPr>
        <w:t>広島市</w:t>
      </w:r>
      <w:r w:rsidRPr="00BA2DFC">
        <w:rPr>
          <w:rFonts w:asciiTheme="majorEastAsia" w:eastAsiaTheme="majorEastAsia" w:hAnsiTheme="majorEastAsia" w:hint="eastAsia"/>
          <w:sz w:val="24"/>
          <w:szCs w:val="24"/>
        </w:rPr>
        <w:t>，</w:t>
      </w:r>
      <w:r>
        <w:rPr>
          <w:rFonts w:asciiTheme="majorEastAsia" w:eastAsiaTheme="majorEastAsia" w:hAnsiTheme="majorEastAsia"/>
          <w:sz w:val="24"/>
          <w:szCs w:val="24"/>
        </w:rPr>
        <w:t>東広島市</w:t>
      </w:r>
      <w:r w:rsidRPr="00BA2DFC">
        <w:rPr>
          <w:rFonts w:asciiTheme="majorEastAsia" w:eastAsiaTheme="majorEastAsia" w:hAnsiTheme="majorEastAsia" w:hint="eastAsia"/>
          <w:sz w:val="24"/>
          <w:szCs w:val="24"/>
        </w:rPr>
        <w:t>，</w:t>
      </w:r>
      <w:r>
        <w:rPr>
          <w:rFonts w:asciiTheme="majorEastAsia" w:eastAsiaTheme="majorEastAsia" w:hAnsiTheme="majorEastAsia"/>
          <w:sz w:val="24"/>
          <w:szCs w:val="24"/>
        </w:rPr>
        <w:t>廿日市市</w:t>
      </w:r>
      <w:r>
        <w:rPr>
          <w:rFonts w:asciiTheme="majorEastAsia" w:eastAsiaTheme="majorEastAsia" w:hAnsiTheme="majorEastAsia" w:hint="eastAsia"/>
          <w:sz w:val="24"/>
          <w:szCs w:val="24"/>
        </w:rPr>
        <w:t>に</w:t>
      </w:r>
      <w:r w:rsidR="00824FB3">
        <w:rPr>
          <w:rFonts w:asciiTheme="majorEastAsia" w:eastAsiaTheme="majorEastAsia" w:hAnsiTheme="majorEastAsia" w:hint="eastAsia"/>
          <w:sz w:val="24"/>
          <w:szCs w:val="24"/>
        </w:rPr>
        <w:t>行ったり来たりするときは気をつけましょう</w:t>
      </w:r>
      <w:bookmarkStart w:id="0" w:name="_GoBack"/>
      <w:bookmarkEnd w:id="0"/>
      <w:r w:rsidR="00BA2DFC" w:rsidRPr="00BA2DFC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BA2DFC" w:rsidRPr="00BA2DFC" w:rsidRDefault="00BA2DFC" w:rsidP="00BA2DFC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 w:rsidRPr="00BA2DFC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5D4F6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F10CB1">
        <w:rPr>
          <w:rFonts w:asciiTheme="majorEastAsia" w:eastAsiaTheme="majorEastAsia" w:hAnsiTheme="majorEastAsia"/>
          <w:sz w:val="24"/>
          <w:szCs w:val="24"/>
        </w:rPr>
        <w:t>日常生活に必要</w:t>
      </w:r>
      <w:r w:rsidR="00F10CB1" w:rsidRPr="00BA2DFC">
        <w:rPr>
          <w:rFonts w:asciiTheme="majorEastAsia" w:eastAsiaTheme="majorEastAsia" w:hAnsiTheme="majorEastAsia" w:hint="eastAsia"/>
          <w:sz w:val="24"/>
          <w:szCs w:val="24"/>
        </w:rPr>
        <w:t>な</w:t>
      </w:r>
      <w:r w:rsidR="00F10CB1">
        <w:rPr>
          <w:rFonts w:asciiTheme="majorEastAsia" w:eastAsiaTheme="majorEastAsia" w:hAnsiTheme="majorEastAsia"/>
          <w:sz w:val="24"/>
          <w:szCs w:val="24"/>
        </w:rPr>
        <w:t>買</w:t>
      </w:r>
      <w:r w:rsidR="00F10CB1" w:rsidRPr="00BA2DFC">
        <w:rPr>
          <w:rFonts w:asciiTheme="majorEastAsia" w:eastAsiaTheme="majorEastAsia" w:hAnsiTheme="majorEastAsia" w:hint="eastAsia"/>
          <w:sz w:val="24"/>
          <w:szCs w:val="24"/>
        </w:rPr>
        <w:t>い</w:t>
      </w:r>
      <w:r w:rsidR="00F10CB1">
        <w:rPr>
          <w:rFonts w:asciiTheme="majorEastAsia" w:eastAsiaTheme="majorEastAsia" w:hAnsiTheme="majorEastAsia"/>
          <w:sz w:val="24"/>
          <w:szCs w:val="24"/>
        </w:rPr>
        <w:t>物</w:t>
      </w:r>
      <w:r w:rsidR="00F10CB1" w:rsidRPr="00BA2DFC">
        <w:rPr>
          <w:rFonts w:asciiTheme="majorEastAsia" w:eastAsiaTheme="majorEastAsia" w:hAnsiTheme="majorEastAsia" w:hint="eastAsia"/>
          <w:sz w:val="24"/>
          <w:szCs w:val="24"/>
        </w:rPr>
        <w:t>などを</w:t>
      </w:r>
      <w:r w:rsidR="00F10CB1">
        <w:rPr>
          <w:rFonts w:asciiTheme="majorEastAsia" w:eastAsiaTheme="majorEastAsia" w:hAnsiTheme="majorEastAsia"/>
          <w:sz w:val="24"/>
          <w:szCs w:val="24"/>
        </w:rPr>
        <w:t>含</w:t>
      </w:r>
      <w:r w:rsidR="00F10CB1" w:rsidRPr="00BA2DFC">
        <w:rPr>
          <w:rFonts w:asciiTheme="majorEastAsia" w:eastAsiaTheme="majorEastAsia" w:hAnsiTheme="majorEastAsia" w:hint="eastAsia"/>
          <w:sz w:val="24"/>
          <w:szCs w:val="24"/>
        </w:rPr>
        <w:t>めて，</w:t>
      </w:r>
      <w:r w:rsidR="00F10CB1">
        <w:rPr>
          <w:rFonts w:asciiTheme="majorEastAsia" w:eastAsiaTheme="majorEastAsia" w:hAnsiTheme="majorEastAsia"/>
          <w:sz w:val="24"/>
          <w:szCs w:val="24"/>
        </w:rPr>
        <w:t>外出機会</w:t>
      </w:r>
      <w:r w:rsidR="00F10CB1" w:rsidRPr="00BA2DFC">
        <w:rPr>
          <w:rFonts w:asciiTheme="majorEastAsia" w:eastAsiaTheme="majorEastAsia" w:hAnsiTheme="majorEastAsia" w:hint="eastAsia"/>
          <w:sz w:val="24"/>
          <w:szCs w:val="24"/>
        </w:rPr>
        <w:t>を</w:t>
      </w:r>
      <w:r w:rsidR="00F10CB1">
        <w:rPr>
          <w:rFonts w:asciiTheme="majorEastAsia" w:eastAsiaTheme="majorEastAsia" w:hAnsiTheme="majorEastAsia"/>
          <w:sz w:val="24"/>
          <w:szCs w:val="24"/>
        </w:rPr>
        <w:t>半分</w:t>
      </w:r>
      <w:r w:rsidR="00F10CB1" w:rsidRPr="00BA2DFC">
        <w:rPr>
          <w:rFonts w:asciiTheme="majorEastAsia" w:eastAsiaTheme="majorEastAsia" w:hAnsiTheme="majorEastAsia" w:hint="eastAsia"/>
          <w:sz w:val="24"/>
          <w:szCs w:val="24"/>
        </w:rPr>
        <w:t>に</w:t>
      </w:r>
      <w:r w:rsidR="00F10CB1">
        <w:rPr>
          <w:rFonts w:asciiTheme="majorEastAsia" w:eastAsiaTheme="majorEastAsia" w:hAnsiTheme="majorEastAsia"/>
          <w:sz w:val="24"/>
          <w:szCs w:val="24"/>
        </w:rPr>
        <w:t>減</w:t>
      </w:r>
      <w:r w:rsidR="00F10CB1">
        <w:rPr>
          <w:rFonts w:asciiTheme="majorEastAsia" w:eastAsiaTheme="majorEastAsia" w:hAnsiTheme="majorEastAsia" w:hint="eastAsia"/>
          <w:sz w:val="24"/>
          <w:szCs w:val="24"/>
        </w:rPr>
        <w:t>らして</w:t>
      </w:r>
      <w:r w:rsidR="00F10CB1" w:rsidRPr="00BA2DFC">
        <w:rPr>
          <w:rFonts w:asciiTheme="majorEastAsia" w:eastAsiaTheme="majorEastAsia" w:hAnsiTheme="majorEastAsia" w:hint="eastAsia"/>
          <w:sz w:val="24"/>
          <w:szCs w:val="24"/>
        </w:rPr>
        <w:t>ください。</w:t>
      </w:r>
    </w:p>
    <w:p w:rsidR="00BA2DFC" w:rsidRPr="00BA2DFC" w:rsidRDefault="00BA2DFC" w:rsidP="00037E51">
      <w:pPr>
        <w:spacing w:line="360" w:lineRule="auto"/>
        <w:ind w:left="425" w:hangingChars="177" w:hanging="425"/>
        <w:rPr>
          <w:rFonts w:asciiTheme="majorEastAsia" w:eastAsiaTheme="majorEastAsia" w:hAnsiTheme="majorEastAsia"/>
          <w:sz w:val="24"/>
          <w:szCs w:val="24"/>
        </w:rPr>
      </w:pPr>
      <w:r w:rsidRPr="00BA2DFC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037E51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F10CB1">
        <w:rPr>
          <w:rFonts w:asciiTheme="majorEastAsia" w:eastAsiaTheme="majorEastAsia" w:hAnsiTheme="majorEastAsia"/>
          <w:sz w:val="24"/>
          <w:szCs w:val="24"/>
        </w:rPr>
        <w:t>人</w:t>
      </w:r>
      <w:r w:rsidR="00F10CB1">
        <w:rPr>
          <w:rFonts w:asciiTheme="majorEastAsia" w:eastAsiaTheme="majorEastAsia" w:hAnsiTheme="majorEastAsia" w:hint="eastAsia"/>
          <w:sz w:val="24"/>
          <w:szCs w:val="24"/>
        </w:rPr>
        <w:t>とご</w:t>
      </w:r>
      <w:r w:rsidR="00F10CB1">
        <w:rPr>
          <w:rFonts w:asciiTheme="majorEastAsia" w:eastAsiaTheme="majorEastAsia" w:hAnsiTheme="majorEastAsia"/>
          <w:sz w:val="24"/>
          <w:szCs w:val="24"/>
        </w:rPr>
        <w:t>飯</w:t>
      </w:r>
      <w:r w:rsidR="00F10CB1">
        <w:rPr>
          <w:rFonts w:asciiTheme="majorEastAsia" w:eastAsiaTheme="majorEastAsia" w:hAnsiTheme="majorEastAsia" w:hint="eastAsia"/>
          <w:sz w:val="24"/>
          <w:szCs w:val="24"/>
        </w:rPr>
        <w:t>をたべるときは，なるべく</w:t>
      </w:r>
      <w:r w:rsidR="00F10CB1">
        <w:rPr>
          <w:rFonts w:asciiTheme="majorEastAsia" w:eastAsiaTheme="majorEastAsia" w:hAnsiTheme="majorEastAsia"/>
          <w:sz w:val="24"/>
          <w:szCs w:val="24"/>
        </w:rPr>
        <w:t>少</w:t>
      </w:r>
      <w:r w:rsidR="00F10CB1">
        <w:rPr>
          <w:rFonts w:asciiTheme="majorEastAsia" w:eastAsiaTheme="majorEastAsia" w:hAnsiTheme="majorEastAsia" w:hint="eastAsia"/>
          <w:sz w:val="24"/>
          <w:szCs w:val="24"/>
        </w:rPr>
        <w:t>ない</w:t>
      </w:r>
      <w:r w:rsidR="00F10CB1">
        <w:rPr>
          <w:rFonts w:asciiTheme="majorEastAsia" w:eastAsiaTheme="majorEastAsia" w:hAnsiTheme="majorEastAsia"/>
          <w:sz w:val="24"/>
          <w:szCs w:val="24"/>
        </w:rPr>
        <w:t>人数</w:t>
      </w:r>
      <w:r w:rsidR="009D5FB5">
        <w:rPr>
          <w:rFonts w:asciiTheme="majorEastAsia" w:eastAsiaTheme="majorEastAsia" w:hAnsiTheme="majorEastAsia" w:hint="eastAsia"/>
          <w:sz w:val="24"/>
          <w:szCs w:val="24"/>
        </w:rPr>
        <w:t>で</w:t>
      </w:r>
      <w:r w:rsidR="00F10CB1">
        <w:rPr>
          <w:rFonts w:asciiTheme="majorEastAsia" w:eastAsiaTheme="majorEastAsia" w:hAnsiTheme="majorEastAsia" w:hint="eastAsia"/>
          <w:sz w:val="24"/>
          <w:szCs w:val="24"/>
        </w:rPr>
        <w:t>，</w:t>
      </w:r>
      <w:r w:rsidR="00F10CB1">
        <w:rPr>
          <w:rFonts w:asciiTheme="majorEastAsia" w:eastAsiaTheme="majorEastAsia" w:hAnsiTheme="majorEastAsia"/>
          <w:sz w:val="24"/>
          <w:szCs w:val="24"/>
        </w:rPr>
        <w:t>短</w:t>
      </w:r>
      <w:r w:rsidR="00F10CB1">
        <w:rPr>
          <w:rFonts w:asciiTheme="majorEastAsia" w:eastAsiaTheme="majorEastAsia" w:hAnsiTheme="majorEastAsia" w:hint="eastAsia"/>
          <w:sz w:val="24"/>
          <w:szCs w:val="24"/>
        </w:rPr>
        <w:t>い</w:t>
      </w:r>
      <w:r w:rsidR="00F10CB1">
        <w:rPr>
          <w:rFonts w:asciiTheme="majorEastAsia" w:eastAsiaTheme="majorEastAsia" w:hAnsiTheme="majorEastAsia"/>
          <w:sz w:val="24"/>
          <w:szCs w:val="24"/>
        </w:rPr>
        <w:t>時間</w:t>
      </w:r>
      <w:r w:rsidR="00F10CB1">
        <w:rPr>
          <w:rFonts w:asciiTheme="majorEastAsia" w:eastAsiaTheme="majorEastAsia" w:hAnsiTheme="majorEastAsia" w:hint="eastAsia"/>
          <w:sz w:val="24"/>
          <w:szCs w:val="24"/>
        </w:rPr>
        <w:t>で</w:t>
      </w:r>
      <w:r w:rsidR="00F10CB1">
        <w:rPr>
          <w:rFonts w:asciiTheme="majorEastAsia" w:eastAsiaTheme="majorEastAsia" w:hAnsiTheme="majorEastAsia"/>
          <w:sz w:val="24"/>
          <w:szCs w:val="24"/>
        </w:rPr>
        <w:t>終</w:t>
      </w:r>
      <w:r w:rsidR="00F10CB1">
        <w:rPr>
          <w:rFonts w:asciiTheme="majorEastAsia" w:eastAsiaTheme="majorEastAsia" w:hAnsiTheme="majorEastAsia" w:hint="eastAsia"/>
          <w:sz w:val="24"/>
          <w:szCs w:val="24"/>
        </w:rPr>
        <w:t>わりましょう</w:t>
      </w:r>
      <w:r w:rsidR="00F10CB1" w:rsidRPr="00BA2DFC">
        <w:rPr>
          <w:rFonts w:asciiTheme="majorEastAsia" w:eastAsiaTheme="majorEastAsia" w:hAnsiTheme="majorEastAsia" w:hint="eastAsia"/>
          <w:sz w:val="24"/>
          <w:szCs w:val="24"/>
        </w:rPr>
        <w:t>。また，</w:t>
      </w:r>
      <w:r w:rsidR="00F10CB1">
        <w:rPr>
          <w:rFonts w:asciiTheme="majorEastAsia" w:eastAsiaTheme="majorEastAsia" w:hAnsiTheme="majorEastAsia"/>
          <w:sz w:val="24"/>
          <w:szCs w:val="24"/>
        </w:rPr>
        <w:t>一緒</w:t>
      </w:r>
      <w:r w:rsidR="00F10CB1">
        <w:rPr>
          <w:rFonts w:asciiTheme="majorEastAsia" w:eastAsiaTheme="majorEastAsia" w:hAnsiTheme="majorEastAsia" w:hint="eastAsia"/>
          <w:sz w:val="24"/>
          <w:szCs w:val="24"/>
        </w:rPr>
        <w:t>に</w:t>
      </w:r>
      <w:r w:rsidR="00F10CB1">
        <w:rPr>
          <w:rFonts w:asciiTheme="majorEastAsia" w:eastAsiaTheme="majorEastAsia" w:hAnsiTheme="majorEastAsia"/>
          <w:sz w:val="24"/>
          <w:szCs w:val="24"/>
        </w:rPr>
        <w:t>住んで</w:t>
      </w:r>
      <w:r w:rsidR="00F10CB1">
        <w:rPr>
          <w:rFonts w:asciiTheme="majorEastAsia" w:eastAsiaTheme="majorEastAsia" w:hAnsiTheme="majorEastAsia" w:hint="eastAsia"/>
          <w:sz w:val="24"/>
          <w:szCs w:val="24"/>
        </w:rPr>
        <w:t>いる</w:t>
      </w:r>
      <w:r w:rsidR="00F10CB1">
        <w:rPr>
          <w:rFonts w:asciiTheme="majorEastAsia" w:eastAsiaTheme="majorEastAsia" w:hAnsiTheme="majorEastAsia"/>
          <w:sz w:val="24"/>
          <w:szCs w:val="24"/>
        </w:rPr>
        <w:t>家族</w:t>
      </w:r>
      <w:r w:rsidR="00F10CB1">
        <w:rPr>
          <w:rFonts w:asciiTheme="majorEastAsia" w:eastAsiaTheme="majorEastAsia" w:hAnsiTheme="majorEastAsia" w:hint="eastAsia"/>
          <w:sz w:val="24"/>
          <w:szCs w:val="24"/>
        </w:rPr>
        <w:t>とだけ，ご</w:t>
      </w:r>
      <w:r w:rsidR="00F10CB1">
        <w:rPr>
          <w:rFonts w:asciiTheme="majorEastAsia" w:eastAsiaTheme="majorEastAsia" w:hAnsiTheme="majorEastAsia"/>
          <w:sz w:val="24"/>
          <w:szCs w:val="24"/>
        </w:rPr>
        <w:t>飯</w:t>
      </w:r>
      <w:r w:rsidR="00F10CB1">
        <w:rPr>
          <w:rFonts w:asciiTheme="majorEastAsia" w:eastAsiaTheme="majorEastAsia" w:hAnsiTheme="majorEastAsia" w:hint="eastAsia"/>
          <w:sz w:val="24"/>
          <w:szCs w:val="24"/>
        </w:rPr>
        <w:t>を</w:t>
      </w:r>
      <w:r w:rsidR="00F10CB1">
        <w:rPr>
          <w:rFonts w:asciiTheme="majorEastAsia" w:eastAsiaTheme="majorEastAsia" w:hAnsiTheme="majorEastAsia"/>
          <w:sz w:val="24"/>
          <w:szCs w:val="24"/>
        </w:rPr>
        <w:t>食</w:t>
      </w:r>
      <w:r w:rsidR="00F10CB1">
        <w:rPr>
          <w:rFonts w:asciiTheme="majorEastAsia" w:eastAsiaTheme="majorEastAsia" w:hAnsiTheme="majorEastAsia" w:hint="eastAsia"/>
          <w:sz w:val="24"/>
          <w:szCs w:val="24"/>
        </w:rPr>
        <w:t>べるようにしましょう</w:t>
      </w:r>
      <w:r w:rsidR="00F10CB1" w:rsidRPr="00BA2DFC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BA2DFC" w:rsidRPr="00BA2DFC" w:rsidRDefault="00BA2DFC" w:rsidP="005D6B0D">
      <w:pPr>
        <w:spacing w:line="360" w:lineRule="auto"/>
        <w:ind w:left="425" w:hangingChars="177" w:hanging="425"/>
        <w:rPr>
          <w:rFonts w:asciiTheme="majorEastAsia" w:eastAsiaTheme="majorEastAsia" w:hAnsiTheme="majorEastAsia"/>
          <w:sz w:val="24"/>
          <w:szCs w:val="24"/>
        </w:rPr>
      </w:pPr>
      <w:r w:rsidRPr="00BA2DFC">
        <w:rPr>
          <w:rFonts w:asciiTheme="majorEastAsia" w:eastAsiaTheme="majorEastAsia" w:hAnsiTheme="majorEastAsia" w:hint="eastAsia"/>
          <w:sz w:val="24"/>
          <w:szCs w:val="24"/>
        </w:rPr>
        <w:t>４ ウェブ</w:t>
      </w:r>
      <w:r w:rsidR="00F10CB1">
        <w:rPr>
          <w:rFonts w:asciiTheme="majorEastAsia" w:eastAsiaTheme="majorEastAsia" w:hAnsiTheme="majorEastAsia"/>
          <w:sz w:val="24"/>
          <w:szCs w:val="24"/>
        </w:rPr>
        <w:t>会議</w:t>
      </w:r>
      <w:r w:rsidR="00F10CB1" w:rsidRPr="00BA2DFC">
        <w:rPr>
          <w:rFonts w:asciiTheme="majorEastAsia" w:eastAsiaTheme="majorEastAsia" w:hAnsiTheme="majorEastAsia" w:hint="eastAsia"/>
          <w:sz w:val="24"/>
          <w:szCs w:val="24"/>
        </w:rPr>
        <w:t>やテレワーク</w:t>
      </w:r>
      <w:r w:rsidR="00F10CB1">
        <w:rPr>
          <w:rFonts w:asciiTheme="majorEastAsia" w:eastAsiaTheme="majorEastAsia" w:hAnsiTheme="majorEastAsia" w:hint="eastAsia"/>
          <w:sz w:val="24"/>
          <w:szCs w:val="24"/>
        </w:rPr>
        <w:t>をして</w:t>
      </w:r>
      <w:r w:rsidR="00F10CB1" w:rsidRPr="00BA2DFC">
        <w:rPr>
          <w:rFonts w:asciiTheme="majorEastAsia" w:eastAsiaTheme="majorEastAsia" w:hAnsiTheme="majorEastAsia" w:hint="eastAsia"/>
          <w:sz w:val="24"/>
          <w:szCs w:val="24"/>
        </w:rPr>
        <w:t>，</w:t>
      </w:r>
      <w:r w:rsidR="00F10CB1">
        <w:rPr>
          <w:rFonts w:asciiTheme="majorEastAsia" w:eastAsiaTheme="majorEastAsia" w:hAnsiTheme="majorEastAsia"/>
          <w:sz w:val="24"/>
          <w:szCs w:val="24"/>
        </w:rPr>
        <w:t>出勤</w:t>
      </w:r>
      <w:r w:rsidR="00F10CB1">
        <w:rPr>
          <w:rFonts w:asciiTheme="majorEastAsia" w:eastAsiaTheme="majorEastAsia" w:hAnsiTheme="majorEastAsia" w:hint="eastAsia"/>
          <w:sz w:val="24"/>
          <w:szCs w:val="24"/>
        </w:rPr>
        <w:t>する</w:t>
      </w:r>
      <w:r w:rsidR="00F10CB1">
        <w:rPr>
          <w:rFonts w:asciiTheme="majorEastAsia" w:eastAsiaTheme="majorEastAsia" w:hAnsiTheme="majorEastAsia"/>
          <w:sz w:val="24"/>
          <w:szCs w:val="24"/>
        </w:rPr>
        <w:t>人</w:t>
      </w:r>
      <w:r w:rsidR="00F10CB1" w:rsidRPr="00BA2DFC">
        <w:rPr>
          <w:rFonts w:asciiTheme="majorEastAsia" w:eastAsiaTheme="majorEastAsia" w:hAnsiTheme="majorEastAsia" w:hint="eastAsia"/>
          <w:sz w:val="24"/>
          <w:szCs w:val="24"/>
        </w:rPr>
        <w:t>を</w:t>
      </w:r>
      <w:r w:rsidR="00F10CB1">
        <w:rPr>
          <w:rFonts w:asciiTheme="majorEastAsia" w:eastAsiaTheme="majorEastAsia" w:hAnsiTheme="majorEastAsia"/>
          <w:sz w:val="24"/>
          <w:szCs w:val="24"/>
        </w:rPr>
        <w:t>減</w:t>
      </w:r>
      <w:r w:rsidR="00F10CB1">
        <w:rPr>
          <w:rFonts w:asciiTheme="majorEastAsia" w:eastAsiaTheme="majorEastAsia" w:hAnsiTheme="majorEastAsia" w:hint="eastAsia"/>
          <w:sz w:val="24"/>
          <w:szCs w:val="24"/>
        </w:rPr>
        <w:t>らす</w:t>
      </w:r>
      <w:r w:rsidR="00F10CB1" w:rsidRPr="00BA2DFC">
        <w:rPr>
          <w:rFonts w:asciiTheme="majorEastAsia" w:eastAsiaTheme="majorEastAsia" w:hAnsiTheme="majorEastAsia" w:hint="eastAsia"/>
          <w:sz w:val="24"/>
          <w:szCs w:val="24"/>
        </w:rPr>
        <w:t>など，</w:t>
      </w:r>
      <w:r w:rsidR="00F10CB1">
        <w:rPr>
          <w:rFonts w:asciiTheme="majorEastAsia" w:eastAsiaTheme="majorEastAsia" w:hAnsiTheme="majorEastAsia"/>
          <w:sz w:val="24"/>
          <w:szCs w:val="24"/>
        </w:rPr>
        <w:t>職場</w:t>
      </w:r>
      <w:r w:rsidR="00F10CB1" w:rsidRPr="00BA2DFC">
        <w:rPr>
          <w:rFonts w:asciiTheme="majorEastAsia" w:eastAsiaTheme="majorEastAsia" w:hAnsiTheme="majorEastAsia" w:hint="eastAsia"/>
          <w:sz w:val="24"/>
          <w:szCs w:val="24"/>
        </w:rPr>
        <w:t>における</w:t>
      </w:r>
      <w:r w:rsidR="00F10CB1">
        <w:rPr>
          <w:rFonts w:asciiTheme="majorEastAsia" w:eastAsiaTheme="majorEastAsia" w:hAnsiTheme="majorEastAsia"/>
          <w:sz w:val="24"/>
          <w:szCs w:val="24"/>
        </w:rPr>
        <w:t>感染防止対策</w:t>
      </w:r>
      <w:r w:rsidR="00F10CB1" w:rsidRPr="00BA2DFC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="00F10CB1">
        <w:rPr>
          <w:rFonts w:asciiTheme="majorEastAsia" w:eastAsiaTheme="majorEastAsia" w:hAnsiTheme="majorEastAsia"/>
          <w:sz w:val="24"/>
          <w:szCs w:val="24"/>
        </w:rPr>
        <w:t>強化</w:t>
      </w:r>
      <w:r w:rsidR="00F10CB1">
        <w:rPr>
          <w:rFonts w:asciiTheme="majorEastAsia" w:eastAsiaTheme="majorEastAsia" w:hAnsiTheme="majorEastAsia" w:hint="eastAsia"/>
          <w:sz w:val="24"/>
          <w:szCs w:val="24"/>
        </w:rPr>
        <w:t>をお</w:t>
      </w:r>
      <w:r w:rsidR="00F10CB1">
        <w:rPr>
          <w:rFonts w:asciiTheme="majorEastAsia" w:eastAsiaTheme="majorEastAsia" w:hAnsiTheme="majorEastAsia"/>
          <w:sz w:val="24"/>
          <w:szCs w:val="24"/>
        </w:rPr>
        <w:t>願</w:t>
      </w:r>
      <w:r w:rsidR="00F10CB1" w:rsidRPr="00BA2DFC">
        <w:rPr>
          <w:rFonts w:asciiTheme="majorEastAsia" w:eastAsiaTheme="majorEastAsia" w:hAnsiTheme="majorEastAsia" w:hint="eastAsia"/>
          <w:sz w:val="24"/>
          <w:szCs w:val="24"/>
        </w:rPr>
        <w:t>いします。</w:t>
      </w:r>
    </w:p>
    <w:p w:rsidR="00BA2DFC" w:rsidRPr="00BA2DFC" w:rsidRDefault="00F10CB1" w:rsidP="005D6B0D">
      <w:pPr>
        <w:spacing w:line="360" w:lineRule="auto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cs="ＭＳ 明朝"/>
          <w:sz w:val="24"/>
          <w:szCs w:val="24"/>
        </w:rPr>
        <w:t>一日</w:t>
      </w:r>
      <w:r w:rsidRPr="00BA2DFC">
        <w:rPr>
          <w:rFonts w:asciiTheme="majorEastAsia" w:eastAsiaTheme="majorEastAsia" w:hAnsiTheme="majorEastAsia" w:cs="ＭＳ 明朝"/>
          <w:sz w:val="24"/>
          <w:szCs w:val="24"/>
        </w:rPr>
        <w:t>でも</w:t>
      </w:r>
      <w:r>
        <w:rPr>
          <w:rFonts w:asciiTheme="majorEastAsia" w:eastAsiaTheme="majorEastAsia" w:hAnsiTheme="majorEastAsia" w:cs="ＭＳ 明朝"/>
          <w:sz w:val="24"/>
          <w:szCs w:val="24"/>
        </w:rPr>
        <w:t>早</w:t>
      </w:r>
      <w:r w:rsidRPr="00BA2DFC">
        <w:rPr>
          <w:rFonts w:asciiTheme="majorEastAsia" w:eastAsiaTheme="majorEastAsia" w:hAnsiTheme="majorEastAsia" w:cs="ＭＳ 明朝"/>
          <w:sz w:val="24"/>
          <w:szCs w:val="24"/>
        </w:rPr>
        <w:t>く，</w:t>
      </w:r>
      <w:r>
        <w:rPr>
          <w:rFonts w:asciiTheme="majorEastAsia" w:eastAsiaTheme="majorEastAsia" w:hAnsiTheme="majorEastAsia" w:cs="ＭＳ 明朝"/>
          <w:sz w:val="24"/>
          <w:szCs w:val="24"/>
        </w:rPr>
        <w:t>日常生活</w:t>
      </w:r>
      <w:r w:rsidRPr="00BA2DFC">
        <w:rPr>
          <w:rFonts w:asciiTheme="majorEastAsia" w:eastAsiaTheme="majorEastAsia" w:hAnsiTheme="majorEastAsia" w:cs="ＭＳ 明朝"/>
          <w:sz w:val="24"/>
          <w:szCs w:val="24"/>
        </w:rPr>
        <w:t>が</w:t>
      </w:r>
      <w:r>
        <w:rPr>
          <w:rFonts w:asciiTheme="majorEastAsia" w:eastAsiaTheme="majorEastAsia" w:hAnsiTheme="majorEastAsia" w:cs="ＭＳ 明朝"/>
          <w:sz w:val="24"/>
          <w:szCs w:val="24"/>
        </w:rPr>
        <w:t>取</w:t>
      </w:r>
      <w:r w:rsidRPr="00BA2DFC">
        <w:rPr>
          <w:rFonts w:asciiTheme="majorEastAsia" w:eastAsiaTheme="majorEastAsia" w:hAnsiTheme="majorEastAsia" w:cs="ＭＳ 明朝"/>
          <w:sz w:val="24"/>
          <w:szCs w:val="24"/>
        </w:rPr>
        <w:t>り</w:t>
      </w:r>
      <w:r>
        <w:rPr>
          <w:rFonts w:asciiTheme="majorEastAsia" w:eastAsiaTheme="majorEastAsia" w:hAnsiTheme="majorEastAsia" w:cs="ＭＳ 明朝"/>
          <w:sz w:val="24"/>
          <w:szCs w:val="24"/>
        </w:rPr>
        <w:t>戻</w:t>
      </w:r>
      <w:r w:rsidRPr="00BA2DFC">
        <w:rPr>
          <w:rFonts w:asciiTheme="majorEastAsia" w:eastAsiaTheme="majorEastAsia" w:hAnsiTheme="majorEastAsia" w:cs="ＭＳ 明朝"/>
          <w:sz w:val="24"/>
          <w:szCs w:val="24"/>
        </w:rPr>
        <w:t>せるよう，</w:t>
      </w:r>
      <w:r>
        <w:rPr>
          <w:rFonts w:asciiTheme="majorEastAsia" w:eastAsiaTheme="majorEastAsia" w:hAnsiTheme="majorEastAsia" w:cs="ＭＳ 明朝"/>
          <w:sz w:val="24"/>
          <w:szCs w:val="24"/>
        </w:rPr>
        <w:t>皆</w:t>
      </w:r>
      <w:r>
        <w:rPr>
          <w:rFonts w:asciiTheme="majorEastAsia" w:eastAsiaTheme="majorEastAsia" w:hAnsiTheme="majorEastAsia" w:cs="ＭＳ 明朝" w:hint="eastAsia"/>
          <w:sz w:val="24"/>
          <w:szCs w:val="24"/>
        </w:rPr>
        <w:t>さまのご</w:t>
      </w:r>
      <w:r>
        <w:rPr>
          <w:rFonts w:asciiTheme="majorEastAsia" w:eastAsiaTheme="majorEastAsia" w:hAnsiTheme="majorEastAsia" w:cs="ＭＳ 明朝"/>
          <w:sz w:val="24"/>
          <w:szCs w:val="24"/>
        </w:rPr>
        <w:t>協力</w:t>
      </w:r>
      <w:r w:rsidRPr="00BA2DFC">
        <w:rPr>
          <w:rFonts w:asciiTheme="majorEastAsia" w:eastAsiaTheme="majorEastAsia" w:hAnsiTheme="majorEastAsia" w:cs="ＭＳ 明朝"/>
          <w:sz w:val="24"/>
          <w:szCs w:val="24"/>
        </w:rPr>
        <w:t>をお</w:t>
      </w:r>
      <w:r>
        <w:rPr>
          <w:rFonts w:asciiTheme="majorEastAsia" w:eastAsiaTheme="majorEastAsia" w:hAnsiTheme="majorEastAsia" w:cs="ＭＳ 明朝"/>
          <w:sz w:val="24"/>
          <w:szCs w:val="24"/>
        </w:rPr>
        <w:t>願</w:t>
      </w:r>
      <w:r w:rsidRPr="00BA2DFC">
        <w:rPr>
          <w:rFonts w:asciiTheme="majorEastAsia" w:eastAsiaTheme="majorEastAsia" w:hAnsiTheme="majorEastAsia" w:cs="ＭＳ 明朝"/>
          <w:sz w:val="24"/>
          <w:szCs w:val="24"/>
        </w:rPr>
        <w:t>いします。</w:t>
      </w:r>
    </w:p>
    <w:p w:rsidR="00BA2DFC" w:rsidRPr="00BA2DFC" w:rsidRDefault="00BA2DFC" w:rsidP="00BA2DFC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 w:rsidRPr="00BA2DFC">
        <w:rPr>
          <w:rFonts w:asciiTheme="majorEastAsia" w:eastAsiaTheme="majorEastAsia" w:hAnsiTheme="majorEastAsia" w:hint="eastAsia"/>
          <w:sz w:val="24"/>
          <w:szCs w:val="24"/>
        </w:rPr>
        <w:t>２０２</w:t>
      </w:r>
      <w:r w:rsidR="00F10CB1" w:rsidRPr="00BA2DFC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F10CB1">
        <w:rPr>
          <w:rFonts w:asciiTheme="majorEastAsia" w:eastAsiaTheme="majorEastAsia" w:hAnsiTheme="majorEastAsia"/>
          <w:sz w:val="24"/>
          <w:szCs w:val="24"/>
        </w:rPr>
        <w:t>年</w:t>
      </w:r>
      <w:r w:rsidR="00F10CB1" w:rsidRPr="00BA2DFC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F10CB1">
        <w:rPr>
          <w:rFonts w:asciiTheme="majorEastAsia" w:eastAsiaTheme="majorEastAsia" w:hAnsiTheme="majorEastAsia"/>
          <w:sz w:val="24"/>
          <w:szCs w:val="24"/>
        </w:rPr>
        <w:t>令和</w:t>
      </w:r>
      <w:r w:rsidR="00F10CB1" w:rsidRPr="00BA2DFC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F10CB1">
        <w:rPr>
          <w:rFonts w:asciiTheme="majorEastAsia" w:eastAsiaTheme="majorEastAsia" w:hAnsiTheme="majorEastAsia"/>
          <w:sz w:val="24"/>
          <w:szCs w:val="24"/>
        </w:rPr>
        <w:t>年</w:t>
      </w:r>
      <w:r w:rsidR="00F10CB1" w:rsidRPr="00BA2DFC">
        <w:rPr>
          <w:rFonts w:asciiTheme="majorEastAsia" w:eastAsiaTheme="majorEastAsia" w:hAnsiTheme="majorEastAsia" w:hint="eastAsia"/>
          <w:sz w:val="24"/>
          <w:szCs w:val="24"/>
        </w:rPr>
        <w:t>）６</w:t>
      </w:r>
      <w:r w:rsidR="00F10CB1">
        <w:rPr>
          <w:rFonts w:asciiTheme="majorEastAsia" w:eastAsiaTheme="majorEastAsia" w:hAnsiTheme="majorEastAsia"/>
          <w:sz w:val="24"/>
          <w:szCs w:val="24"/>
        </w:rPr>
        <w:t>月</w:t>
      </w:r>
      <w:r w:rsidR="00F10CB1" w:rsidRPr="00BA2DFC">
        <w:rPr>
          <w:rFonts w:asciiTheme="majorEastAsia" w:eastAsiaTheme="majorEastAsia" w:hAnsiTheme="majorEastAsia" w:hint="eastAsia"/>
          <w:sz w:val="24"/>
          <w:szCs w:val="24"/>
        </w:rPr>
        <w:t>１８</w:t>
      </w:r>
      <w:r w:rsidR="00F10CB1">
        <w:rPr>
          <w:rFonts w:asciiTheme="majorEastAsia" w:eastAsiaTheme="majorEastAsia" w:hAnsiTheme="majorEastAsia"/>
          <w:sz w:val="24"/>
          <w:szCs w:val="24"/>
        </w:rPr>
        <w:t>日</w:t>
      </w:r>
    </w:p>
    <w:p w:rsidR="004F1FB3" w:rsidRPr="00BA2DFC" w:rsidRDefault="00F10CB1" w:rsidP="00D33E26">
      <w:pPr>
        <w:spacing w:line="360" w:lineRule="auto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福山市長</w:t>
      </w:r>
      <w:r w:rsidR="00BA2DFC" w:rsidRPr="00BA2DFC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>
        <w:rPr>
          <w:rFonts w:asciiTheme="majorEastAsia" w:eastAsiaTheme="majorEastAsia" w:hAnsiTheme="majorEastAsia"/>
          <w:sz w:val="24"/>
          <w:szCs w:val="24"/>
        </w:rPr>
        <w:t>枝広</w:t>
      </w:r>
      <w:r w:rsidR="00BA2DFC" w:rsidRPr="00BA2DFC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>
        <w:rPr>
          <w:rFonts w:asciiTheme="majorEastAsia" w:eastAsiaTheme="majorEastAsia" w:hAnsiTheme="majorEastAsia"/>
          <w:sz w:val="24"/>
          <w:szCs w:val="24"/>
        </w:rPr>
        <w:t>直幹</w:t>
      </w:r>
    </w:p>
    <w:sectPr w:rsidR="004F1FB3" w:rsidRPr="00BA2DFC" w:rsidSect="00BA2DF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435" w:rsidRDefault="00B30435" w:rsidP="00B30435">
      <w:r>
        <w:separator/>
      </w:r>
    </w:p>
  </w:endnote>
  <w:endnote w:type="continuationSeparator" w:id="0">
    <w:p w:rsidR="00B30435" w:rsidRDefault="00B30435" w:rsidP="00B30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435" w:rsidRDefault="00B30435" w:rsidP="00B30435">
      <w:r>
        <w:separator/>
      </w:r>
    </w:p>
  </w:footnote>
  <w:footnote w:type="continuationSeparator" w:id="0">
    <w:p w:rsidR="00B30435" w:rsidRDefault="00B30435" w:rsidP="00B304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381"/>
    <w:rsid w:val="00037E51"/>
    <w:rsid w:val="000D6A5F"/>
    <w:rsid w:val="002B09AB"/>
    <w:rsid w:val="004F1FB3"/>
    <w:rsid w:val="00581C1E"/>
    <w:rsid w:val="005D4F66"/>
    <w:rsid w:val="005D6B0D"/>
    <w:rsid w:val="0072528C"/>
    <w:rsid w:val="00740381"/>
    <w:rsid w:val="00824FB3"/>
    <w:rsid w:val="009D5FB5"/>
    <w:rsid w:val="00B30435"/>
    <w:rsid w:val="00BA2DFC"/>
    <w:rsid w:val="00CD118E"/>
    <w:rsid w:val="00D33E26"/>
    <w:rsid w:val="00D53FE7"/>
    <w:rsid w:val="00F1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1DA3110"/>
  <w15:chartTrackingRefBased/>
  <w15:docId w15:val="{AAA19D8F-2757-4836-A122-D7973AA95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04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0435"/>
  </w:style>
  <w:style w:type="paragraph" w:styleId="a5">
    <w:name w:val="footer"/>
    <w:basedOn w:val="a"/>
    <w:link w:val="a6"/>
    <w:uiPriority w:val="99"/>
    <w:unhideWhenUsed/>
    <w:rsid w:val="00B304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04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福山市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中居　洋司</dc:creator>
  <cp:keywords/>
  <dc:description/>
  <cp:lastModifiedBy>USER068</cp:lastModifiedBy>
  <cp:revision>3</cp:revision>
  <dcterms:created xsi:type="dcterms:W3CDTF">2021-06-22T08:32:00Z</dcterms:created>
  <dcterms:modified xsi:type="dcterms:W3CDTF">2021-06-22T08:36:00Z</dcterms:modified>
</cp:coreProperties>
</file>