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color w:val="000000" w:themeColor="text1"/>
        </w:rPr>
      </w:pPr>
      <w:r>
        <w:rPr>
          <w:rFonts w:hint="eastAsia" w:ascii="ＭＳ 明朝" w:hAnsi="ＭＳ 明朝"/>
          <w:color w:val="000000" w:themeColor="text1"/>
        </w:rPr>
        <w:t>別紙様式２</w:t>
      </w:r>
    </w:p>
    <w:p>
      <w:pPr>
        <w:pStyle w:val="0"/>
        <w:adjustRightInd w:val="1"/>
        <w:rPr>
          <w:rFonts w:hint="default" w:ascii="ＭＳ 明朝" w:hAnsi="ＭＳ 明朝"/>
          <w:color w:val="000000" w:themeColor="text1"/>
        </w:rPr>
      </w:pPr>
    </w:p>
    <w:p>
      <w:pPr>
        <w:pStyle w:val="0"/>
        <w:adjustRightInd w:val="1"/>
        <w:spacing w:line="384" w:lineRule="exact"/>
        <w:jc w:val="center"/>
        <w:rPr>
          <w:rFonts w:hint="default" w:ascii="ＭＳ 明朝" w:hAnsi="ＭＳ 明朝"/>
          <w:color w:val="000000" w:themeColor="text1"/>
        </w:rPr>
      </w:pPr>
      <w:r>
        <w:rPr>
          <w:rFonts w:hint="eastAsia" w:ascii="ＭＳ 明朝" w:hAnsi="ＭＳ 明朝"/>
          <w:color w:val="000000" w:themeColor="text1"/>
        </w:rPr>
        <w:t>認知症介護指導者養成研修に係る推薦書</w:t>
      </w:r>
    </w:p>
    <w:p>
      <w:pPr>
        <w:pStyle w:val="0"/>
        <w:adjustRightInd w:val="1"/>
        <w:rPr>
          <w:rFonts w:hint="default" w:ascii="ＭＳ 明朝" w:hAnsi="ＭＳ 明朝"/>
          <w:color w:val="000000" w:themeColor="text1"/>
        </w:rPr>
      </w:pPr>
    </w:p>
    <w:tbl>
      <w:tblPr>
        <w:tblStyle w:val="11"/>
        <w:tblW w:w="0" w:type="auto"/>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082"/>
      </w:tblGrid>
      <w:tr>
        <w:trPr>
          <w:trHeight w:val="8282" w:hRule="atLeast"/>
        </w:trPr>
        <w:tc>
          <w:tcPr>
            <w:tcW w:w="8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auto"/>
              </w:rPr>
              <w:t>令和６年</w:t>
            </w:r>
            <w:r>
              <w:rPr>
                <w:rFonts w:hint="eastAsia" w:ascii="ＭＳ 明朝" w:hAnsi="ＭＳ 明朝"/>
                <w:color w:val="000000" w:themeColor="text1"/>
              </w:rPr>
              <w:t>　　月　　日</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認知症介護研究・研修仙台センター長　　殿</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right"/>
              <w:rPr>
                <w:rFonts w:hint="default" w:ascii="ＭＳ 明朝" w:hAnsi="ＭＳ 明朝"/>
                <w:color w:val="000000" w:themeColor="text1"/>
              </w:rPr>
            </w:pPr>
            <w:r>
              <w:rPr>
                <w:rFonts w:hint="eastAsia" w:ascii="ＭＳ 明朝" w:hAnsi="ＭＳ 明朝"/>
                <w:color w:val="000000" w:themeColor="text1"/>
              </w:rPr>
              <w:t>　　　　　　　　　　　都道府県知事・指定都市長</w:t>
            </w:r>
            <w:r>
              <w:rPr>
                <w:rFonts w:hint="eastAsia" w:ascii="ＭＳ 明朝" w:hAnsi="ＭＳ 明朝"/>
                <w:color w:val="auto"/>
              </w:rPr>
              <w:t>、介護保険施設・事業者等長名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adjustRightInd w:val="1"/>
              <w:spacing w:line="276" w:lineRule="auto"/>
              <w:ind w:left="468" w:leftChars="220" w:right="155" w:rightChars="73" w:hanging="2"/>
              <w:rPr>
                <w:rFonts w:hint="default" w:ascii="Century" w:hAnsi="Century"/>
                <w:color w:val="auto"/>
              </w:rPr>
            </w:pPr>
            <w:r>
              <w:rPr>
                <w:rFonts w:hint="eastAsia" w:ascii="ＭＳ 明朝" w:hAnsi="ＭＳ 明朝"/>
                <w:color w:val="auto"/>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６年度認知症介護指導者養成研修の受講者として次の者を推薦します。</w:t>
            </w:r>
          </w:p>
          <w:p>
            <w:pPr>
              <w:pStyle w:val="0"/>
              <w:suppressAutoHyphens w:val="1"/>
              <w:kinsoku w:val="0"/>
              <w:wordWrap w:val="0"/>
              <w:autoSpaceDE w:val="0"/>
              <w:autoSpaceDN w:val="0"/>
              <w:spacing w:line="354" w:lineRule="atLeast"/>
              <w:jc w:val="left"/>
              <w:rPr>
                <w:rFonts w:hint="default" w:ascii="ＭＳ 明朝" w:hAnsi="ＭＳ 明朝"/>
                <w:color w:val="auto"/>
              </w:rPr>
            </w:pPr>
          </w:p>
          <w:p>
            <w:pPr>
              <w:pStyle w:val="0"/>
              <w:suppressAutoHyphens w:val="1"/>
              <w:kinsoku w:val="0"/>
              <w:wordWrap w:val="0"/>
              <w:autoSpaceDE w:val="0"/>
              <w:autoSpaceDN w:val="0"/>
              <w:spacing w:line="354" w:lineRule="atLeast"/>
              <w:jc w:val="left"/>
              <w:rPr>
                <w:rFonts w:hint="default" w:ascii="ＭＳ 明朝" w:hAnsi="ＭＳ 明朝"/>
                <w:color w:val="auto"/>
              </w:rPr>
            </w:pP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auto"/>
              </w:rPr>
              <w:t>　　　第１回（令和６年○月○日～○月○日）</w:t>
            </w: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auto"/>
              </w:rPr>
              <w:t>　　　　　　　氏　名</w:t>
            </w: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auto"/>
              </w:rPr>
              <w:t>　　　　　　　所　属</w:t>
            </w: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auto"/>
              </w:rPr>
              <w:t>　　　第２回（令和６年○月○日～○月○日）</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氏　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所　属</w:t>
            </w:r>
            <w:bookmarkStart w:id="0" w:name="_GoBack"/>
            <w:bookmarkEnd w:id="0"/>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tc>
      </w:tr>
    </w:tbl>
    <w:p>
      <w:pPr>
        <w:pStyle w:val="0"/>
        <w:overflowPunct w:val="1"/>
        <w:autoSpaceDE w:val="0"/>
        <w:autoSpaceDN w:val="0"/>
        <w:jc w:val="left"/>
        <w:textAlignment w:val="auto"/>
        <w:rPr>
          <w:rFonts w:hint="default" w:ascii="ＭＳ 明朝" w:hAnsi="ＭＳ 明朝"/>
          <w:color w:val="000000" w:themeColor="text1"/>
        </w:rPr>
      </w:pPr>
    </w:p>
    <w:p>
      <w:pPr>
        <w:pStyle w:val="0"/>
        <w:rPr>
          <w:rFonts w:hint="default"/>
          <w:color w:val="000000" w:themeColor="text1"/>
        </w:rPr>
      </w:pPr>
    </w:p>
    <w:sectPr>
      <w:footerReference r:id="rId5" w:type="default"/>
      <w:pgSz w:w="11906" w:h="16838"/>
      <w:pgMar w:top="1701" w:right="1701" w:bottom="851" w:left="1701" w:header="720" w:footer="193" w:gutter="0"/>
      <w:pgNumType w:start="9"/>
      <w:cols w:space="720"/>
      <w:noEndnote w:val="1"/>
      <w:textDirection w:val="lrTb"/>
      <w:docGrid w:type="linesAndChars" w:linePitch="28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Times New Roman" w:hAnsi="Times New Roman"/>
      <w:color w:val="000000"/>
      <w:sz w:val="21"/>
    </w:rPr>
  </w:style>
  <w:style w:type="paragraph" w:styleId="20">
    <w:name w:val="Revision"/>
    <w:next w:val="20"/>
    <w:link w:val="0"/>
    <w:uiPriority w:val="0"/>
    <w:rPr>
      <w:rFonts w:ascii="Times New Roman" w:hAnsi="Times New Roman"/>
      <w:color w:val="000000"/>
      <w:sz w:val="21"/>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ＭＳ 明朝" w:hAnsi="ＭＳ 明朝"/>
      <w:color w:val="auto"/>
    </w:rPr>
  </w:style>
  <w:style w:type="character" w:styleId="23" w:customStyle="1">
    <w:name w:val="記 (文字)"/>
    <w:basedOn w:val="10"/>
    <w:next w:val="23"/>
    <w:link w:val="22"/>
    <w:uiPriority w:val="0"/>
    <w:rPr>
      <w:rFonts w:ascii="ＭＳ 明朝" w:hAnsi="ＭＳ 明朝"/>
      <w:sz w:val="21"/>
    </w:rPr>
  </w:style>
  <w:style w:type="paragraph" w:styleId="24">
    <w:name w:val="Closing"/>
    <w:basedOn w:val="0"/>
    <w:next w:val="24"/>
    <w:link w:val="25"/>
    <w:uiPriority w:val="0"/>
    <w:pPr>
      <w:jc w:val="right"/>
    </w:pPr>
    <w:rPr>
      <w:rFonts w:ascii="ＭＳ 明朝" w:hAnsi="ＭＳ 明朝"/>
      <w:color w:val="auto"/>
    </w:rPr>
  </w:style>
  <w:style w:type="character" w:styleId="25" w:customStyle="1">
    <w:name w:val="結語 (文字)"/>
    <w:basedOn w:val="10"/>
    <w:next w:val="25"/>
    <w:link w:val="24"/>
    <w:uiPriority w:val="0"/>
    <w:rPr>
      <w:rFonts w:ascii="ＭＳ 明朝" w:hAnsi="ＭＳ 明朝"/>
      <w:sz w:val="21"/>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Times New Roman" w:hAnsi="Times New Roman"/>
      <w:color w:val="000000"/>
      <w:sz w:val="21"/>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Times New Roman" w:hAnsi="Times New Roman"/>
      <w:b w:val="1"/>
      <w:color w:val="000000"/>
      <w:sz w:val="21"/>
    </w:rPr>
  </w:style>
  <w:style w:type="character" w:styleId="31">
    <w:name w:val="Hyperlink"/>
    <w:basedOn w:val="10"/>
    <w:next w:val="31"/>
    <w:link w:val="0"/>
    <w:uiPriority w:val="0"/>
    <w:rPr>
      <w:color w:val="0000FF" w:themeColor="hyperlink"/>
      <w:u w:val="single" w:color="auto"/>
    </w:rPr>
  </w:style>
  <w:style w:type="character" w:styleId="32">
    <w:name w:val="FollowedHyperlink"/>
    <w:basedOn w:val="10"/>
    <w:next w:val="32"/>
    <w:link w:val="0"/>
    <w:uiPriority w:val="0"/>
    <w:rPr>
      <w:color w:val="800080" w:themeColor="followedHyperlink"/>
      <w:u w:val="single" w:color="auto"/>
    </w:rPr>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326</Words>
  <Characters>112</Characters>
  <Application>JUST Note</Application>
  <Lines>1</Lines>
  <Paragraphs>1</Paragraphs>
  <Company>Toshiba</Company>
  <CharactersWithSpaces>437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平成１９年度　認知症介護研究・研修東京センター</dc:title>
  <dc:creator>nakamura koichi</dc:creator>
  <cp:lastModifiedBy>村上 真子</cp:lastModifiedBy>
  <cp:lastPrinted>2021-03-31T07:01:00Z</cp:lastPrinted>
  <dcterms:created xsi:type="dcterms:W3CDTF">2023-03-02T01:26:00Z</dcterms:created>
  <dcterms:modified xsi:type="dcterms:W3CDTF">2023-03-02T01:41:10Z</dcterms:modified>
  <cp:revision>3</cp:revision>
</cp:coreProperties>
</file>