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02" w:rsidRPr="00B60BD9" w:rsidRDefault="00FF4F9C" w:rsidP="00D418D4">
      <w:pPr>
        <w:ind w:leftChars="-345" w:left="-707" w:rightChars="-208" w:right="-427" w:firstLineChars="365" w:firstLine="751"/>
        <w:rPr>
          <w:b/>
          <w:szCs w:val="21"/>
        </w:rPr>
      </w:pPr>
      <w:r w:rsidRPr="00B60BD9">
        <w:rPr>
          <w:rFonts w:hint="eastAsia"/>
          <w:b/>
          <w:szCs w:val="21"/>
        </w:rPr>
        <w:t>福山市</w:t>
      </w:r>
      <w:r w:rsidR="00FF2302" w:rsidRPr="00B60BD9">
        <w:rPr>
          <w:rFonts w:hint="eastAsia"/>
          <w:b/>
          <w:szCs w:val="21"/>
        </w:rPr>
        <w:t>介護予防</w:t>
      </w:r>
      <w:r w:rsidR="009F1218" w:rsidRPr="00B60BD9">
        <w:rPr>
          <w:rFonts w:hint="eastAsia"/>
          <w:b/>
          <w:szCs w:val="21"/>
        </w:rPr>
        <w:t>・</w:t>
      </w:r>
      <w:r w:rsidR="00C1168A" w:rsidRPr="00B60BD9">
        <w:rPr>
          <w:rFonts w:hint="eastAsia"/>
          <w:b/>
          <w:szCs w:val="21"/>
        </w:rPr>
        <w:t>生活支援</w:t>
      </w:r>
      <w:r w:rsidR="00477225" w:rsidRPr="00B60BD9">
        <w:rPr>
          <w:rFonts w:hint="eastAsia"/>
          <w:b/>
          <w:szCs w:val="21"/>
        </w:rPr>
        <w:t>サービス</w:t>
      </w:r>
      <w:r w:rsidR="00C1168A" w:rsidRPr="00B60BD9">
        <w:rPr>
          <w:rFonts w:hint="eastAsia"/>
          <w:b/>
          <w:szCs w:val="21"/>
        </w:rPr>
        <w:t>事業</w:t>
      </w:r>
      <w:r w:rsidR="00965551" w:rsidRPr="00B60BD9">
        <w:rPr>
          <w:rFonts w:hint="eastAsia"/>
          <w:b/>
          <w:szCs w:val="21"/>
        </w:rPr>
        <w:t xml:space="preserve">　訪問型サービス（短期集中予防サ</w:t>
      </w:r>
      <w:r w:rsidR="00BD333D" w:rsidRPr="00B60BD9">
        <w:rPr>
          <w:rFonts w:hint="eastAsia"/>
          <w:b/>
          <w:szCs w:val="21"/>
        </w:rPr>
        <w:t>ー</w:t>
      </w:r>
      <w:r w:rsidR="00965551" w:rsidRPr="00B60BD9">
        <w:rPr>
          <w:rFonts w:hint="eastAsia"/>
          <w:b/>
          <w:szCs w:val="21"/>
        </w:rPr>
        <w:t>ビス）</w:t>
      </w:r>
      <w:r w:rsidR="00D418D4" w:rsidRPr="00B60BD9">
        <w:rPr>
          <w:rFonts w:hint="eastAsia"/>
          <w:b/>
          <w:szCs w:val="21"/>
        </w:rPr>
        <w:t>実施</w:t>
      </w:r>
      <w:r w:rsidR="00C57673" w:rsidRPr="00B60BD9">
        <w:rPr>
          <w:rFonts w:hint="eastAsia"/>
          <w:b/>
          <w:szCs w:val="21"/>
        </w:rPr>
        <w:t>業務</w:t>
      </w:r>
      <w:r w:rsidR="00965551" w:rsidRPr="00B60BD9">
        <w:rPr>
          <w:rFonts w:hint="eastAsia"/>
          <w:b/>
          <w:szCs w:val="21"/>
        </w:rPr>
        <w:t xml:space="preserve">仕様書　</w:t>
      </w:r>
    </w:p>
    <w:p w:rsidR="00465407" w:rsidRPr="00B60BD9" w:rsidRDefault="00465407" w:rsidP="00C8474F">
      <w:pPr>
        <w:rPr>
          <w:rFonts w:ascii="ＭＳ 明朝" w:hAnsi="ＭＳ 明朝"/>
          <w:szCs w:val="21"/>
        </w:rPr>
      </w:pPr>
    </w:p>
    <w:p w:rsidR="006E3BE9" w:rsidRPr="00B60BD9" w:rsidRDefault="006E3BE9" w:rsidP="00722F76">
      <w:pPr>
        <w:spacing w:line="280" w:lineRule="exact"/>
        <w:rPr>
          <w:rFonts w:ascii="ＭＳ 明朝" w:hAnsi="ＭＳ 明朝"/>
          <w:b/>
          <w:szCs w:val="21"/>
        </w:rPr>
      </w:pPr>
    </w:p>
    <w:p w:rsidR="00722F76" w:rsidRPr="00B60BD9" w:rsidRDefault="00722F76" w:rsidP="00722F76">
      <w:pPr>
        <w:spacing w:line="280" w:lineRule="exact"/>
        <w:rPr>
          <w:rFonts w:ascii="ＭＳ 明朝" w:hAnsi="ＭＳ 明朝"/>
          <w:szCs w:val="21"/>
        </w:rPr>
      </w:pPr>
      <w:r w:rsidRPr="00B60BD9">
        <w:rPr>
          <w:rFonts w:ascii="ＭＳ 明朝" w:hAnsi="ＭＳ 明朝" w:hint="eastAsia"/>
          <w:szCs w:val="21"/>
        </w:rPr>
        <w:t>１　名称</w:t>
      </w:r>
    </w:p>
    <w:p w:rsidR="00722F76" w:rsidRPr="00B60BD9" w:rsidRDefault="00722F76" w:rsidP="00722F76">
      <w:pPr>
        <w:spacing w:line="280" w:lineRule="exact"/>
        <w:rPr>
          <w:rFonts w:ascii="ＭＳ 明朝" w:hAnsi="ＭＳ 明朝"/>
          <w:szCs w:val="21"/>
        </w:rPr>
      </w:pPr>
      <w:r w:rsidRPr="00B60BD9">
        <w:rPr>
          <w:rFonts w:ascii="ＭＳ 明朝" w:hAnsi="ＭＳ 明朝" w:hint="eastAsia"/>
          <w:szCs w:val="21"/>
        </w:rPr>
        <w:t xml:space="preserve">　福山市介護予防・生活支援サービス事業　訪問型サービス（短期集中予防サービス）</w:t>
      </w:r>
      <w:r w:rsidR="00D418D4" w:rsidRPr="00B60BD9">
        <w:rPr>
          <w:rFonts w:ascii="ＭＳ 明朝" w:hAnsi="ＭＳ 明朝" w:hint="eastAsia"/>
          <w:szCs w:val="21"/>
        </w:rPr>
        <w:t>実施</w:t>
      </w:r>
      <w:r w:rsidRPr="00B60BD9">
        <w:rPr>
          <w:rFonts w:ascii="ＭＳ 明朝" w:hAnsi="ＭＳ 明朝" w:hint="eastAsia"/>
          <w:szCs w:val="21"/>
        </w:rPr>
        <w:t>業務</w:t>
      </w:r>
    </w:p>
    <w:p w:rsidR="00722F76" w:rsidRPr="00B60BD9" w:rsidRDefault="00722F76" w:rsidP="00722F76">
      <w:pPr>
        <w:spacing w:line="280" w:lineRule="exact"/>
        <w:rPr>
          <w:rFonts w:ascii="ＭＳ 明朝" w:hAnsi="ＭＳ 明朝"/>
          <w:szCs w:val="21"/>
        </w:rPr>
      </w:pPr>
    </w:p>
    <w:p w:rsidR="00722F76" w:rsidRPr="00B60BD9" w:rsidRDefault="00722F76" w:rsidP="00722F76">
      <w:pPr>
        <w:spacing w:line="280" w:lineRule="exact"/>
        <w:rPr>
          <w:rFonts w:ascii="ＭＳ 明朝" w:hAnsi="ＭＳ 明朝"/>
          <w:szCs w:val="21"/>
        </w:rPr>
      </w:pPr>
      <w:r w:rsidRPr="00B60BD9">
        <w:rPr>
          <w:rFonts w:ascii="ＭＳ 明朝" w:hAnsi="ＭＳ 明朝" w:hint="eastAsia"/>
          <w:szCs w:val="21"/>
        </w:rPr>
        <w:t>２　目的</w:t>
      </w:r>
    </w:p>
    <w:p w:rsidR="00722F76" w:rsidRPr="00B60BD9" w:rsidRDefault="006E3BE9" w:rsidP="006E3BE9">
      <w:pPr>
        <w:spacing w:line="280" w:lineRule="exact"/>
        <w:ind w:leftChars="100" w:left="205" w:firstLineChars="100" w:firstLine="205"/>
        <w:rPr>
          <w:szCs w:val="21"/>
        </w:rPr>
      </w:pPr>
      <w:r w:rsidRPr="00B60BD9">
        <w:rPr>
          <w:rFonts w:hint="eastAsia"/>
          <w:szCs w:val="21"/>
        </w:rPr>
        <w:t>要支援者及び介護予防・生活支援サービス事業対象者（以下「事業対象者」という。）を対象として、</w:t>
      </w:r>
      <w:r w:rsidRPr="00B60BD9">
        <w:rPr>
          <w:rFonts w:ascii="ＭＳ 明朝" w:hAnsi="ＭＳ 明朝" w:hint="eastAsia"/>
          <w:szCs w:val="21"/>
        </w:rPr>
        <w:t>生活機能に関する問題を総合的に把握・評価し、その者の居宅を訪問し必要な相談・指導等を実施することで、利用者が</w:t>
      </w:r>
      <w:r w:rsidRPr="00B60BD9">
        <w:rPr>
          <w:rFonts w:hint="eastAsia"/>
          <w:szCs w:val="21"/>
        </w:rPr>
        <w:t>その居宅及び住み慣れた地域において自立した生活機能を維持し、活動的で生きがいのある日常生活を送ることができるよう支援することを目的とする</w:t>
      </w:r>
      <w:r w:rsidR="00B60BD9" w:rsidRPr="00B60BD9">
        <w:rPr>
          <w:rFonts w:hint="eastAsia"/>
          <w:szCs w:val="21"/>
        </w:rPr>
        <w:t>。</w:t>
      </w:r>
    </w:p>
    <w:p w:rsidR="006E3BE9" w:rsidRPr="00B60BD9" w:rsidRDefault="006E3BE9" w:rsidP="00722F76">
      <w:pPr>
        <w:spacing w:line="280" w:lineRule="exact"/>
        <w:rPr>
          <w:rFonts w:ascii="ＭＳ 明朝" w:hAnsi="ＭＳ 明朝"/>
          <w:szCs w:val="21"/>
        </w:rPr>
      </w:pPr>
    </w:p>
    <w:p w:rsidR="00722F76" w:rsidRPr="00B60BD9" w:rsidRDefault="00722F76" w:rsidP="00722F76">
      <w:pPr>
        <w:spacing w:line="280" w:lineRule="exact"/>
        <w:rPr>
          <w:rFonts w:ascii="ＭＳ 明朝" w:hAnsi="ＭＳ 明朝"/>
          <w:szCs w:val="21"/>
        </w:rPr>
      </w:pPr>
      <w:r w:rsidRPr="00B60BD9">
        <w:rPr>
          <w:rFonts w:ascii="ＭＳ 明朝" w:hAnsi="ＭＳ 明朝" w:hint="eastAsia"/>
          <w:szCs w:val="21"/>
        </w:rPr>
        <w:t>３　履行期間</w:t>
      </w:r>
    </w:p>
    <w:p w:rsidR="00722F76" w:rsidRPr="00B60BD9" w:rsidRDefault="00722F76" w:rsidP="00722F76">
      <w:pPr>
        <w:rPr>
          <w:rFonts w:ascii="ＭＳ 明朝" w:hAnsi="ＭＳ 明朝"/>
          <w:szCs w:val="21"/>
        </w:rPr>
      </w:pPr>
      <w:r w:rsidRPr="00B60BD9">
        <w:rPr>
          <w:rFonts w:ascii="ＭＳ 明朝" w:hAnsi="ＭＳ 明朝" w:hint="eastAsia"/>
          <w:szCs w:val="21"/>
        </w:rPr>
        <w:t xml:space="preserve">　契約締結日から２０２５年（令和７年）３月３１日まで</w:t>
      </w:r>
    </w:p>
    <w:p w:rsidR="00722F76" w:rsidRPr="00B60BD9" w:rsidRDefault="00722F76" w:rsidP="00722F76">
      <w:pPr>
        <w:rPr>
          <w:rFonts w:ascii="ＭＳ 明朝" w:hAnsi="ＭＳ 明朝"/>
          <w:b/>
          <w:szCs w:val="21"/>
        </w:rPr>
      </w:pPr>
    </w:p>
    <w:p w:rsidR="00722F76" w:rsidRPr="00B60BD9" w:rsidRDefault="00722F76" w:rsidP="00722F76">
      <w:pPr>
        <w:rPr>
          <w:rFonts w:ascii="ＭＳ 明朝" w:hAnsi="ＭＳ 明朝"/>
          <w:szCs w:val="21"/>
        </w:rPr>
      </w:pPr>
      <w:r w:rsidRPr="00B60BD9">
        <w:rPr>
          <w:rFonts w:ascii="ＭＳ 明朝" w:hAnsi="ＭＳ 明朝" w:hint="eastAsia"/>
          <w:szCs w:val="21"/>
        </w:rPr>
        <w:t>４　実施区域及び実施場所</w:t>
      </w:r>
    </w:p>
    <w:p w:rsidR="00722F76" w:rsidRPr="00B60BD9" w:rsidRDefault="00722F76" w:rsidP="00722F76">
      <w:pPr>
        <w:ind w:leftChars="100" w:left="205" w:firstLineChars="100" w:firstLine="205"/>
        <w:rPr>
          <w:rFonts w:ascii="ＭＳ 明朝" w:hAnsi="ＭＳ 明朝"/>
          <w:color w:val="000000" w:themeColor="text1"/>
          <w:szCs w:val="21"/>
        </w:rPr>
      </w:pPr>
      <w:r w:rsidRPr="00B60BD9">
        <w:rPr>
          <w:rFonts w:ascii="ＭＳ 明朝" w:hAnsi="ＭＳ 明朝" w:hint="eastAsia"/>
          <w:color w:val="000000" w:themeColor="text1"/>
          <w:szCs w:val="21"/>
        </w:rPr>
        <w:t>受注者が委託業務を行う実施区域は，別表１のうち，当該区域内に在住する利用者を対象として事業を実施するものとする。</w:t>
      </w:r>
    </w:p>
    <w:p w:rsidR="00722F76" w:rsidRPr="00B60BD9" w:rsidRDefault="00722F76" w:rsidP="00B60BD9">
      <w:pPr>
        <w:pStyle w:val="a5"/>
        <w:ind w:leftChars="0" w:left="0" w:firstLineChars="200" w:firstLine="410"/>
        <w:rPr>
          <w:rFonts w:ascii="ＭＳ 明朝" w:eastAsia="ＭＳ 明朝" w:hAnsi="ＭＳ 明朝"/>
          <w:color w:val="000000" w:themeColor="text1"/>
          <w:sz w:val="21"/>
          <w:szCs w:val="21"/>
        </w:rPr>
      </w:pPr>
      <w:r w:rsidRPr="00B60BD9">
        <w:rPr>
          <w:rFonts w:ascii="ＭＳ 明朝" w:eastAsia="ＭＳ 明朝" w:hAnsi="ＭＳ 明朝" w:hint="eastAsia"/>
          <w:color w:val="000000" w:themeColor="text1"/>
          <w:sz w:val="21"/>
          <w:szCs w:val="21"/>
        </w:rPr>
        <w:t>事業の実施場所は，委託する区域内の対象者の居宅とする。</w:t>
      </w:r>
    </w:p>
    <w:p w:rsidR="00722F76" w:rsidRPr="00B60BD9" w:rsidRDefault="00722F76" w:rsidP="008A3107">
      <w:pPr>
        <w:tabs>
          <w:tab w:val="left" w:pos="426"/>
          <w:tab w:val="left" w:pos="1134"/>
        </w:tabs>
        <w:rPr>
          <w:rFonts w:ascii="ＭＳ 明朝" w:hAnsi="ＭＳ 明朝"/>
          <w:b/>
          <w:szCs w:val="21"/>
        </w:rPr>
      </w:pPr>
    </w:p>
    <w:p w:rsidR="00153736" w:rsidRPr="00B60BD9" w:rsidRDefault="00722F76" w:rsidP="00153736">
      <w:pPr>
        <w:rPr>
          <w:szCs w:val="21"/>
        </w:rPr>
      </w:pPr>
      <w:r w:rsidRPr="00B60BD9">
        <w:rPr>
          <w:rFonts w:hint="eastAsia"/>
          <w:szCs w:val="21"/>
        </w:rPr>
        <w:t>５</w:t>
      </w:r>
      <w:r w:rsidR="00153736" w:rsidRPr="00B60BD9">
        <w:rPr>
          <w:rFonts w:hint="eastAsia"/>
          <w:szCs w:val="21"/>
        </w:rPr>
        <w:t xml:space="preserve">　業務内容</w:t>
      </w:r>
    </w:p>
    <w:p w:rsidR="00153736" w:rsidRPr="00B60BD9" w:rsidRDefault="00153736" w:rsidP="006E3BE9">
      <w:pPr>
        <w:tabs>
          <w:tab w:val="left" w:pos="567"/>
          <w:tab w:val="left" w:pos="851"/>
        </w:tabs>
        <w:ind w:left="205" w:hangingChars="100" w:hanging="205"/>
        <w:rPr>
          <w:szCs w:val="21"/>
        </w:rPr>
      </w:pPr>
      <w:r w:rsidRPr="00B60BD9">
        <w:rPr>
          <w:rFonts w:hint="eastAsia"/>
          <w:szCs w:val="21"/>
        </w:rPr>
        <w:t xml:space="preserve">　</w:t>
      </w:r>
      <w:r w:rsidR="006E3BE9" w:rsidRPr="00B60BD9">
        <w:rPr>
          <w:rFonts w:hint="eastAsia"/>
          <w:szCs w:val="21"/>
        </w:rPr>
        <w:t xml:space="preserve">　</w:t>
      </w:r>
      <w:r w:rsidR="001D56E4" w:rsidRPr="00B60BD9">
        <w:rPr>
          <w:rFonts w:hint="eastAsia"/>
          <w:szCs w:val="21"/>
        </w:rPr>
        <w:t>専門職</w:t>
      </w:r>
      <w:r w:rsidRPr="00B60BD9">
        <w:rPr>
          <w:rFonts w:ascii="ＭＳ 明朝" w:hAnsi="ＭＳ 明朝" w:hint="eastAsia"/>
          <w:szCs w:val="21"/>
        </w:rPr>
        <w:t>が対象者の居宅を訪問し，対象者の生活機能に関する問題を総合的に把握・評価し，必要な相談・指導等を実施する</w:t>
      </w:r>
      <w:r w:rsidRPr="00B60BD9">
        <w:rPr>
          <w:rFonts w:hint="eastAsia"/>
          <w:szCs w:val="21"/>
        </w:rPr>
        <w:t>。</w:t>
      </w:r>
    </w:p>
    <w:p w:rsidR="006E3BE9" w:rsidRPr="00B60BD9" w:rsidRDefault="001E5825" w:rsidP="006E3BE9">
      <w:pPr>
        <w:tabs>
          <w:tab w:val="left" w:pos="567"/>
          <w:tab w:val="left" w:pos="851"/>
        </w:tabs>
        <w:ind w:firstLineChars="100" w:firstLine="205"/>
        <w:rPr>
          <w:szCs w:val="21"/>
        </w:rPr>
      </w:pPr>
      <w:r w:rsidRPr="00B60BD9">
        <w:rPr>
          <w:rFonts w:hint="eastAsia"/>
          <w:szCs w:val="21"/>
        </w:rPr>
        <w:t>（１）対象者</w:t>
      </w:r>
    </w:p>
    <w:p w:rsidR="001E5825" w:rsidRPr="00B60BD9" w:rsidRDefault="001E5825" w:rsidP="00B60BD9">
      <w:pPr>
        <w:tabs>
          <w:tab w:val="left" w:pos="567"/>
          <w:tab w:val="left" w:pos="851"/>
        </w:tabs>
        <w:ind w:leftChars="300" w:left="615"/>
        <w:rPr>
          <w:szCs w:val="21"/>
        </w:rPr>
      </w:pPr>
      <w:r w:rsidRPr="00B60BD9">
        <w:rPr>
          <w:rFonts w:ascii="ＭＳ 明朝" w:hAnsi="ＭＳ 明朝" w:hint="eastAsia"/>
          <w:szCs w:val="21"/>
        </w:rPr>
        <w:t xml:space="preserve">　事</w:t>
      </w:r>
      <w:r w:rsidR="00465407" w:rsidRPr="00B60BD9">
        <w:rPr>
          <w:rFonts w:ascii="ＭＳ 明朝" w:hAnsi="ＭＳ 明朝" w:hint="eastAsia"/>
          <w:szCs w:val="21"/>
        </w:rPr>
        <w:t>業対象者，要支援認定者のうち，地域包括支援センターによる</w:t>
      </w:r>
      <w:r w:rsidRPr="00B60BD9">
        <w:rPr>
          <w:rFonts w:ascii="ＭＳ 明朝" w:hAnsi="ＭＳ 明朝" w:hint="eastAsia"/>
          <w:szCs w:val="21"/>
        </w:rPr>
        <w:t>ケアマネジメントにおいて，短期集中予防サービスの利用が必要と認められた者。</w:t>
      </w:r>
    </w:p>
    <w:p w:rsidR="001E5825" w:rsidRPr="00B60BD9" w:rsidRDefault="001E5825" w:rsidP="001E5825">
      <w:pPr>
        <w:tabs>
          <w:tab w:val="left" w:pos="0"/>
        </w:tabs>
        <w:ind w:firstLineChars="100" w:firstLine="205"/>
        <w:rPr>
          <w:rFonts w:ascii="ＭＳ 明朝" w:hAnsi="ＭＳ 明朝"/>
          <w:szCs w:val="21"/>
        </w:rPr>
      </w:pPr>
      <w:r w:rsidRPr="00B60BD9">
        <w:rPr>
          <w:rFonts w:ascii="ＭＳ 明朝" w:hAnsi="ＭＳ 明朝" w:hint="eastAsia"/>
          <w:szCs w:val="21"/>
        </w:rPr>
        <w:t>（２）実施期間</w:t>
      </w:r>
    </w:p>
    <w:p w:rsidR="001E5825" w:rsidRPr="00B60BD9" w:rsidRDefault="006E3BE9" w:rsidP="006E3BE9">
      <w:pPr>
        <w:tabs>
          <w:tab w:val="left" w:pos="0"/>
        </w:tabs>
        <w:ind w:left="630" w:hangingChars="307" w:hanging="630"/>
        <w:rPr>
          <w:rFonts w:ascii="ＭＳ 明朝" w:hAnsi="ＭＳ 明朝"/>
          <w:szCs w:val="21"/>
        </w:rPr>
      </w:pPr>
      <w:r w:rsidRPr="00B60BD9">
        <w:rPr>
          <w:rFonts w:ascii="ＭＳ 明朝" w:hAnsi="ＭＳ 明朝" w:hint="eastAsia"/>
          <w:szCs w:val="21"/>
        </w:rPr>
        <w:t xml:space="preserve">　　</w:t>
      </w:r>
      <w:r w:rsidR="001E5825" w:rsidRPr="00B60BD9">
        <w:rPr>
          <w:rFonts w:ascii="ＭＳ 明朝" w:hAnsi="ＭＳ 明朝" w:hint="eastAsia"/>
          <w:szCs w:val="21"/>
        </w:rPr>
        <w:t>ア　１期間を３か月とする。ただし，期間の終了時に受注者および地域包括支援センターが，継続して支援することで効果が見込まれると評価し，発注者がこれを認めた場合は，翌月から追加で３か月間の利用を継続することも可能とする。</w:t>
      </w:r>
    </w:p>
    <w:p w:rsidR="001E5825" w:rsidRPr="00B60BD9" w:rsidRDefault="001E5825" w:rsidP="006E3BE9">
      <w:pPr>
        <w:tabs>
          <w:tab w:val="left" w:pos="0"/>
        </w:tabs>
        <w:ind w:left="566" w:hangingChars="276" w:hanging="566"/>
        <w:rPr>
          <w:rFonts w:ascii="ＭＳ 明朝" w:hAnsi="ＭＳ 明朝"/>
          <w:szCs w:val="21"/>
          <w:u w:val="single"/>
        </w:rPr>
      </w:pPr>
      <w:r w:rsidRPr="00B60BD9">
        <w:rPr>
          <w:rFonts w:ascii="ＭＳ 明朝" w:hAnsi="ＭＳ 明朝" w:hint="eastAsia"/>
          <w:szCs w:val="21"/>
        </w:rPr>
        <w:t xml:space="preserve">　　</w:t>
      </w:r>
      <w:r w:rsidR="00465407" w:rsidRPr="00B60BD9">
        <w:rPr>
          <w:rFonts w:ascii="ＭＳ 明朝" w:hAnsi="ＭＳ 明朝" w:hint="eastAsia"/>
          <w:szCs w:val="21"/>
        </w:rPr>
        <w:t>イ　アの期間終了後，地域包括支援センターによる</w:t>
      </w:r>
      <w:r w:rsidRPr="00B60BD9">
        <w:rPr>
          <w:rFonts w:ascii="ＭＳ 明朝" w:hAnsi="ＭＳ 明朝" w:hint="eastAsia"/>
          <w:szCs w:val="21"/>
        </w:rPr>
        <w:t>ケアマネジメントにおいて，再度参加の必要性がある場合は，事業終了月から</w:t>
      </w:r>
      <w:r w:rsidR="00465407" w:rsidRPr="00B60BD9">
        <w:rPr>
          <w:rFonts w:ascii="ＭＳ 明朝" w:hAnsi="ＭＳ 明朝" w:hint="eastAsia"/>
          <w:szCs w:val="21"/>
        </w:rPr>
        <w:t>概ね</w:t>
      </w:r>
      <w:r w:rsidRPr="00B60BD9">
        <w:rPr>
          <w:rFonts w:ascii="ＭＳ 明朝" w:hAnsi="ＭＳ 明朝" w:hint="eastAsia"/>
          <w:szCs w:val="21"/>
        </w:rPr>
        <w:t>１年間期間を経過したのち，利用ができるものとする。</w:t>
      </w:r>
    </w:p>
    <w:p w:rsidR="001E5825" w:rsidRPr="00B60BD9" w:rsidRDefault="001E5825" w:rsidP="001E5825">
      <w:pPr>
        <w:tabs>
          <w:tab w:val="left" w:pos="567"/>
          <w:tab w:val="left" w:pos="851"/>
        </w:tabs>
        <w:ind w:firstLineChars="100" w:firstLine="205"/>
        <w:rPr>
          <w:szCs w:val="21"/>
        </w:rPr>
      </w:pPr>
      <w:r w:rsidRPr="00B60BD9">
        <w:rPr>
          <w:rFonts w:hint="eastAsia"/>
          <w:szCs w:val="21"/>
        </w:rPr>
        <w:t>（３</w:t>
      </w:r>
      <w:r w:rsidR="00734561" w:rsidRPr="00B60BD9">
        <w:rPr>
          <w:rFonts w:hint="eastAsia"/>
          <w:szCs w:val="21"/>
        </w:rPr>
        <w:t>）実施回数・時間</w:t>
      </w:r>
    </w:p>
    <w:p w:rsidR="006E3BE9" w:rsidRPr="00B60BD9" w:rsidRDefault="001E5825" w:rsidP="006E3BE9">
      <w:pPr>
        <w:tabs>
          <w:tab w:val="left" w:pos="0"/>
        </w:tabs>
        <w:ind w:firstLineChars="200" w:firstLine="410"/>
        <w:rPr>
          <w:rFonts w:ascii="ＭＳ 明朝" w:hAnsi="ＭＳ 明朝"/>
          <w:szCs w:val="21"/>
        </w:rPr>
      </w:pPr>
      <w:r w:rsidRPr="00B60BD9">
        <w:rPr>
          <w:rFonts w:hint="eastAsia"/>
          <w:szCs w:val="21"/>
        </w:rPr>
        <w:t>ア</w:t>
      </w:r>
      <w:r w:rsidR="00366E58" w:rsidRPr="00B60BD9">
        <w:rPr>
          <w:rFonts w:ascii="ＭＳ 明朝" w:hAnsi="ＭＳ 明朝" w:hint="eastAsia"/>
          <w:szCs w:val="21"/>
        </w:rPr>
        <w:t xml:space="preserve">　事業は，１期間（３か月間）</w:t>
      </w:r>
      <w:r w:rsidRPr="00B60BD9">
        <w:rPr>
          <w:rFonts w:ascii="ＭＳ 明朝" w:hAnsi="ＭＳ 明朝" w:hint="eastAsia"/>
          <w:szCs w:val="21"/>
        </w:rPr>
        <w:t>に６回</w:t>
      </w:r>
      <w:r w:rsidR="00366E58" w:rsidRPr="00B60BD9">
        <w:rPr>
          <w:rFonts w:ascii="ＭＳ 明朝" w:hAnsi="ＭＳ 明朝" w:hint="eastAsia"/>
          <w:szCs w:val="21"/>
        </w:rPr>
        <w:t>（２週間に１回程度）</w:t>
      </w:r>
      <w:r w:rsidRPr="00B60BD9">
        <w:rPr>
          <w:rFonts w:ascii="ＭＳ 明朝" w:hAnsi="ＭＳ 明朝" w:hint="eastAsia"/>
          <w:szCs w:val="21"/>
        </w:rPr>
        <w:t>実施するものとする。</w:t>
      </w:r>
    </w:p>
    <w:p w:rsidR="006E3BE9" w:rsidRPr="00B60BD9" w:rsidRDefault="001E5825" w:rsidP="006E3BE9">
      <w:pPr>
        <w:tabs>
          <w:tab w:val="left" w:pos="0"/>
        </w:tabs>
        <w:ind w:leftChars="200" w:left="615" w:hangingChars="100" w:hanging="205"/>
        <w:rPr>
          <w:rFonts w:ascii="ＭＳ 明朝" w:hAnsi="ＭＳ 明朝"/>
          <w:szCs w:val="21"/>
        </w:rPr>
      </w:pPr>
      <w:r w:rsidRPr="00B60BD9">
        <w:rPr>
          <w:rFonts w:ascii="ＭＳ 明朝" w:hAnsi="ＭＳ 明朝" w:hint="eastAsia"/>
          <w:szCs w:val="21"/>
        </w:rPr>
        <w:t>イ　実施曜日は営業曜日とし，祝日等で所定の曜日に実施できない場合は，別日を設定し，必ず３か月で終了するものとする。</w:t>
      </w:r>
    </w:p>
    <w:p w:rsidR="00722F76" w:rsidRPr="00B60BD9" w:rsidRDefault="001E5825" w:rsidP="006E3BE9">
      <w:pPr>
        <w:tabs>
          <w:tab w:val="left" w:pos="0"/>
        </w:tabs>
        <w:ind w:leftChars="200" w:left="615" w:hangingChars="100" w:hanging="205"/>
        <w:rPr>
          <w:rFonts w:ascii="ＭＳ 明朝" w:hAnsi="ＭＳ 明朝"/>
          <w:szCs w:val="21"/>
        </w:rPr>
      </w:pPr>
      <w:r w:rsidRPr="00B60BD9">
        <w:rPr>
          <w:rFonts w:ascii="ＭＳ 明朝" w:hAnsi="ＭＳ 明朝" w:hint="eastAsia"/>
          <w:szCs w:val="21"/>
        </w:rPr>
        <w:t>ウ　実施時間は，１回あたり６０分以内とする。</w:t>
      </w:r>
    </w:p>
    <w:p w:rsidR="00722F76" w:rsidRPr="00B60BD9" w:rsidRDefault="00722F76" w:rsidP="006E3BE9">
      <w:pPr>
        <w:tabs>
          <w:tab w:val="left" w:pos="426"/>
          <w:tab w:val="left" w:pos="1134"/>
        </w:tabs>
        <w:ind w:firstLineChars="100" w:firstLine="205"/>
        <w:rPr>
          <w:rFonts w:ascii="ＭＳ 明朝" w:hAnsi="ＭＳ 明朝"/>
          <w:szCs w:val="21"/>
        </w:rPr>
      </w:pPr>
      <w:r w:rsidRPr="00B60BD9">
        <w:rPr>
          <w:rFonts w:ascii="ＭＳ 明朝" w:hAnsi="ＭＳ 明朝" w:hint="eastAsia"/>
          <w:szCs w:val="21"/>
        </w:rPr>
        <w:t>（４）プログラムの開始</w:t>
      </w:r>
    </w:p>
    <w:p w:rsidR="00722F76" w:rsidRPr="00B60BD9" w:rsidRDefault="00722F76" w:rsidP="006E3BE9">
      <w:pPr>
        <w:tabs>
          <w:tab w:val="left" w:pos="426"/>
          <w:tab w:val="left" w:pos="1134"/>
        </w:tabs>
        <w:ind w:leftChars="200" w:left="410" w:firstLineChars="100" w:firstLine="205"/>
        <w:rPr>
          <w:rFonts w:ascii="ＭＳ 明朝" w:hAnsi="ＭＳ 明朝"/>
          <w:szCs w:val="21"/>
        </w:rPr>
      </w:pPr>
      <w:r w:rsidRPr="00B60BD9">
        <w:rPr>
          <w:rFonts w:ascii="ＭＳ 明朝" w:hAnsi="ＭＳ 明朝" w:hint="eastAsia"/>
          <w:szCs w:val="21"/>
        </w:rPr>
        <w:t>地域包括支援センターから利用者を受付し，サービス担当者会議を行った後に，随時開始する。利用者への開始日や延期についての案内は，受注者が地域包括支援センターに連絡したうえで，利用者に連絡するものとする。</w:t>
      </w:r>
    </w:p>
    <w:p w:rsidR="001E5825" w:rsidRPr="00B60BD9" w:rsidRDefault="00722F76" w:rsidP="006E3BE9">
      <w:pPr>
        <w:tabs>
          <w:tab w:val="left" w:pos="567"/>
          <w:tab w:val="left" w:pos="851"/>
        </w:tabs>
        <w:ind w:firstLineChars="100" w:firstLine="205"/>
        <w:rPr>
          <w:szCs w:val="21"/>
        </w:rPr>
      </w:pPr>
      <w:r w:rsidRPr="00B60BD9">
        <w:rPr>
          <w:rFonts w:hint="eastAsia"/>
          <w:szCs w:val="21"/>
        </w:rPr>
        <w:t>（５</w:t>
      </w:r>
      <w:r w:rsidR="001E5825" w:rsidRPr="00B60BD9">
        <w:rPr>
          <w:rFonts w:hint="eastAsia"/>
          <w:szCs w:val="21"/>
        </w:rPr>
        <w:t>）サービス担当者会議</w:t>
      </w:r>
    </w:p>
    <w:p w:rsidR="006E3BE9" w:rsidRPr="00B60BD9" w:rsidRDefault="001E5825" w:rsidP="00B60BD9">
      <w:pPr>
        <w:ind w:leftChars="207" w:left="424" w:firstLineChars="92" w:firstLine="189"/>
        <w:rPr>
          <w:rFonts w:ascii="ＭＳ 明朝" w:hAnsi="ＭＳ 明朝"/>
          <w:szCs w:val="21"/>
          <w:shd w:val="clear" w:color="auto" w:fill="FFFFFF"/>
        </w:rPr>
      </w:pPr>
      <w:r w:rsidRPr="00B60BD9">
        <w:rPr>
          <w:rFonts w:ascii="ＭＳ 明朝" w:hAnsi="ＭＳ 明朝" w:hint="eastAsia"/>
          <w:szCs w:val="21"/>
          <w:shd w:val="clear" w:color="auto" w:fill="FFFFFF"/>
        </w:rPr>
        <w:t>利用者宅等で行われるサービス担当者会議に出席し，利用者の心身機能の状況や住環境等の把握，事業の参加により達成したい目標，事業終了後の生活及び身近な地域資源等について参加</w:t>
      </w:r>
      <w:r w:rsidR="001B17A7" w:rsidRPr="00B60BD9">
        <w:rPr>
          <w:rFonts w:ascii="ＭＳ 明朝" w:hAnsi="ＭＳ 明朝" w:hint="eastAsia"/>
          <w:szCs w:val="21"/>
          <w:shd w:val="clear" w:color="auto" w:fill="FFFFFF"/>
        </w:rPr>
        <w:t>者で共有し，利用者に事業についての十分な説明</w:t>
      </w:r>
      <w:r w:rsidRPr="00B60BD9">
        <w:rPr>
          <w:rFonts w:ascii="ＭＳ 明朝" w:hAnsi="ＭＳ 明朝" w:hint="eastAsia"/>
          <w:szCs w:val="21"/>
          <w:shd w:val="clear" w:color="auto" w:fill="FFFFFF"/>
        </w:rPr>
        <w:t>を行う。</w:t>
      </w:r>
    </w:p>
    <w:p w:rsidR="001E5825" w:rsidRPr="00B60BD9" w:rsidRDefault="00722F76" w:rsidP="00B60BD9">
      <w:pPr>
        <w:ind w:firstLineChars="100" w:firstLine="205"/>
        <w:rPr>
          <w:rFonts w:ascii="ＭＳ 明朝" w:hAnsi="ＭＳ 明朝"/>
          <w:szCs w:val="21"/>
          <w:shd w:val="clear" w:color="auto" w:fill="FFFFFF"/>
        </w:rPr>
      </w:pPr>
      <w:r w:rsidRPr="00B60BD9">
        <w:rPr>
          <w:rFonts w:hint="eastAsia"/>
          <w:szCs w:val="21"/>
        </w:rPr>
        <w:t>（６</w:t>
      </w:r>
      <w:r w:rsidR="001E5825" w:rsidRPr="00B60BD9">
        <w:rPr>
          <w:rFonts w:hint="eastAsia"/>
          <w:szCs w:val="21"/>
        </w:rPr>
        <w:t>）事前アセスメント</w:t>
      </w:r>
    </w:p>
    <w:p w:rsidR="001E5825" w:rsidRPr="00B60BD9" w:rsidRDefault="001E5825" w:rsidP="00B60BD9">
      <w:pPr>
        <w:tabs>
          <w:tab w:val="left" w:pos="284"/>
        </w:tabs>
        <w:ind w:leftChars="200" w:left="410" w:firstLineChars="100" w:firstLine="205"/>
        <w:rPr>
          <w:szCs w:val="21"/>
        </w:rPr>
      </w:pPr>
      <w:r w:rsidRPr="00B60BD9">
        <w:rPr>
          <w:rFonts w:hint="eastAsia"/>
          <w:szCs w:val="21"/>
        </w:rPr>
        <w:t>事業の実施にあたり，利用者の心身機能，生活機能，リスク管理，ニーズ等を把握するために，地域包括支援センターの作成した利用者基本情報，基本チェックリスト，アセスメントシート，介護予防サービス・支援計画書等の情報及びサービス担当者会議で決定した事項を参考に，事業開始初日にアセスメントを実施する。</w:t>
      </w:r>
    </w:p>
    <w:p w:rsidR="001E5825" w:rsidRPr="00B60BD9" w:rsidRDefault="001E5825" w:rsidP="001E5825">
      <w:pPr>
        <w:tabs>
          <w:tab w:val="left" w:pos="0"/>
        </w:tabs>
        <w:ind w:leftChars="300" w:left="820" w:hangingChars="100" w:hanging="205"/>
        <w:rPr>
          <w:rFonts w:ascii="ＭＳ 明朝" w:hAnsi="ＭＳ 明朝"/>
          <w:szCs w:val="21"/>
        </w:rPr>
      </w:pPr>
      <w:r w:rsidRPr="00B60BD9">
        <w:rPr>
          <w:rFonts w:ascii="ＭＳ 明朝" w:hAnsi="ＭＳ 明朝" w:hint="eastAsia"/>
          <w:szCs w:val="21"/>
        </w:rPr>
        <w:t>ア　専門職が，利用者の状態に応じて，市の定める体力測定，栄養・口腔機能評価，生活行為の評価及びその他必要な評価を行い，身体機能，栄養・口腔機能，生活機能等を把握する。</w:t>
      </w:r>
    </w:p>
    <w:p w:rsidR="001E5825" w:rsidRPr="00B60BD9" w:rsidRDefault="001E5825" w:rsidP="001E5825">
      <w:pPr>
        <w:tabs>
          <w:tab w:val="left" w:pos="284"/>
        </w:tabs>
        <w:ind w:leftChars="300" w:left="820" w:hangingChars="100" w:hanging="205"/>
        <w:rPr>
          <w:szCs w:val="21"/>
        </w:rPr>
      </w:pPr>
      <w:r w:rsidRPr="00B60BD9">
        <w:rPr>
          <w:rFonts w:hint="eastAsia"/>
          <w:szCs w:val="21"/>
        </w:rPr>
        <w:t>イ　居住環境の評価，家族との交流の様子，生活範囲の聞き取り，余暇時間の活動性，社会交流の様子を把握し，閉じこもりの程度をおおむね推し量る。</w:t>
      </w:r>
    </w:p>
    <w:p w:rsidR="001E5825" w:rsidRPr="00B60BD9" w:rsidRDefault="001E5825" w:rsidP="001E5825">
      <w:pPr>
        <w:tabs>
          <w:tab w:val="left" w:pos="0"/>
        </w:tabs>
        <w:ind w:leftChars="300" w:left="820" w:hangingChars="100" w:hanging="205"/>
        <w:rPr>
          <w:rFonts w:ascii="ＭＳ 明朝" w:hAnsi="ＭＳ 明朝"/>
          <w:szCs w:val="21"/>
        </w:rPr>
      </w:pPr>
      <w:r w:rsidRPr="00B60BD9">
        <w:rPr>
          <w:rFonts w:ascii="ＭＳ 明朝" w:hAnsi="ＭＳ 明朝" w:hint="eastAsia"/>
          <w:szCs w:val="21"/>
        </w:rPr>
        <w:t>ウ</w:t>
      </w:r>
      <w:r w:rsidR="00B60BD9">
        <w:rPr>
          <w:rFonts w:ascii="ＭＳ 明朝" w:hAnsi="ＭＳ 明朝" w:hint="eastAsia"/>
          <w:szCs w:val="21"/>
        </w:rPr>
        <w:t xml:space="preserve">　</w:t>
      </w:r>
      <w:r w:rsidRPr="00B60BD9">
        <w:rPr>
          <w:rFonts w:ascii="ＭＳ 明朝" w:hAnsi="ＭＳ 明朝" w:hint="eastAsia"/>
          <w:szCs w:val="21"/>
        </w:rPr>
        <w:t>リスク管理の観点から必要に応じて地域包括支援センターと連携を図り，事業実施に関するかかりつけ医の指示を確認する。</w:t>
      </w:r>
    </w:p>
    <w:p w:rsidR="001E5825" w:rsidRPr="00B60BD9" w:rsidRDefault="00722F76" w:rsidP="00B60BD9">
      <w:pPr>
        <w:tabs>
          <w:tab w:val="left" w:pos="284"/>
        </w:tabs>
        <w:ind w:firstLineChars="100" w:firstLine="205"/>
        <w:rPr>
          <w:szCs w:val="21"/>
        </w:rPr>
      </w:pPr>
      <w:r w:rsidRPr="00B60BD9">
        <w:rPr>
          <w:rFonts w:hint="eastAsia"/>
          <w:szCs w:val="21"/>
        </w:rPr>
        <w:t>（７</w:t>
      </w:r>
      <w:r w:rsidR="001E5825" w:rsidRPr="00B60BD9">
        <w:rPr>
          <w:rFonts w:hint="eastAsia"/>
          <w:szCs w:val="21"/>
        </w:rPr>
        <w:t>）実施計画の作成</w:t>
      </w:r>
    </w:p>
    <w:p w:rsidR="001E5825" w:rsidRPr="00B60BD9" w:rsidRDefault="001E5825" w:rsidP="00B60BD9">
      <w:pPr>
        <w:tabs>
          <w:tab w:val="left" w:pos="284"/>
        </w:tabs>
        <w:ind w:left="424" w:hangingChars="207" w:hanging="424"/>
        <w:rPr>
          <w:szCs w:val="21"/>
        </w:rPr>
      </w:pPr>
      <w:r w:rsidRPr="00B60BD9">
        <w:rPr>
          <w:rFonts w:hint="eastAsia"/>
          <w:szCs w:val="21"/>
        </w:rPr>
        <w:t xml:space="preserve">　　　アセスメント結果を踏まえ，概ね１か月ごとの具体的な目標設定を行う。計画の作成に当たっては，利用</w:t>
      </w:r>
      <w:r w:rsidR="00366E58" w:rsidRPr="00B60BD9">
        <w:rPr>
          <w:rFonts w:hint="eastAsia"/>
          <w:szCs w:val="21"/>
        </w:rPr>
        <w:t>者への説明を十分に行い，利用者の希望を</w:t>
      </w:r>
      <w:r w:rsidRPr="00B60BD9">
        <w:rPr>
          <w:rFonts w:hint="eastAsia"/>
          <w:szCs w:val="21"/>
        </w:rPr>
        <w:t>盛り込みながら同意を得ること。必要に応じて地域包括支援センターへ報告・相談し，助言を得た場合は当該計画を適宜修正すること。</w:t>
      </w:r>
    </w:p>
    <w:p w:rsidR="001E5825" w:rsidRPr="00B60BD9" w:rsidRDefault="001E5825" w:rsidP="00B60BD9">
      <w:pPr>
        <w:tabs>
          <w:tab w:val="left" w:pos="567"/>
          <w:tab w:val="left" w:pos="851"/>
        </w:tabs>
        <w:ind w:firstLineChars="100" w:firstLine="205"/>
        <w:rPr>
          <w:szCs w:val="21"/>
        </w:rPr>
      </w:pPr>
      <w:r w:rsidRPr="00B60BD9">
        <w:rPr>
          <w:rFonts w:hint="eastAsia"/>
          <w:szCs w:val="21"/>
        </w:rPr>
        <w:t>（</w:t>
      </w:r>
      <w:r w:rsidR="00722F76" w:rsidRPr="00B60BD9">
        <w:rPr>
          <w:rFonts w:hint="eastAsia"/>
          <w:szCs w:val="21"/>
        </w:rPr>
        <w:t>８</w:t>
      </w:r>
      <w:r w:rsidRPr="00B60BD9">
        <w:rPr>
          <w:rFonts w:hint="eastAsia"/>
          <w:szCs w:val="21"/>
        </w:rPr>
        <w:t>）指導内容</w:t>
      </w:r>
    </w:p>
    <w:p w:rsidR="006E3BE9" w:rsidRPr="00B60BD9" w:rsidRDefault="001E5825" w:rsidP="00B60BD9">
      <w:pPr>
        <w:tabs>
          <w:tab w:val="left" w:pos="567"/>
          <w:tab w:val="left" w:pos="851"/>
        </w:tabs>
        <w:ind w:leftChars="200" w:left="410" w:firstLineChars="100" w:firstLine="205"/>
        <w:rPr>
          <w:szCs w:val="21"/>
        </w:rPr>
      </w:pPr>
      <w:r w:rsidRPr="00B60BD9">
        <w:rPr>
          <w:rFonts w:hint="eastAsia"/>
          <w:szCs w:val="21"/>
        </w:rPr>
        <w:t>適切な職種が訪問し，対象者又はその家族に対し，必要な事項について，理解しやすいように指導又は助言を行うこと。</w:t>
      </w:r>
    </w:p>
    <w:p w:rsidR="00465407" w:rsidRPr="00B60BD9" w:rsidRDefault="00465407" w:rsidP="006E3BE9">
      <w:pPr>
        <w:tabs>
          <w:tab w:val="left" w:pos="567"/>
          <w:tab w:val="left" w:pos="851"/>
        </w:tabs>
        <w:ind w:firstLineChars="300" w:firstLine="615"/>
        <w:rPr>
          <w:szCs w:val="21"/>
        </w:rPr>
      </w:pPr>
      <w:r w:rsidRPr="00B60BD9">
        <w:rPr>
          <w:rFonts w:ascii="ＭＳ 明朝" w:hAnsi="ＭＳ 明朝" w:hint="eastAsia"/>
          <w:szCs w:val="21"/>
        </w:rPr>
        <w:t>ア　生活リズムの改善や生活習慣の指導</w:t>
      </w:r>
    </w:p>
    <w:p w:rsidR="00465407" w:rsidRPr="00B60BD9" w:rsidRDefault="00465407" w:rsidP="00465407">
      <w:pPr>
        <w:tabs>
          <w:tab w:val="left" w:pos="0"/>
        </w:tabs>
        <w:ind w:firstLineChars="300" w:firstLine="615"/>
        <w:rPr>
          <w:rFonts w:ascii="ＭＳ 明朝" w:hAnsi="ＭＳ 明朝"/>
          <w:szCs w:val="21"/>
        </w:rPr>
      </w:pPr>
      <w:r w:rsidRPr="00B60BD9">
        <w:rPr>
          <w:rFonts w:ascii="ＭＳ 明朝" w:hAnsi="ＭＳ 明朝" w:hint="eastAsia"/>
          <w:szCs w:val="21"/>
        </w:rPr>
        <w:t>イ　転倒骨折予防及び加齢による運動器の機能低下予防の運動</w:t>
      </w:r>
    </w:p>
    <w:p w:rsidR="00465407" w:rsidRPr="00B60BD9" w:rsidRDefault="00465407" w:rsidP="00465407">
      <w:pPr>
        <w:tabs>
          <w:tab w:val="left" w:pos="0"/>
        </w:tabs>
        <w:ind w:firstLineChars="300" w:firstLine="615"/>
        <w:rPr>
          <w:rFonts w:ascii="ＭＳ 明朝" w:hAnsi="ＭＳ 明朝"/>
          <w:szCs w:val="21"/>
        </w:rPr>
      </w:pPr>
      <w:r w:rsidRPr="00B60BD9">
        <w:rPr>
          <w:rFonts w:ascii="ＭＳ 明朝" w:hAnsi="ＭＳ 明朝" w:hint="eastAsia"/>
          <w:szCs w:val="21"/>
        </w:rPr>
        <w:t>ウ　栄養相談や栄養バランス，低栄養予防等の栄養教育等</w:t>
      </w:r>
    </w:p>
    <w:p w:rsidR="00465407" w:rsidRPr="00B60BD9" w:rsidRDefault="00465407" w:rsidP="00465407">
      <w:pPr>
        <w:tabs>
          <w:tab w:val="left" w:pos="0"/>
        </w:tabs>
        <w:ind w:firstLineChars="300" w:firstLine="615"/>
        <w:rPr>
          <w:rFonts w:ascii="ＭＳ 明朝" w:hAnsi="ＭＳ 明朝"/>
          <w:szCs w:val="21"/>
        </w:rPr>
      </w:pPr>
      <w:r w:rsidRPr="00B60BD9">
        <w:rPr>
          <w:rFonts w:ascii="ＭＳ 明朝" w:hAnsi="ＭＳ 明朝" w:hint="eastAsia"/>
          <w:szCs w:val="21"/>
        </w:rPr>
        <w:t>エ　口腔機能の向上を図る観点から口腔清掃の指導，摂食・嚥下機能に関する機能訓練</w:t>
      </w:r>
    </w:p>
    <w:p w:rsidR="00465407" w:rsidRPr="00B60BD9" w:rsidRDefault="00465407" w:rsidP="00465407">
      <w:pPr>
        <w:tabs>
          <w:tab w:val="left" w:pos="0"/>
        </w:tabs>
        <w:ind w:firstLineChars="300" w:firstLine="615"/>
        <w:rPr>
          <w:rFonts w:ascii="ＭＳ 明朝" w:hAnsi="ＭＳ 明朝"/>
          <w:szCs w:val="21"/>
        </w:rPr>
      </w:pPr>
      <w:r w:rsidRPr="00B60BD9">
        <w:rPr>
          <w:rFonts w:ascii="ＭＳ 明朝" w:hAnsi="ＭＳ 明朝" w:hint="eastAsia"/>
          <w:szCs w:val="21"/>
        </w:rPr>
        <w:t>オ　認知症予防を図る観点から脳トレーニング等の実施</w:t>
      </w:r>
    </w:p>
    <w:p w:rsidR="00465407" w:rsidRPr="00B60BD9" w:rsidRDefault="00465407" w:rsidP="00465407">
      <w:pPr>
        <w:tabs>
          <w:tab w:val="left" w:pos="0"/>
        </w:tabs>
        <w:ind w:firstLineChars="300" w:firstLine="615"/>
        <w:rPr>
          <w:rFonts w:ascii="ＭＳ 明朝" w:hAnsi="ＭＳ 明朝"/>
          <w:szCs w:val="21"/>
        </w:rPr>
      </w:pPr>
      <w:r w:rsidRPr="00B60BD9">
        <w:rPr>
          <w:rFonts w:ascii="ＭＳ 明朝" w:hAnsi="ＭＳ 明朝" w:hint="eastAsia"/>
          <w:szCs w:val="21"/>
        </w:rPr>
        <w:t>カ　活動的な生活を送るための社会資源等の情報提供</w:t>
      </w:r>
    </w:p>
    <w:p w:rsidR="001E5825" w:rsidRPr="00B60BD9" w:rsidRDefault="001E5825" w:rsidP="00465407">
      <w:pPr>
        <w:tabs>
          <w:tab w:val="left" w:pos="0"/>
        </w:tabs>
        <w:ind w:firstLineChars="300" w:firstLine="615"/>
        <w:rPr>
          <w:rFonts w:ascii="ＭＳ 明朝" w:hAnsi="ＭＳ 明朝"/>
          <w:szCs w:val="21"/>
        </w:rPr>
      </w:pPr>
      <w:r w:rsidRPr="00B60BD9">
        <w:rPr>
          <w:rFonts w:ascii="ＭＳ 明朝" w:hAnsi="ＭＳ 明朝" w:hint="eastAsia"/>
          <w:szCs w:val="21"/>
        </w:rPr>
        <w:t>キ　自宅等で実施できる自主的な運動，セルフケア等についての指導</w:t>
      </w:r>
    </w:p>
    <w:p w:rsidR="001E5825" w:rsidRPr="00B60BD9" w:rsidRDefault="00722F76" w:rsidP="001E5825">
      <w:pPr>
        <w:tabs>
          <w:tab w:val="left" w:pos="0"/>
        </w:tabs>
        <w:ind w:firstLineChars="100" w:firstLine="205"/>
        <w:rPr>
          <w:rFonts w:ascii="ＭＳ 明朝" w:hAnsi="ＭＳ 明朝"/>
          <w:szCs w:val="21"/>
        </w:rPr>
      </w:pPr>
      <w:r w:rsidRPr="00B60BD9">
        <w:rPr>
          <w:rFonts w:ascii="ＭＳ 明朝" w:hAnsi="ＭＳ 明朝" w:hint="eastAsia"/>
          <w:szCs w:val="21"/>
        </w:rPr>
        <w:t>（９</w:t>
      </w:r>
      <w:r w:rsidR="001E5825" w:rsidRPr="00B60BD9">
        <w:rPr>
          <w:rFonts w:ascii="ＭＳ 明朝" w:hAnsi="ＭＳ 明朝" w:hint="eastAsia"/>
          <w:szCs w:val="21"/>
        </w:rPr>
        <w:t>）事後アセスメント，総合評価</w:t>
      </w:r>
    </w:p>
    <w:p w:rsidR="001E5825" w:rsidRPr="00B60BD9" w:rsidRDefault="001E5825" w:rsidP="00465407">
      <w:pPr>
        <w:tabs>
          <w:tab w:val="left" w:pos="0"/>
        </w:tabs>
        <w:ind w:firstLineChars="300" w:firstLine="615"/>
        <w:rPr>
          <w:rFonts w:ascii="ＭＳ 明朝" w:hAnsi="ＭＳ 明朝"/>
          <w:szCs w:val="21"/>
        </w:rPr>
      </w:pPr>
      <w:r w:rsidRPr="00B60BD9">
        <w:rPr>
          <w:rFonts w:ascii="ＭＳ 明朝" w:hAnsi="ＭＳ 明朝" w:hint="eastAsia"/>
          <w:szCs w:val="21"/>
        </w:rPr>
        <w:t>ア　事前アセスメントで実施した評価項目について変化を把握する。</w:t>
      </w:r>
    </w:p>
    <w:p w:rsidR="001E5825" w:rsidRPr="00B60BD9" w:rsidRDefault="001E5825" w:rsidP="00465407">
      <w:pPr>
        <w:tabs>
          <w:tab w:val="left" w:pos="0"/>
        </w:tabs>
        <w:ind w:leftChars="300" w:left="923" w:hangingChars="150" w:hanging="308"/>
        <w:rPr>
          <w:rFonts w:ascii="ＭＳ 明朝" w:hAnsi="ＭＳ 明朝"/>
          <w:szCs w:val="21"/>
        </w:rPr>
      </w:pPr>
      <w:r w:rsidRPr="00B60BD9">
        <w:rPr>
          <w:rFonts w:ascii="ＭＳ 明朝" w:hAnsi="ＭＳ 明朝" w:hint="eastAsia"/>
          <w:szCs w:val="21"/>
        </w:rPr>
        <w:t>イ　利用者に目標達成度及び今後の生活で継続することを具体的に確認するとともに,本事業での成果を具体的に伝え，終了後の生活機能の維持への動機づけとする。</w:t>
      </w:r>
    </w:p>
    <w:p w:rsidR="001E5825" w:rsidRPr="00B60BD9" w:rsidRDefault="001E5825" w:rsidP="00465407">
      <w:pPr>
        <w:tabs>
          <w:tab w:val="left" w:pos="0"/>
        </w:tabs>
        <w:ind w:leftChars="300" w:left="923" w:hangingChars="150" w:hanging="308"/>
        <w:rPr>
          <w:rFonts w:ascii="ＭＳ 明朝" w:hAnsi="ＭＳ 明朝"/>
          <w:szCs w:val="21"/>
        </w:rPr>
      </w:pPr>
      <w:r w:rsidRPr="00B60BD9">
        <w:rPr>
          <w:rFonts w:ascii="ＭＳ 明朝" w:hAnsi="ＭＳ 明朝" w:hint="eastAsia"/>
          <w:szCs w:val="21"/>
        </w:rPr>
        <w:t>ウ　事業終了後，事前・事後アセスメント，モニタリング等の比較検討や実施計画の妥当性の検討を行いながら，総合評価を実施する。</w:t>
      </w:r>
    </w:p>
    <w:p w:rsidR="001E5825" w:rsidRPr="00B60BD9" w:rsidRDefault="001E5825" w:rsidP="00465407">
      <w:pPr>
        <w:tabs>
          <w:tab w:val="left" w:pos="0"/>
        </w:tabs>
        <w:ind w:leftChars="300" w:left="923" w:hangingChars="150" w:hanging="308"/>
        <w:rPr>
          <w:rFonts w:ascii="ＭＳ 明朝" w:hAnsi="ＭＳ 明朝"/>
          <w:szCs w:val="21"/>
        </w:rPr>
      </w:pPr>
      <w:r w:rsidRPr="00B60BD9">
        <w:rPr>
          <w:rFonts w:ascii="ＭＳ 明朝" w:hAnsi="ＭＳ 明朝" w:hint="eastAsia"/>
          <w:szCs w:val="21"/>
        </w:rPr>
        <w:t>エ　本事業を継続利用することで改善が見込まれると判断した場合，サービス継続（２クール目）の必要性を「有」と判定し，その理由を明記すること。ただし継続利用は，初回利用に追加して３か月間とする。</w:t>
      </w:r>
    </w:p>
    <w:p w:rsidR="001E5825" w:rsidRPr="00B60BD9" w:rsidRDefault="00722F76" w:rsidP="001E5825">
      <w:pPr>
        <w:ind w:firstLineChars="100" w:firstLine="205"/>
        <w:rPr>
          <w:szCs w:val="21"/>
        </w:rPr>
      </w:pPr>
      <w:r w:rsidRPr="00B60BD9">
        <w:rPr>
          <w:rFonts w:hint="eastAsia"/>
          <w:szCs w:val="21"/>
        </w:rPr>
        <w:t>（</w:t>
      </w:r>
      <w:r w:rsidRPr="00B60BD9">
        <w:rPr>
          <w:rFonts w:hint="eastAsia"/>
          <w:szCs w:val="21"/>
        </w:rPr>
        <w:t>10</w:t>
      </w:r>
      <w:r w:rsidR="001E5825" w:rsidRPr="00B60BD9">
        <w:rPr>
          <w:rFonts w:hint="eastAsia"/>
          <w:szCs w:val="21"/>
        </w:rPr>
        <w:t>）実施報告</w:t>
      </w:r>
    </w:p>
    <w:p w:rsidR="001E5825" w:rsidRPr="00B60BD9" w:rsidRDefault="001E5825" w:rsidP="00B60BD9">
      <w:pPr>
        <w:ind w:leftChars="200" w:left="410" w:firstLineChars="100" w:firstLine="205"/>
        <w:rPr>
          <w:szCs w:val="21"/>
        </w:rPr>
      </w:pPr>
      <w:r w:rsidRPr="00B60BD9">
        <w:rPr>
          <w:rFonts w:hint="eastAsia"/>
          <w:szCs w:val="21"/>
        </w:rPr>
        <w:t>事業を実施した月は毎月，翌月５日までに利用者数報告書を地域包括支援センターに提出する。また，</w:t>
      </w:r>
      <w:r w:rsidR="00031CCE" w:rsidRPr="00B60BD9">
        <w:rPr>
          <w:rFonts w:hint="eastAsia"/>
          <w:szCs w:val="21"/>
        </w:rPr>
        <w:t>事業を終了した日の属する月の翌月１</w:t>
      </w:r>
      <w:r w:rsidRPr="00B60BD9">
        <w:rPr>
          <w:rFonts w:hint="eastAsia"/>
          <w:szCs w:val="21"/>
        </w:rPr>
        <w:t>０日までに事前アセスメント，事後アセスメントの結果をまとめ，利用者の状況と合わせて発注者及</w:t>
      </w:r>
      <w:r w:rsidR="006E3BE9" w:rsidRPr="00B60BD9">
        <w:rPr>
          <w:rFonts w:hint="eastAsia"/>
          <w:szCs w:val="21"/>
        </w:rPr>
        <w:t>び地域包括支援センターへ報告すること。報告書類については，別表２</w:t>
      </w:r>
      <w:r w:rsidRPr="00B60BD9">
        <w:rPr>
          <w:rFonts w:hint="eastAsia"/>
          <w:szCs w:val="21"/>
        </w:rPr>
        <w:t>のとおりとする。</w:t>
      </w:r>
    </w:p>
    <w:p w:rsidR="001E5825" w:rsidRPr="00B60BD9" w:rsidRDefault="00722F76" w:rsidP="001E5825">
      <w:pPr>
        <w:ind w:firstLineChars="100" w:firstLine="205"/>
        <w:rPr>
          <w:szCs w:val="21"/>
        </w:rPr>
      </w:pPr>
      <w:r w:rsidRPr="00B60BD9">
        <w:rPr>
          <w:rFonts w:hint="eastAsia"/>
          <w:szCs w:val="21"/>
        </w:rPr>
        <w:t>（</w:t>
      </w:r>
      <w:r w:rsidRPr="00B60BD9">
        <w:rPr>
          <w:rFonts w:hint="eastAsia"/>
          <w:szCs w:val="21"/>
        </w:rPr>
        <w:t>11</w:t>
      </w:r>
      <w:r w:rsidR="001E5825" w:rsidRPr="00B60BD9">
        <w:rPr>
          <w:rFonts w:hint="eastAsia"/>
          <w:szCs w:val="21"/>
        </w:rPr>
        <w:t>）</w:t>
      </w:r>
      <w:r w:rsidR="00A744F9" w:rsidRPr="00B60BD9">
        <w:rPr>
          <w:rFonts w:hint="eastAsia"/>
          <w:szCs w:val="21"/>
        </w:rPr>
        <w:t>請求</w:t>
      </w:r>
    </w:p>
    <w:p w:rsidR="001E5825" w:rsidRPr="00B60BD9" w:rsidRDefault="001E5825" w:rsidP="00B60BD9">
      <w:pPr>
        <w:ind w:leftChars="99" w:left="422" w:hangingChars="107" w:hanging="219"/>
        <w:rPr>
          <w:szCs w:val="21"/>
        </w:rPr>
      </w:pPr>
      <w:r w:rsidRPr="00B60BD9">
        <w:rPr>
          <w:rFonts w:hint="eastAsia"/>
          <w:szCs w:val="21"/>
        </w:rPr>
        <w:t xml:space="preserve">　　請求書は事業を開始した日の属する月の末日までに，</w:t>
      </w:r>
      <w:r w:rsidR="001B17A7" w:rsidRPr="00B60BD9">
        <w:rPr>
          <w:rFonts w:hint="eastAsia"/>
          <w:szCs w:val="21"/>
        </w:rPr>
        <w:t>初回</w:t>
      </w:r>
      <w:r w:rsidRPr="00B60BD9">
        <w:rPr>
          <w:rFonts w:hint="eastAsia"/>
          <w:szCs w:val="21"/>
        </w:rPr>
        <w:t>の実施を記載した実施計画書と一緒に提出すること。</w:t>
      </w:r>
    </w:p>
    <w:p w:rsidR="00153736" w:rsidRPr="00B60BD9" w:rsidRDefault="00153736" w:rsidP="001E5825">
      <w:pPr>
        <w:tabs>
          <w:tab w:val="left" w:pos="426"/>
          <w:tab w:val="left" w:pos="1134"/>
        </w:tabs>
        <w:rPr>
          <w:rFonts w:ascii="ＭＳ 明朝" w:hAnsi="ＭＳ 明朝"/>
          <w:b/>
          <w:szCs w:val="21"/>
        </w:rPr>
      </w:pPr>
    </w:p>
    <w:p w:rsidR="00157C61" w:rsidRPr="00B60BD9" w:rsidRDefault="00E028CA" w:rsidP="00E028CA">
      <w:pPr>
        <w:tabs>
          <w:tab w:val="left" w:pos="284"/>
          <w:tab w:val="left" w:pos="426"/>
          <w:tab w:val="left" w:pos="1134"/>
        </w:tabs>
        <w:rPr>
          <w:rFonts w:ascii="ＭＳ 明朝" w:hAnsi="ＭＳ 明朝"/>
          <w:szCs w:val="21"/>
        </w:rPr>
      </w:pPr>
      <w:r w:rsidRPr="00B60BD9">
        <w:rPr>
          <w:rFonts w:ascii="ＭＳ 明朝" w:hAnsi="ＭＳ 明朝" w:hint="eastAsia"/>
          <w:szCs w:val="21"/>
        </w:rPr>
        <w:t xml:space="preserve">４　</w:t>
      </w:r>
      <w:r w:rsidR="00491EF9" w:rsidRPr="00B60BD9">
        <w:rPr>
          <w:rFonts w:ascii="ＭＳ 明朝" w:hAnsi="ＭＳ 明朝" w:hint="eastAsia"/>
          <w:szCs w:val="21"/>
        </w:rPr>
        <w:t>委託業務の人員・設備・運営について</w:t>
      </w:r>
    </w:p>
    <w:p w:rsidR="00CE0DE8" w:rsidRPr="00B60BD9" w:rsidRDefault="008610B7" w:rsidP="00CE0DE8">
      <w:pPr>
        <w:tabs>
          <w:tab w:val="left" w:pos="709"/>
        </w:tabs>
        <w:ind w:leftChars="100" w:left="615" w:hangingChars="200" w:hanging="410"/>
        <w:jc w:val="left"/>
        <w:rPr>
          <w:rFonts w:ascii="ＭＳ 明朝" w:hAnsi="ＭＳ 明朝"/>
          <w:szCs w:val="21"/>
        </w:rPr>
      </w:pPr>
      <w:r w:rsidRPr="00B60BD9">
        <w:rPr>
          <w:rFonts w:ascii="ＭＳ 明朝" w:hAnsi="ＭＳ 明朝" w:hint="eastAsia"/>
          <w:szCs w:val="21"/>
        </w:rPr>
        <w:t>（１）</w:t>
      </w:r>
      <w:r w:rsidR="00491EF9" w:rsidRPr="00B60BD9">
        <w:rPr>
          <w:rFonts w:ascii="ＭＳ 明朝" w:hAnsi="ＭＳ 明朝" w:hint="eastAsia"/>
          <w:szCs w:val="21"/>
        </w:rPr>
        <w:t>この業務の従事人員は１名以上とし，</w:t>
      </w:r>
      <w:r w:rsidR="00CE0DE8" w:rsidRPr="00B60BD9">
        <w:rPr>
          <w:rFonts w:ascii="ＭＳ 明朝" w:hAnsi="ＭＳ 明朝" w:hint="eastAsia"/>
          <w:szCs w:val="21"/>
        </w:rPr>
        <w:t>高齢者の特性等をよく理解し，安全にサービスが提供できる者により実施すること。資格要件として保健師，看護師，歯科衛生士，管理栄養士，理学療法</w:t>
      </w:r>
      <w:r w:rsidR="00CE0DE8" w:rsidRPr="00B60BD9">
        <w:rPr>
          <w:rFonts w:ascii="ＭＳ 明朝" w:hAnsi="ＭＳ 明朝" w:hint="eastAsia"/>
          <w:szCs w:val="21"/>
        </w:rPr>
        <w:lastRenderedPageBreak/>
        <w:t>士，作業療法士，柔道整復師等とする。</w:t>
      </w:r>
    </w:p>
    <w:p w:rsidR="00211B7B" w:rsidRPr="00B60BD9" w:rsidRDefault="008610B7" w:rsidP="00465407">
      <w:pPr>
        <w:tabs>
          <w:tab w:val="left" w:pos="709"/>
        </w:tabs>
        <w:ind w:leftChars="100" w:left="615" w:hangingChars="200" w:hanging="410"/>
        <w:jc w:val="left"/>
        <w:rPr>
          <w:rFonts w:ascii="ＭＳ 明朝" w:hAnsi="ＭＳ 明朝"/>
          <w:szCs w:val="21"/>
        </w:rPr>
      </w:pPr>
      <w:r w:rsidRPr="00B60BD9">
        <w:rPr>
          <w:rFonts w:ascii="ＭＳ 明朝" w:hAnsi="ＭＳ 明朝" w:hint="eastAsia"/>
          <w:szCs w:val="21"/>
        </w:rPr>
        <w:t>（２）</w:t>
      </w:r>
      <w:r w:rsidR="00A16904" w:rsidRPr="00B60BD9">
        <w:rPr>
          <w:rFonts w:ascii="ＭＳ 明朝" w:hAnsi="ＭＳ 明朝" w:hint="eastAsia"/>
          <w:szCs w:val="21"/>
        </w:rPr>
        <w:t>受注者に上述の専門職の配置がない場合，</w:t>
      </w:r>
      <w:r w:rsidR="004B6048" w:rsidRPr="00B60BD9">
        <w:rPr>
          <w:rFonts w:ascii="ＭＳ 明朝" w:hAnsi="ＭＳ 明朝" w:hint="eastAsia"/>
          <w:szCs w:val="21"/>
        </w:rPr>
        <w:t>事業実施時に法人内の他事業所の専門職</w:t>
      </w:r>
      <w:r w:rsidR="00A16904" w:rsidRPr="00B60BD9">
        <w:rPr>
          <w:rFonts w:ascii="ＭＳ 明朝" w:hAnsi="ＭＳ 明朝" w:hint="eastAsia"/>
          <w:szCs w:val="21"/>
        </w:rPr>
        <w:t>を招聘することは差し支えない。</w:t>
      </w:r>
    </w:p>
    <w:p w:rsidR="00491EF9" w:rsidRPr="00B60BD9" w:rsidRDefault="008610B7" w:rsidP="00465407">
      <w:pPr>
        <w:tabs>
          <w:tab w:val="left" w:pos="709"/>
        </w:tabs>
        <w:ind w:leftChars="100" w:left="615" w:hangingChars="200" w:hanging="410"/>
        <w:rPr>
          <w:rFonts w:ascii="ＭＳ 明朝" w:hAnsi="ＭＳ 明朝"/>
          <w:szCs w:val="21"/>
        </w:rPr>
      </w:pPr>
      <w:r w:rsidRPr="00B60BD9">
        <w:rPr>
          <w:rFonts w:ascii="ＭＳ 明朝" w:hAnsi="ＭＳ 明朝" w:hint="eastAsia"/>
          <w:szCs w:val="21"/>
        </w:rPr>
        <w:t>（３）</w:t>
      </w:r>
      <w:r w:rsidR="00491EF9" w:rsidRPr="00B60BD9">
        <w:rPr>
          <w:rFonts w:ascii="ＭＳ 明朝" w:hAnsi="ＭＳ 明朝" w:hint="eastAsia"/>
          <w:szCs w:val="21"/>
        </w:rPr>
        <w:t>事業者は，事業従事者の清潔の保持及び健康状態について，必要な管理を行わなければならない。</w:t>
      </w:r>
    </w:p>
    <w:p w:rsidR="004D5038" w:rsidRPr="00B60BD9" w:rsidRDefault="008610B7" w:rsidP="00465407">
      <w:pPr>
        <w:tabs>
          <w:tab w:val="left" w:pos="709"/>
        </w:tabs>
        <w:ind w:leftChars="100" w:left="615" w:hangingChars="200" w:hanging="410"/>
        <w:rPr>
          <w:rFonts w:ascii="ＭＳ 明朝" w:hAnsi="ＭＳ 明朝"/>
          <w:szCs w:val="21"/>
        </w:rPr>
      </w:pPr>
      <w:r w:rsidRPr="00B60BD9">
        <w:rPr>
          <w:rFonts w:ascii="ＭＳ 明朝" w:hAnsi="ＭＳ 明朝" w:hint="eastAsia"/>
          <w:szCs w:val="21"/>
        </w:rPr>
        <w:t>（４）</w:t>
      </w:r>
      <w:r w:rsidR="00491EF9" w:rsidRPr="00B60BD9">
        <w:rPr>
          <w:rFonts w:ascii="ＭＳ 明朝" w:hAnsi="ＭＳ 明朝" w:hint="eastAsia"/>
          <w:szCs w:val="21"/>
        </w:rPr>
        <w:t>事業従事者は，正当な理由がなく，その業務上知り得た利用者又はその家族の秘密を漏らしてはならない。</w:t>
      </w:r>
    </w:p>
    <w:p w:rsidR="007D6D9A" w:rsidRPr="00B60BD9" w:rsidRDefault="007D6D9A" w:rsidP="00783988">
      <w:pPr>
        <w:tabs>
          <w:tab w:val="left" w:pos="0"/>
        </w:tabs>
        <w:rPr>
          <w:rFonts w:ascii="ＭＳ 明朝" w:hAnsi="ＭＳ 明朝"/>
          <w:b/>
          <w:szCs w:val="21"/>
        </w:rPr>
      </w:pPr>
    </w:p>
    <w:p w:rsidR="009E1B3B" w:rsidRPr="00B60BD9" w:rsidRDefault="006E3BE9" w:rsidP="00783988">
      <w:pPr>
        <w:tabs>
          <w:tab w:val="left" w:pos="0"/>
        </w:tabs>
        <w:rPr>
          <w:rFonts w:ascii="ＭＳ 明朝" w:hAnsi="ＭＳ 明朝"/>
          <w:szCs w:val="21"/>
        </w:rPr>
      </w:pPr>
      <w:r w:rsidRPr="00B60BD9">
        <w:rPr>
          <w:rFonts w:ascii="ＭＳ 明朝" w:hAnsi="ＭＳ 明朝" w:hint="eastAsia"/>
          <w:szCs w:val="21"/>
        </w:rPr>
        <w:t>５</w:t>
      </w:r>
      <w:r w:rsidR="009E1B3B" w:rsidRPr="00B60BD9">
        <w:rPr>
          <w:rFonts w:ascii="ＭＳ 明朝" w:hAnsi="ＭＳ 明朝" w:hint="eastAsia"/>
          <w:szCs w:val="21"/>
        </w:rPr>
        <w:t xml:space="preserve">　安全管理体制の整備及び事故等に関する対応等</w:t>
      </w:r>
    </w:p>
    <w:p w:rsidR="006E3A69" w:rsidRPr="00B60BD9" w:rsidRDefault="00837288" w:rsidP="00465407">
      <w:pPr>
        <w:ind w:firstLineChars="100" w:firstLine="205"/>
        <w:rPr>
          <w:rFonts w:ascii="ＭＳ 明朝" w:hAnsi="ＭＳ 明朝"/>
          <w:szCs w:val="21"/>
        </w:rPr>
      </w:pPr>
      <w:r w:rsidRPr="00B60BD9">
        <w:rPr>
          <w:rFonts w:ascii="ＭＳ 明朝" w:hAnsi="ＭＳ 明朝" w:hint="eastAsia"/>
          <w:szCs w:val="21"/>
        </w:rPr>
        <w:t>（</w:t>
      </w:r>
      <w:r w:rsidR="003E1D82" w:rsidRPr="00B60BD9">
        <w:rPr>
          <w:rFonts w:ascii="ＭＳ 明朝" w:hAnsi="ＭＳ 明朝" w:hint="eastAsia"/>
          <w:szCs w:val="21"/>
        </w:rPr>
        <w:t>１</w:t>
      </w:r>
      <w:r w:rsidR="00973372" w:rsidRPr="00B60BD9">
        <w:rPr>
          <w:rFonts w:ascii="ＭＳ 明朝" w:hAnsi="ＭＳ 明朝" w:hint="eastAsia"/>
          <w:szCs w:val="21"/>
        </w:rPr>
        <w:t>）</w:t>
      </w:r>
      <w:r w:rsidR="002034E9" w:rsidRPr="00B60BD9">
        <w:rPr>
          <w:rFonts w:ascii="ＭＳ 明朝" w:hAnsi="ＭＳ 明朝" w:hint="eastAsia"/>
          <w:szCs w:val="21"/>
        </w:rPr>
        <w:t>利用者個人のリスクを</w:t>
      </w:r>
      <w:r w:rsidR="00973372" w:rsidRPr="00B60BD9">
        <w:rPr>
          <w:rFonts w:ascii="ＭＳ 明朝" w:hAnsi="ＭＳ 明朝" w:hint="eastAsia"/>
          <w:szCs w:val="21"/>
        </w:rPr>
        <w:t>把握すること</w:t>
      </w:r>
      <w:r w:rsidR="006F087C" w:rsidRPr="00B60BD9">
        <w:rPr>
          <w:rFonts w:ascii="ＭＳ 明朝" w:hAnsi="ＭＳ 明朝" w:hint="eastAsia"/>
          <w:szCs w:val="21"/>
        </w:rPr>
        <w:t>。</w:t>
      </w:r>
    </w:p>
    <w:p w:rsidR="00A02442" w:rsidRPr="00B60BD9" w:rsidRDefault="002D7AD6" w:rsidP="00465407">
      <w:pPr>
        <w:ind w:leftChars="100" w:left="615" w:hangingChars="200" w:hanging="410"/>
        <w:rPr>
          <w:rFonts w:ascii="ＭＳ 明朝" w:hAnsi="ＭＳ 明朝"/>
          <w:szCs w:val="21"/>
        </w:rPr>
      </w:pPr>
      <w:r w:rsidRPr="00B60BD9">
        <w:rPr>
          <w:rFonts w:ascii="ＭＳ 明朝" w:hAnsi="ＭＳ 明朝" w:hint="eastAsia"/>
          <w:szCs w:val="21"/>
        </w:rPr>
        <w:t>（</w:t>
      </w:r>
      <w:r w:rsidR="003E1D82" w:rsidRPr="00B60BD9">
        <w:rPr>
          <w:rFonts w:ascii="ＭＳ 明朝" w:hAnsi="ＭＳ 明朝" w:hint="eastAsia"/>
          <w:szCs w:val="21"/>
        </w:rPr>
        <w:t>２</w:t>
      </w:r>
      <w:r w:rsidR="00973372" w:rsidRPr="00B60BD9">
        <w:rPr>
          <w:rFonts w:ascii="ＭＳ 明朝" w:hAnsi="ＭＳ 明朝" w:hint="eastAsia"/>
          <w:szCs w:val="21"/>
        </w:rPr>
        <w:t>）事業実施中に利用者に緊急を要する事</w:t>
      </w:r>
      <w:r w:rsidR="006F087C" w:rsidRPr="00B60BD9">
        <w:rPr>
          <w:rFonts w:ascii="ＭＳ 明朝" w:hAnsi="ＭＳ 明朝" w:hint="eastAsia"/>
          <w:szCs w:val="21"/>
        </w:rPr>
        <w:t>態及び事故が発生した場合は，受注者</w:t>
      </w:r>
      <w:r w:rsidR="00973372" w:rsidRPr="00B60BD9">
        <w:rPr>
          <w:rFonts w:ascii="ＭＳ 明朝" w:hAnsi="ＭＳ 明朝" w:hint="eastAsia"/>
          <w:szCs w:val="21"/>
        </w:rPr>
        <w:t>の責任において適正に対処し，速やかに利用者の家族及び高齢者支援課，担当の地域包括支援センターに報告すること。</w:t>
      </w:r>
    </w:p>
    <w:p w:rsidR="00973372" w:rsidRPr="00B60BD9" w:rsidRDefault="002D7AD6" w:rsidP="00465407">
      <w:pPr>
        <w:ind w:leftChars="100" w:left="410" w:hangingChars="100" w:hanging="205"/>
        <w:rPr>
          <w:rFonts w:ascii="ＭＳ 明朝" w:hAnsi="ＭＳ 明朝"/>
          <w:szCs w:val="21"/>
        </w:rPr>
      </w:pPr>
      <w:r w:rsidRPr="00B60BD9">
        <w:rPr>
          <w:rFonts w:ascii="ＭＳ 明朝" w:hAnsi="ＭＳ 明朝" w:hint="eastAsia"/>
          <w:szCs w:val="21"/>
        </w:rPr>
        <w:t>（</w:t>
      </w:r>
      <w:r w:rsidR="003E1D82" w:rsidRPr="00B60BD9">
        <w:rPr>
          <w:rFonts w:ascii="ＭＳ 明朝" w:hAnsi="ＭＳ 明朝" w:hint="eastAsia"/>
          <w:szCs w:val="21"/>
        </w:rPr>
        <w:t>３</w:t>
      </w:r>
      <w:r w:rsidR="002034E9" w:rsidRPr="00B60BD9">
        <w:rPr>
          <w:rFonts w:ascii="ＭＳ 明朝" w:hAnsi="ＭＳ 明朝" w:hint="eastAsia"/>
          <w:szCs w:val="21"/>
        </w:rPr>
        <w:t>）サービス提供により事故が発生した場合は，損害賠償を速やかに行うこと。</w:t>
      </w:r>
    </w:p>
    <w:p w:rsidR="00283EDD" w:rsidRPr="00B60BD9" w:rsidRDefault="00283EDD" w:rsidP="00C932D4">
      <w:pPr>
        <w:tabs>
          <w:tab w:val="left" w:pos="0"/>
        </w:tabs>
        <w:ind w:leftChars="105" w:left="828" w:hangingChars="299" w:hanging="613"/>
        <w:rPr>
          <w:rFonts w:ascii="ＭＳ 明朝" w:hAnsi="ＭＳ 明朝"/>
          <w:szCs w:val="21"/>
        </w:rPr>
      </w:pPr>
    </w:p>
    <w:p w:rsidR="009E1B3B" w:rsidRPr="00B60BD9" w:rsidRDefault="006E3BE9" w:rsidP="00C932D4">
      <w:pPr>
        <w:tabs>
          <w:tab w:val="left" w:pos="0"/>
        </w:tabs>
        <w:ind w:left="820" w:hangingChars="400" w:hanging="820"/>
        <w:rPr>
          <w:rFonts w:ascii="ＭＳ 明朝" w:hAnsi="ＭＳ 明朝"/>
          <w:szCs w:val="21"/>
        </w:rPr>
      </w:pPr>
      <w:r w:rsidRPr="00B60BD9">
        <w:rPr>
          <w:rFonts w:ascii="ＭＳ 明朝" w:hAnsi="ＭＳ 明朝" w:hint="eastAsia"/>
          <w:szCs w:val="21"/>
        </w:rPr>
        <w:t>６</w:t>
      </w:r>
      <w:r w:rsidR="009E1B3B" w:rsidRPr="00B60BD9">
        <w:rPr>
          <w:rFonts w:ascii="ＭＳ 明朝" w:hAnsi="ＭＳ 明朝" w:hint="eastAsia"/>
          <w:szCs w:val="21"/>
        </w:rPr>
        <w:t xml:space="preserve">　書類の整備及び保存年限</w:t>
      </w:r>
    </w:p>
    <w:p w:rsidR="002366D2" w:rsidRPr="00B60BD9" w:rsidRDefault="006B3C84" w:rsidP="006E3BE9">
      <w:pPr>
        <w:tabs>
          <w:tab w:val="left" w:pos="0"/>
        </w:tabs>
        <w:ind w:leftChars="100" w:left="205" w:firstLineChars="100" w:firstLine="205"/>
        <w:rPr>
          <w:rFonts w:ascii="ＭＳ 明朝" w:hAnsi="ＭＳ 明朝"/>
          <w:szCs w:val="21"/>
        </w:rPr>
      </w:pPr>
      <w:r w:rsidRPr="00B60BD9">
        <w:rPr>
          <w:rFonts w:ascii="ＭＳ 明朝" w:hAnsi="ＭＳ 明朝" w:hint="eastAsia"/>
          <w:szCs w:val="21"/>
        </w:rPr>
        <w:t>受注者</w:t>
      </w:r>
      <w:r w:rsidR="00837288" w:rsidRPr="00B60BD9">
        <w:rPr>
          <w:rFonts w:ascii="ＭＳ 明朝" w:hAnsi="ＭＳ 明朝" w:hint="eastAsia"/>
          <w:szCs w:val="21"/>
        </w:rPr>
        <w:t>は</w:t>
      </w:r>
      <w:r w:rsidR="009E1B3B" w:rsidRPr="00B60BD9">
        <w:rPr>
          <w:rFonts w:ascii="ＭＳ 明朝" w:hAnsi="ＭＳ 明朝" w:hint="eastAsia"/>
          <w:szCs w:val="21"/>
        </w:rPr>
        <w:t>事業を遂行するにあたり，必要な書類を整備し，委託事業の終了後５年間保存するものとする。</w:t>
      </w:r>
    </w:p>
    <w:p w:rsidR="009E1B3B" w:rsidRPr="00B60BD9" w:rsidRDefault="006B3C84" w:rsidP="00465407">
      <w:pPr>
        <w:tabs>
          <w:tab w:val="left" w:pos="0"/>
        </w:tabs>
        <w:ind w:firstLineChars="100" w:firstLine="205"/>
        <w:rPr>
          <w:rFonts w:ascii="ＭＳ 明朝" w:hAnsi="ＭＳ 明朝"/>
          <w:szCs w:val="21"/>
        </w:rPr>
      </w:pPr>
      <w:r w:rsidRPr="00B60BD9">
        <w:rPr>
          <w:rFonts w:ascii="ＭＳ 明朝" w:hAnsi="ＭＳ 明朝" w:hint="eastAsia"/>
          <w:szCs w:val="21"/>
        </w:rPr>
        <w:t>（１）発注者</w:t>
      </w:r>
      <w:r w:rsidR="009E1B3B" w:rsidRPr="00B60BD9">
        <w:rPr>
          <w:rFonts w:ascii="ＭＳ 明朝" w:hAnsi="ＭＳ 明朝" w:hint="eastAsia"/>
          <w:szCs w:val="21"/>
        </w:rPr>
        <w:t>及び地域包括支援センターへの報告書類等（別表１参照）</w:t>
      </w:r>
    </w:p>
    <w:p w:rsidR="009E1B3B" w:rsidRPr="00B60BD9" w:rsidRDefault="009E1B3B" w:rsidP="00465407">
      <w:pPr>
        <w:tabs>
          <w:tab w:val="left" w:pos="0"/>
        </w:tabs>
        <w:ind w:firstLineChars="100" w:firstLine="205"/>
        <w:rPr>
          <w:rFonts w:ascii="ＭＳ 明朝" w:hAnsi="ＭＳ 明朝"/>
          <w:szCs w:val="21"/>
        </w:rPr>
      </w:pPr>
      <w:r w:rsidRPr="00B60BD9">
        <w:rPr>
          <w:rFonts w:ascii="ＭＳ 明朝" w:hAnsi="ＭＳ 明朝" w:hint="eastAsia"/>
          <w:szCs w:val="21"/>
        </w:rPr>
        <w:t>（２）業務日誌</w:t>
      </w:r>
    </w:p>
    <w:p w:rsidR="009E1B3B" w:rsidRPr="00B60BD9" w:rsidRDefault="009E1B3B" w:rsidP="00465407">
      <w:pPr>
        <w:tabs>
          <w:tab w:val="left" w:pos="0"/>
        </w:tabs>
        <w:ind w:firstLineChars="100" w:firstLine="205"/>
        <w:rPr>
          <w:rFonts w:ascii="ＭＳ 明朝" w:hAnsi="ＭＳ 明朝"/>
          <w:szCs w:val="21"/>
        </w:rPr>
      </w:pPr>
      <w:r w:rsidRPr="00B60BD9">
        <w:rPr>
          <w:rFonts w:ascii="ＭＳ 明朝" w:hAnsi="ＭＳ 明朝" w:hint="eastAsia"/>
          <w:szCs w:val="21"/>
        </w:rPr>
        <w:t>（３）会計簿</w:t>
      </w:r>
    </w:p>
    <w:p w:rsidR="009E1B3B" w:rsidRPr="00B60BD9" w:rsidRDefault="009E1B3B" w:rsidP="00C932D4">
      <w:pPr>
        <w:tabs>
          <w:tab w:val="left" w:pos="0"/>
        </w:tabs>
        <w:ind w:left="820" w:hangingChars="400" w:hanging="820"/>
        <w:rPr>
          <w:rFonts w:ascii="ＭＳ 明朝" w:hAnsi="ＭＳ 明朝"/>
          <w:szCs w:val="21"/>
        </w:rPr>
      </w:pPr>
    </w:p>
    <w:p w:rsidR="00722F76" w:rsidRPr="00B60BD9" w:rsidRDefault="006E3BE9" w:rsidP="00722F76">
      <w:pPr>
        <w:rPr>
          <w:rFonts w:ascii="ＭＳ 明朝" w:hAnsi="ＭＳ 明朝"/>
          <w:szCs w:val="21"/>
        </w:rPr>
      </w:pPr>
      <w:r w:rsidRPr="00B60BD9">
        <w:rPr>
          <w:rFonts w:ascii="ＭＳ 明朝" w:hAnsi="ＭＳ 明朝" w:hint="eastAsia"/>
          <w:szCs w:val="21"/>
        </w:rPr>
        <w:t>７</w:t>
      </w:r>
      <w:r w:rsidR="00722F76" w:rsidRPr="00B60BD9">
        <w:rPr>
          <w:rFonts w:ascii="ＭＳ 明朝" w:hAnsi="ＭＳ 明朝" w:hint="eastAsia"/>
          <w:szCs w:val="21"/>
        </w:rPr>
        <w:t xml:space="preserve">　実施報告及び検査</w:t>
      </w:r>
    </w:p>
    <w:p w:rsidR="00722F76" w:rsidRPr="00B60BD9" w:rsidRDefault="00722F76" w:rsidP="00B60BD9">
      <w:pPr>
        <w:ind w:leftChars="99" w:left="564" w:hangingChars="176" w:hanging="361"/>
        <w:rPr>
          <w:rFonts w:ascii="ＭＳ 明朝" w:hAnsi="ＭＳ 明朝"/>
          <w:szCs w:val="21"/>
        </w:rPr>
      </w:pPr>
      <w:r w:rsidRPr="00B60BD9">
        <w:rPr>
          <w:rFonts w:ascii="ＭＳ 明朝" w:hAnsi="ＭＳ 明朝" w:hint="eastAsia"/>
          <w:szCs w:val="21"/>
        </w:rPr>
        <w:t>（１）受注者は，事業を実施したのは翌月５日までに利用者数報告書を地域包括支援センターに提出す</w:t>
      </w:r>
      <w:bookmarkStart w:id="0" w:name="_GoBack"/>
      <w:bookmarkEnd w:id="0"/>
      <w:r w:rsidRPr="00B60BD9">
        <w:rPr>
          <w:rFonts w:ascii="ＭＳ 明朝" w:hAnsi="ＭＳ 明朝" w:hint="eastAsia"/>
          <w:szCs w:val="21"/>
        </w:rPr>
        <w:t>る。また，事業を実施した月の翌月１０日までに事前アセスメント，事後アセスメントの結果をまとめ，利用者の状況と合わせて発注者及び地域包括支援センターへ報告すること。報告書類については，別表１のとおりとする。</w:t>
      </w:r>
    </w:p>
    <w:p w:rsidR="002B467E" w:rsidRPr="00B60BD9" w:rsidRDefault="002B467E" w:rsidP="002B467E">
      <w:pPr>
        <w:ind w:left="615" w:hangingChars="300" w:hanging="615"/>
        <w:rPr>
          <w:rFonts w:ascii="ＭＳ 明朝" w:hAnsi="ＭＳ 明朝"/>
          <w:szCs w:val="21"/>
        </w:rPr>
      </w:pPr>
      <w:r w:rsidRPr="00B60BD9">
        <w:rPr>
          <w:rFonts w:ascii="ＭＳ 明朝" w:hAnsi="ＭＳ 明朝" w:hint="eastAsia"/>
          <w:szCs w:val="21"/>
        </w:rPr>
        <w:t xml:space="preserve">　（２）発注者は，前項の履行報告に基づき検査を行うものとする。</w:t>
      </w:r>
      <w:r w:rsidRPr="00B60BD9">
        <w:rPr>
          <w:rFonts w:ascii="ＭＳ 明朝" w:hAnsi="ＭＳ 明朝"/>
          <w:szCs w:val="21"/>
        </w:rPr>
        <w:t xml:space="preserve"> </w:t>
      </w:r>
    </w:p>
    <w:p w:rsidR="002B467E" w:rsidRPr="00B60BD9" w:rsidRDefault="002B467E" w:rsidP="002B467E">
      <w:pPr>
        <w:pStyle w:val="a5"/>
        <w:ind w:leftChars="0" w:left="0" w:firstLineChars="0" w:firstLine="0"/>
        <w:rPr>
          <w:rFonts w:ascii="ＭＳ 明朝" w:eastAsia="ＭＳ 明朝" w:hAnsi="ＭＳ 明朝"/>
          <w:sz w:val="21"/>
          <w:szCs w:val="21"/>
        </w:rPr>
      </w:pPr>
    </w:p>
    <w:p w:rsidR="002B467E" w:rsidRPr="00B60BD9" w:rsidRDefault="002B467E" w:rsidP="002B467E">
      <w:pPr>
        <w:pStyle w:val="a5"/>
        <w:ind w:leftChars="0" w:left="0" w:firstLineChars="0" w:firstLine="0"/>
        <w:rPr>
          <w:rFonts w:ascii="ＭＳ 明朝" w:eastAsia="ＭＳ 明朝" w:hAnsi="ＭＳ 明朝"/>
          <w:sz w:val="21"/>
          <w:szCs w:val="21"/>
        </w:rPr>
      </w:pPr>
      <w:r w:rsidRPr="00B60BD9">
        <w:rPr>
          <w:rFonts w:ascii="ＭＳ 明朝" w:eastAsia="ＭＳ 明朝" w:hAnsi="ＭＳ 明朝" w:hint="eastAsia"/>
          <w:sz w:val="21"/>
          <w:szCs w:val="21"/>
        </w:rPr>
        <w:t>８　請求</w:t>
      </w:r>
    </w:p>
    <w:p w:rsidR="002B467E" w:rsidRPr="00B60BD9" w:rsidRDefault="002B467E" w:rsidP="002B467E">
      <w:pPr>
        <w:pStyle w:val="a5"/>
        <w:ind w:leftChars="100" w:left="615" w:hangingChars="200" w:hanging="410"/>
        <w:rPr>
          <w:rFonts w:ascii="ＭＳ 明朝" w:eastAsia="ＭＳ 明朝" w:hAnsi="ＭＳ 明朝"/>
          <w:sz w:val="21"/>
          <w:szCs w:val="21"/>
        </w:rPr>
      </w:pPr>
      <w:r w:rsidRPr="00B60BD9">
        <w:rPr>
          <w:rFonts w:ascii="ＭＳ 明朝" w:eastAsia="ＭＳ 明朝" w:hAnsi="ＭＳ 明朝" w:hint="eastAsia"/>
          <w:sz w:val="21"/>
          <w:szCs w:val="21"/>
        </w:rPr>
        <w:t>（１）受注者は，前条の規定による検査に合格したときは，所定の様式による請求書を発注者に提出しなければならない。</w:t>
      </w:r>
    </w:p>
    <w:p w:rsidR="002B467E" w:rsidRPr="00B60BD9" w:rsidRDefault="002B467E" w:rsidP="002B467E">
      <w:pPr>
        <w:pStyle w:val="a5"/>
        <w:ind w:leftChars="100" w:left="611" w:hangingChars="198" w:hanging="406"/>
        <w:rPr>
          <w:rFonts w:ascii="ＭＳ 明朝" w:eastAsia="ＭＳ 明朝" w:hAnsi="ＭＳ 明朝"/>
          <w:sz w:val="21"/>
          <w:szCs w:val="21"/>
        </w:rPr>
      </w:pPr>
      <w:r w:rsidRPr="00B60BD9">
        <w:rPr>
          <w:rFonts w:ascii="ＭＳ 明朝" w:eastAsia="ＭＳ 明朝" w:hAnsi="ＭＳ 明朝" w:hint="eastAsia"/>
          <w:sz w:val="21"/>
          <w:szCs w:val="21"/>
        </w:rPr>
        <w:t>（２）発注者は，前項の請求があったときは，請求を受けた日から起算して３０日以内に業務委託料を支払わなければならない。</w:t>
      </w:r>
    </w:p>
    <w:p w:rsidR="00722F76" w:rsidRPr="00B60BD9" w:rsidRDefault="00722F76" w:rsidP="006E3BE9">
      <w:pPr>
        <w:tabs>
          <w:tab w:val="left" w:pos="0"/>
        </w:tabs>
        <w:rPr>
          <w:rFonts w:ascii="ＭＳ 明朝" w:hAnsi="ＭＳ 明朝"/>
          <w:szCs w:val="21"/>
        </w:rPr>
      </w:pPr>
    </w:p>
    <w:p w:rsidR="009E1B3B" w:rsidRPr="00B60BD9" w:rsidRDefault="006E3BE9" w:rsidP="009E1B3B">
      <w:pPr>
        <w:tabs>
          <w:tab w:val="left" w:pos="0"/>
        </w:tabs>
        <w:rPr>
          <w:rFonts w:ascii="ＭＳ 明朝" w:hAnsi="ＭＳ 明朝"/>
          <w:szCs w:val="21"/>
        </w:rPr>
      </w:pPr>
      <w:r w:rsidRPr="00B60BD9">
        <w:rPr>
          <w:rFonts w:ascii="ＭＳ 明朝" w:hAnsi="ＭＳ 明朝" w:hint="eastAsia"/>
          <w:szCs w:val="21"/>
        </w:rPr>
        <w:t>９</w:t>
      </w:r>
      <w:r w:rsidR="00370461" w:rsidRPr="00B60BD9">
        <w:rPr>
          <w:rFonts w:ascii="ＭＳ 明朝" w:hAnsi="ＭＳ 明朝" w:hint="eastAsia"/>
          <w:szCs w:val="21"/>
        </w:rPr>
        <w:t xml:space="preserve">　</w:t>
      </w:r>
      <w:r w:rsidR="00722F76" w:rsidRPr="00B60BD9">
        <w:rPr>
          <w:rFonts w:ascii="ＭＳ 明朝" w:hAnsi="ＭＳ 明朝" w:hint="eastAsia"/>
          <w:szCs w:val="21"/>
        </w:rPr>
        <w:t>その他</w:t>
      </w:r>
    </w:p>
    <w:p w:rsidR="009E1B3B" w:rsidRPr="00B60BD9" w:rsidRDefault="002366D2" w:rsidP="00465407">
      <w:pPr>
        <w:ind w:leftChars="100" w:left="615" w:hangingChars="200" w:hanging="410"/>
        <w:jc w:val="left"/>
        <w:rPr>
          <w:rFonts w:ascii="ＭＳ 明朝" w:hAnsi="ＭＳ 明朝"/>
          <w:szCs w:val="21"/>
        </w:rPr>
      </w:pPr>
      <w:r w:rsidRPr="00B60BD9">
        <w:rPr>
          <w:rFonts w:ascii="ＭＳ 明朝" w:hAnsi="ＭＳ 明朝" w:hint="eastAsia"/>
          <w:szCs w:val="21"/>
        </w:rPr>
        <w:t>（１）委託業務を行うにあたっては，</w:t>
      </w:r>
      <w:r w:rsidR="007D6D9A" w:rsidRPr="00B60BD9">
        <w:rPr>
          <w:rFonts w:ascii="ＭＳ 明朝" w:hAnsi="ＭＳ 明朝" w:hint="eastAsia"/>
          <w:szCs w:val="21"/>
        </w:rPr>
        <w:t>各種マニュアル等</w:t>
      </w:r>
      <w:r w:rsidRPr="00B60BD9">
        <w:rPr>
          <w:rFonts w:ascii="ＭＳ 明朝" w:hAnsi="ＭＳ 明朝" w:hint="eastAsia"/>
          <w:szCs w:val="21"/>
        </w:rPr>
        <w:t>に沿って，</w:t>
      </w:r>
      <w:r w:rsidR="00973372" w:rsidRPr="00B60BD9">
        <w:rPr>
          <w:rFonts w:ascii="ＭＳ 明朝" w:hAnsi="ＭＳ 明朝" w:hint="eastAsia"/>
          <w:szCs w:val="21"/>
        </w:rPr>
        <w:t>適切に実施</w:t>
      </w:r>
      <w:r w:rsidR="002B7DA3" w:rsidRPr="00B60BD9">
        <w:rPr>
          <w:rFonts w:ascii="ＭＳ 明朝" w:hAnsi="ＭＳ 明朝" w:hint="eastAsia"/>
          <w:szCs w:val="21"/>
        </w:rPr>
        <w:t>するものとする。</w:t>
      </w:r>
    </w:p>
    <w:p w:rsidR="009E1B3B" w:rsidRPr="00B60BD9" w:rsidRDefault="002366D2" w:rsidP="00465407">
      <w:pPr>
        <w:tabs>
          <w:tab w:val="left" w:pos="0"/>
        </w:tabs>
        <w:ind w:leftChars="100" w:left="615" w:hangingChars="200" w:hanging="410"/>
        <w:rPr>
          <w:rFonts w:ascii="ＭＳ 明朝" w:hAnsi="ＭＳ 明朝"/>
          <w:szCs w:val="21"/>
        </w:rPr>
      </w:pPr>
      <w:r w:rsidRPr="00B60BD9">
        <w:rPr>
          <w:rFonts w:ascii="ＭＳ 明朝" w:hAnsi="ＭＳ 明朝" w:hint="eastAsia"/>
          <w:szCs w:val="21"/>
        </w:rPr>
        <w:t>（２）</w:t>
      </w:r>
      <w:r w:rsidR="00F14CFC" w:rsidRPr="00B60BD9">
        <w:rPr>
          <w:rFonts w:ascii="ＭＳ 明朝" w:hAnsi="ＭＳ 明朝" w:hint="eastAsia"/>
          <w:szCs w:val="21"/>
        </w:rPr>
        <w:t>事業所の管理者は，訪問者が感染源となることを予防し，また訪問者を感染の危険から守るため，使い捨ての手袋等感染を予防するための備品等を備えるなど対策を講じること。</w:t>
      </w:r>
    </w:p>
    <w:p w:rsidR="009E1B3B" w:rsidRPr="00B60BD9" w:rsidRDefault="002366D2" w:rsidP="00465407">
      <w:pPr>
        <w:tabs>
          <w:tab w:val="left" w:pos="0"/>
        </w:tabs>
        <w:ind w:leftChars="100" w:left="615" w:hangingChars="200" w:hanging="410"/>
        <w:rPr>
          <w:rFonts w:ascii="ＭＳ 明朝" w:hAnsi="ＭＳ 明朝"/>
          <w:szCs w:val="21"/>
        </w:rPr>
      </w:pPr>
      <w:r w:rsidRPr="00B60BD9">
        <w:rPr>
          <w:rFonts w:ascii="ＭＳ 明朝" w:hAnsi="ＭＳ 明朝" w:hint="eastAsia"/>
          <w:szCs w:val="21"/>
        </w:rPr>
        <w:t>（３）</w:t>
      </w:r>
      <w:r w:rsidR="009E1B3B" w:rsidRPr="00B60BD9">
        <w:rPr>
          <w:rFonts w:ascii="ＭＳ 明朝" w:hAnsi="ＭＳ 明朝" w:hint="eastAsia"/>
          <w:szCs w:val="21"/>
        </w:rPr>
        <w:t>アセスメント結</w:t>
      </w:r>
      <w:r w:rsidR="002B7DA3" w:rsidRPr="00B60BD9">
        <w:rPr>
          <w:rFonts w:ascii="ＭＳ 明朝" w:hAnsi="ＭＳ 明朝" w:hint="eastAsia"/>
          <w:szCs w:val="21"/>
        </w:rPr>
        <w:t>果</w:t>
      </w:r>
      <w:r w:rsidR="000B7663" w:rsidRPr="00B60BD9">
        <w:rPr>
          <w:rFonts w:ascii="ＭＳ 明朝" w:hAnsi="ＭＳ 明朝" w:hint="eastAsia"/>
          <w:szCs w:val="21"/>
        </w:rPr>
        <w:t>等の個人情報に関する取扱いについて十分に配慮し，利用者への説明，同意を得るものとする。</w:t>
      </w:r>
    </w:p>
    <w:p w:rsidR="006B3C84" w:rsidRPr="00B60BD9" w:rsidRDefault="002366D2" w:rsidP="00465407">
      <w:pPr>
        <w:tabs>
          <w:tab w:val="left" w:pos="0"/>
        </w:tabs>
        <w:ind w:firstLineChars="100" w:firstLine="205"/>
        <w:rPr>
          <w:rFonts w:ascii="ＭＳ 明朝" w:hAnsi="ＭＳ 明朝"/>
          <w:szCs w:val="21"/>
        </w:rPr>
      </w:pPr>
      <w:r w:rsidRPr="00B60BD9">
        <w:rPr>
          <w:rFonts w:ascii="ＭＳ 明朝" w:hAnsi="ＭＳ 明朝" w:hint="eastAsia"/>
          <w:szCs w:val="21"/>
        </w:rPr>
        <w:t>（４）</w:t>
      </w:r>
      <w:r w:rsidR="009E1B3B" w:rsidRPr="00B60BD9">
        <w:rPr>
          <w:rFonts w:ascii="ＭＳ 明朝" w:hAnsi="ＭＳ 明朝" w:hint="eastAsia"/>
          <w:szCs w:val="21"/>
        </w:rPr>
        <w:t>その他不明な</w:t>
      </w:r>
      <w:r w:rsidR="006B3C84" w:rsidRPr="00B60BD9">
        <w:rPr>
          <w:rFonts w:ascii="ＭＳ 明朝" w:hAnsi="ＭＳ 明朝" w:hint="eastAsia"/>
          <w:szCs w:val="21"/>
        </w:rPr>
        <w:t>点については，発注者</w:t>
      </w:r>
      <w:r w:rsidR="009E1B3B" w:rsidRPr="00B60BD9">
        <w:rPr>
          <w:rFonts w:ascii="ＭＳ 明朝" w:hAnsi="ＭＳ 明朝" w:hint="eastAsia"/>
          <w:szCs w:val="21"/>
        </w:rPr>
        <w:t>と協議を行うものとする。</w:t>
      </w:r>
    </w:p>
    <w:p w:rsidR="00152E27" w:rsidRPr="00B60BD9" w:rsidRDefault="00152E27" w:rsidP="00306C52">
      <w:pPr>
        <w:tabs>
          <w:tab w:val="left" w:pos="0"/>
        </w:tabs>
        <w:rPr>
          <w:rFonts w:ascii="ＭＳ 明朝" w:hAnsi="ＭＳ 明朝"/>
          <w:szCs w:val="21"/>
        </w:rPr>
      </w:pPr>
    </w:p>
    <w:p w:rsidR="006E3BE9" w:rsidRPr="00B60BD9" w:rsidRDefault="00F27ED6" w:rsidP="006E3BE9">
      <w:pPr>
        <w:rPr>
          <w:b/>
          <w:szCs w:val="21"/>
        </w:rPr>
      </w:pPr>
      <w:r w:rsidRPr="00B60BD9">
        <w:rPr>
          <w:b/>
          <w:szCs w:val="21"/>
        </w:rPr>
        <w:br w:type="page"/>
      </w:r>
      <w:r w:rsidR="006E3BE9" w:rsidRPr="00B60BD9">
        <w:rPr>
          <w:rFonts w:hint="eastAsia"/>
          <w:b/>
          <w:szCs w:val="21"/>
        </w:rPr>
        <w:lastRenderedPageBreak/>
        <w:t>別表１　実施区域</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3"/>
        <w:gridCol w:w="7229"/>
      </w:tblGrid>
      <w:tr w:rsidR="006E3BE9" w:rsidRPr="00B60BD9" w:rsidTr="00826C39">
        <w:trPr>
          <w:trHeight w:val="345"/>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実施区域</w:t>
            </w:r>
          </w:p>
        </w:tc>
        <w:tc>
          <w:tcPr>
            <w:tcW w:w="7229"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ind w:firstLine="220"/>
              <w:jc w:val="center"/>
              <w:rPr>
                <w:szCs w:val="21"/>
              </w:rPr>
            </w:pPr>
            <w:r w:rsidRPr="00B60BD9">
              <w:rPr>
                <w:rFonts w:hint="eastAsia"/>
                <w:szCs w:val="21"/>
              </w:rPr>
              <w:t>対象学区（地区）</w:t>
            </w:r>
          </w:p>
        </w:tc>
      </w:tr>
      <w:tr w:rsidR="006E3BE9" w:rsidRPr="00B60BD9" w:rsidTr="00826C39">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中央１</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東・南・手城・深津・旭・千田・桜丘・西深津</w:t>
            </w:r>
          </w:p>
        </w:tc>
      </w:tr>
      <w:tr w:rsidR="006E3BE9" w:rsidRPr="00B60BD9" w:rsidTr="00826C39">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中央２</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西・霞・樹徳・光・久松台・明王台</w:t>
            </w:r>
          </w:p>
        </w:tc>
      </w:tr>
      <w:tr w:rsidR="006E3BE9" w:rsidRPr="00B60BD9" w:rsidTr="00826C39">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中央３</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川口・箕島・曙・多治米・新涯・川口東</w:t>
            </w:r>
          </w:p>
        </w:tc>
      </w:tr>
      <w:tr w:rsidR="006E3BE9" w:rsidRPr="00B60BD9" w:rsidTr="00826C39">
        <w:trPr>
          <w:trHeight w:val="365"/>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中央４</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泉・津之郷・赤坂・瀬戸・熊野・山手</w:t>
            </w:r>
          </w:p>
        </w:tc>
      </w:tr>
      <w:tr w:rsidR="006E3BE9" w:rsidRPr="00B60BD9" w:rsidTr="00826C39">
        <w:trPr>
          <w:trHeight w:val="571"/>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東部</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引野・蔵王・大津野・坪生・春日・伊勢丘・緑丘</w:t>
            </w:r>
          </w:p>
          <w:p w:rsidR="006E3BE9" w:rsidRPr="00B60BD9" w:rsidRDefault="006E3BE9" w:rsidP="00826C39">
            <w:pPr>
              <w:snapToGrid w:val="0"/>
              <w:rPr>
                <w:szCs w:val="21"/>
              </w:rPr>
            </w:pPr>
            <w:r w:rsidRPr="00B60BD9">
              <w:rPr>
                <w:rFonts w:hint="eastAsia"/>
                <w:szCs w:val="21"/>
              </w:rPr>
              <w:t>旭丘・長浜・野々浜・幕山・日吉台・大谷台</w:t>
            </w:r>
          </w:p>
        </w:tc>
      </w:tr>
      <w:tr w:rsidR="006E3BE9" w:rsidRPr="00B60BD9" w:rsidTr="00826C39">
        <w:trPr>
          <w:trHeight w:val="130"/>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南部１</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水呑・高島・鞆の浦学園（走島を含む）</w:t>
            </w:r>
          </w:p>
        </w:tc>
      </w:tr>
      <w:tr w:rsidR="006E3BE9" w:rsidRPr="00B60BD9" w:rsidTr="00826C39">
        <w:trPr>
          <w:trHeight w:val="130"/>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南部２</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想青学園・山南</w:t>
            </w:r>
          </w:p>
        </w:tc>
      </w:tr>
      <w:tr w:rsidR="006E3BE9" w:rsidRPr="00B60BD9" w:rsidTr="00826C39">
        <w:trPr>
          <w:trHeight w:val="192"/>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西部</w:t>
            </w:r>
          </w:p>
        </w:tc>
        <w:tc>
          <w:tcPr>
            <w:tcW w:w="7229" w:type="dxa"/>
            <w:tcBorders>
              <w:top w:val="single" w:sz="4" w:space="0" w:color="auto"/>
              <w:left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神村・本郷・遺芳丘・松永・柳津・金江・藤江</w:t>
            </w:r>
          </w:p>
        </w:tc>
      </w:tr>
      <w:tr w:rsidR="006E3BE9" w:rsidRPr="00B60BD9" w:rsidTr="00826C39">
        <w:trPr>
          <w:trHeight w:val="340"/>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北部１</w:t>
            </w:r>
          </w:p>
        </w:tc>
        <w:tc>
          <w:tcPr>
            <w:tcW w:w="7229"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宜山・駅家・駅家西・駅家北</w:t>
            </w:r>
          </w:p>
        </w:tc>
      </w:tr>
      <w:tr w:rsidR="006E3BE9" w:rsidRPr="00B60BD9" w:rsidTr="00826C39">
        <w:trPr>
          <w:trHeight w:val="340"/>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北部２</w:t>
            </w:r>
          </w:p>
        </w:tc>
        <w:tc>
          <w:tcPr>
            <w:tcW w:w="7229"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有磨・福相・常金丸・網引・新市・戸手</w:t>
            </w:r>
          </w:p>
        </w:tc>
      </w:tr>
      <w:tr w:rsidR="006E3BE9" w:rsidRPr="00B60BD9" w:rsidTr="00826C39">
        <w:trPr>
          <w:trHeight w:val="340"/>
        </w:trPr>
        <w:tc>
          <w:tcPr>
            <w:tcW w:w="1483"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jc w:val="center"/>
              <w:rPr>
                <w:szCs w:val="21"/>
              </w:rPr>
            </w:pPr>
            <w:r w:rsidRPr="00B60BD9">
              <w:rPr>
                <w:rFonts w:hint="eastAsia"/>
                <w:szCs w:val="21"/>
              </w:rPr>
              <w:t>北部３</w:t>
            </w:r>
          </w:p>
        </w:tc>
        <w:tc>
          <w:tcPr>
            <w:tcW w:w="7229" w:type="dxa"/>
            <w:tcBorders>
              <w:top w:val="single" w:sz="4" w:space="0" w:color="auto"/>
              <w:left w:val="single" w:sz="4" w:space="0" w:color="auto"/>
              <w:bottom w:val="single" w:sz="4" w:space="0" w:color="auto"/>
              <w:right w:val="single" w:sz="4" w:space="0" w:color="auto"/>
            </w:tcBorders>
            <w:vAlign w:val="center"/>
          </w:tcPr>
          <w:p w:rsidR="006E3BE9" w:rsidRPr="00B60BD9" w:rsidRDefault="006E3BE9" w:rsidP="00826C39">
            <w:pPr>
              <w:snapToGrid w:val="0"/>
              <w:rPr>
                <w:szCs w:val="21"/>
              </w:rPr>
            </w:pPr>
            <w:r w:rsidRPr="00B60BD9">
              <w:rPr>
                <w:rFonts w:hint="eastAsia"/>
                <w:szCs w:val="21"/>
              </w:rPr>
              <w:t>御幸・山野・加茂・神辺・竹尋・御野・湯田・中条・道上</w:t>
            </w:r>
          </w:p>
        </w:tc>
      </w:tr>
    </w:tbl>
    <w:p w:rsidR="006E3BE9" w:rsidRPr="00B60BD9" w:rsidRDefault="006E3BE9" w:rsidP="006E3BE9">
      <w:pPr>
        <w:rPr>
          <w:szCs w:val="21"/>
        </w:rPr>
      </w:pPr>
      <w:r w:rsidRPr="00B60BD9">
        <w:rPr>
          <w:rFonts w:hint="eastAsia"/>
          <w:b/>
          <w:szCs w:val="21"/>
        </w:rPr>
        <w:t xml:space="preserve">　　</w:t>
      </w:r>
      <w:r w:rsidRPr="00B60BD9">
        <w:rPr>
          <w:rFonts w:hint="eastAsia"/>
          <w:szCs w:val="21"/>
        </w:rPr>
        <w:t>※学校再編にあたっては旧学校区によるものとする。</w:t>
      </w:r>
    </w:p>
    <w:p w:rsidR="006E3BE9" w:rsidRPr="00B60BD9" w:rsidRDefault="006E3BE9" w:rsidP="006D7BF2">
      <w:pPr>
        <w:rPr>
          <w:b/>
          <w:szCs w:val="21"/>
        </w:rPr>
      </w:pPr>
    </w:p>
    <w:p w:rsidR="006D7BF2" w:rsidRPr="00B60BD9" w:rsidRDefault="006E3BE9" w:rsidP="006D7BF2">
      <w:pPr>
        <w:rPr>
          <w:b/>
          <w:szCs w:val="21"/>
        </w:rPr>
      </w:pPr>
      <w:r w:rsidRPr="00B60BD9">
        <w:rPr>
          <w:rFonts w:hint="eastAsia"/>
          <w:b/>
          <w:szCs w:val="21"/>
        </w:rPr>
        <w:t>別表２</w:t>
      </w:r>
      <w:r w:rsidR="006D7BF2" w:rsidRPr="00B60BD9">
        <w:rPr>
          <w:rFonts w:hint="eastAsia"/>
          <w:b/>
          <w:szCs w:val="21"/>
        </w:rPr>
        <w:t xml:space="preserve">　書類</w:t>
      </w:r>
    </w:p>
    <w:p w:rsidR="006D7BF2" w:rsidRPr="00B60BD9" w:rsidRDefault="006D7BF2" w:rsidP="006D7BF2">
      <w:pPr>
        <w:rPr>
          <w:szCs w:val="21"/>
        </w:rPr>
      </w:pPr>
      <w:r w:rsidRPr="00B60BD9">
        <w:rPr>
          <w:rFonts w:hint="eastAsia"/>
          <w:szCs w:val="21"/>
        </w:rPr>
        <w:t xml:space="preserve">　</w:t>
      </w:r>
      <w:r w:rsidRPr="00B60BD9">
        <w:rPr>
          <w:rFonts w:ascii="ＭＳ 明朝" w:hAnsi="ＭＳ 明朝" w:hint="eastAsia"/>
          <w:szCs w:val="21"/>
        </w:rPr>
        <w:t>発注者及び地域包括支援センターへの報告書類は次のとおりとする。</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17"/>
        <w:gridCol w:w="1228"/>
        <w:gridCol w:w="1228"/>
        <w:gridCol w:w="1229"/>
        <w:gridCol w:w="1843"/>
      </w:tblGrid>
      <w:tr w:rsidR="00FF7D37" w:rsidRPr="00B60BD9" w:rsidTr="00FA5B64">
        <w:trPr>
          <w:trHeight w:val="640"/>
        </w:trPr>
        <w:tc>
          <w:tcPr>
            <w:tcW w:w="651" w:type="dxa"/>
          </w:tcPr>
          <w:p w:rsidR="00FF7D37" w:rsidRPr="00B60BD9" w:rsidRDefault="00FF7D37" w:rsidP="00FA5B64">
            <w:pPr>
              <w:rPr>
                <w:rFonts w:ascii="ＭＳ 明朝" w:hAnsi="ＭＳ 明朝"/>
                <w:szCs w:val="21"/>
              </w:rPr>
            </w:pPr>
            <w:r w:rsidRPr="00B60BD9">
              <w:rPr>
                <w:rFonts w:ascii="ＭＳ 明朝" w:hAnsi="ＭＳ 明朝" w:hint="eastAsia"/>
                <w:szCs w:val="21"/>
              </w:rPr>
              <w:t>様式</w:t>
            </w:r>
          </w:p>
          <w:p w:rsidR="00FF7D37" w:rsidRPr="00B60BD9" w:rsidRDefault="00FF7D37" w:rsidP="00FA5B64">
            <w:pPr>
              <w:rPr>
                <w:rFonts w:ascii="ＭＳ 明朝" w:hAnsi="ＭＳ 明朝"/>
                <w:szCs w:val="21"/>
              </w:rPr>
            </w:pPr>
            <w:r w:rsidRPr="00B60BD9">
              <w:rPr>
                <w:rFonts w:ascii="ＭＳ 明朝" w:hAnsi="ＭＳ 明朝" w:hint="eastAsia"/>
                <w:szCs w:val="21"/>
              </w:rPr>
              <w:t>番号</w:t>
            </w:r>
          </w:p>
        </w:tc>
        <w:tc>
          <w:tcPr>
            <w:tcW w:w="2817"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様式名</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市への</w:t>
            </w:r>
          </w:p>
          <w:p w:rsidR="00FF7D37" w:rsidRPr="00B60BD9" w:rsidRDefault="00FF7D37" w:rsidP="00FA5B64">
            <w:pPr>
              <w:jc w:val="center"/>
              <w:rPr>
                <w:rFonts w:ascii="ＭＳ 明朝" w:hAnsi="ＭＳ 明朝"/>
                <w:szCs w:val="21"/>
              </w:rPr>
            </w:pPr>
            <w:r w:rsidRPr="00B60BD9">
              <w:rPr>
                <w:rFonts w:ascii="ＭＳ 明朝" w:hAnsi="ＭＳ 明朝" w:hint="eastAsia"/>
                <w:szCs w:val="21"/>
              </w:rPr>
              <w:t>報告</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包括へ</w:t>
            </w:r>
          </w:p>
          <w:p w:rsidR="00FF7D37" w:rsidRPr="00B60BD9" w:rsidRDefault="00FF7D37" w:rsidP="00FA5B64">
            <w:pPr>
              <w:jc w:val="center"/>
              <w:rPr>
                <w:rFonts w:ascii="ＭＳ 明朝" w:hAnsi="ＭＳ 明朝"/>
                <w:szCs w:val="21"/>
              </w:rPr>
            </w:pPr>
            <w:r w:rsidRPr="00B60BD9">
              <w:rPr>
                <w:rFonts w:ascii="ＭＳ 明朝" w:hAnsi="ＭＳ 明朝" w:hint="eastAsia"/>
                <w:szCs w:val="21"/>
              </w:rPr>
              <w:t>の報告</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事業所</w:t>
            </w:r>
          </w:p>
          <w:p w:rsidR="00FF7D37" w:rsidRPr="00B60BD9" w:rsidRDefault="00FF7D37" w:rsidP="00FA5B64">
            <w:pPr>
              <w:jc w:val="center"/>
              <w:rPr>
                <w:rFonts w:ascii="ＭＳ 明朝" w:hAnsi="ＭＳ 明朝"/>
                <w:szCs w:val="21"/>
              </w:rPr>
            </w:pPr>
            <w:r w:rsidRPr="00B60BD9">
              <w:rPr>
                <w:rFonts w:ascii="ＭＳ 明朝" w:hAnsi="ＭＳ 明朝" w:hint="eastAsia"/>
                <w:szCs w:val="21"/>
              </w:rPr>
              <w:t>保管</w:t>
            </w:r>
          </w:p>
        </w:tc>
        <w:tc>
          <w:tcPr>
            <w:tcW w:w="1843"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提出時期</w:t>
            </w: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１</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請求書</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Merge w:val="restart"/>
            <w:vAlign w:val="center"/>
          </w:tcPr>
          <w:p w:rsidR="00FF7D37" w:rsidRPr="00B60BD9" w:rsidRDefault="00FF7D37" w:rsidP="00FA5B64">
            <w:pPr>
              <w:widowControl/>
              <w:rPr>
                <w:rFonts w:ascii="ＭＳ 明朝" w:hAnsi="ＭＳ 明朝"/>
                <w:szCs w:val="21"/>
              </w:rPr>
            </w:pPr>
            <w:r w:rsidRPr="00B60BD9">
              <w:rPr>
                <w:rFonts w:ascii="ＭＳ 明朝" w:hAnsi="ＭＳ 明朝" w:hint="eastAsia"/>
                <w:szCs w:val="21"/>
              </w:rPr>
              <w:t>毎月</w:t>
            </w: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２</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業務報告兼完了通知書</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Merge/>
            <w:vAlign w:val="center"/>
          </w:tcPr>
          <w:p w:rsidR="00FF7D37" w:rsidRPr="00B60BD9" w:rsidRDefault="00FF7D37" w:rsidP="00FA5B64">
            <w:pPr>
              <w:widowControl/>
              <w:rPr>
                <w:rFonts w:ascii="ＭＳ 明朝" w:hAnsi="ＭＳ 明朝"/>
                <w:szCs w:val="21"/>
              </w:rPr>
            </w:pP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３</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実績報告書</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Merge/>
            <w:vAlign w:val="center"/>
          </w:tcPr>
          <w:p w:rsidR="00FF7D37" w:rsidRPr="00B60BD9" w:rsidRDefault="00FF7D37" w:rsidP="00FA5B64">
            <w:pPr>
              <w:widowControl/>
              <w:rPr>
                <w:rFonts w:ascii="ＭＳ 明朝" w:hAnsi="ＭＳ 明朝"/>
                <w:szCs w:val="21"/>
              </w:rPr>
            </w:pP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４</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実施計画書</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Merge/>
            <w:vAlign w:val="center"/>
          </w:tcPr>
          <w:p w:rsidR="00FF7D37" w:rsidRPr="00B60BD9" w:rsidRDefault="00FF7D37" w:rsidP="00FA5B64">
            <w:pPr>
              <w:rPr>
                <w:rFonts w:ascii="ＭＳ 明朝" w:hAnsi="ＭＳ 明朝"/>
                <w:szCs w:val="21"/>
              </w:rPr>
            </w:pP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５</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実施報告書</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事業終了の翌月</w:t>
            </w: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６</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興味・関心チェックシート</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事業終了の翌月</w:t>
            </w:r>
          </w:p>
          <w:p w:rsidR="00FF7D37" w:rsidRPr="00B60BD9" w:rsidRDefault="00FF7D37" w:rsidP="00FA5B64">
            <w:pPr>
              <w:rPr>
                <w:rFonts w:ascii="ＭＳ 明朝" w:hAnsi="ＭＳ 明朝"/>
                <w:szCs w:val="21"/>
              </w:rPr>
            </w:pPr>
            <w:r w:rsidRPr="00B60BD9">
              <w:rPr>
                <w:rFonts w:ascii="ＭＳ 明朝" w:hAnsi="ＭＳ 明朝" w:hint="eastAsia"/>
                <w:szCs w:val="21"/>
              </w:rPr>
              <w:t>（必要に応じて使用）</w:t>
            </w: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７</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評価表</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Merge w:val="restart"/>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８</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経過記録表</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Merge/>
            <w:vAlign w:val="center"/>
          </w:tcPr>
          <w:p w:rsidR="00FF7D37" w:rsidRPr="00B60BD9" w:rsidRDefault="00FF7D37" w:rsidP="00FA5B64">
            <w:pPr>
              <w:rPr>
                <w:rFonts w:ascii="ＭＳ 明朝" w:hAnsi="ＭＳ 明朝"/>
                <w:szCs w:val="21"/>
              </w:rPr>
            </w:pPr>
          </w:p>
        </w:tc>
      </w:tr>
      <w:tr w:rsidR="00FF7D37" w:rsidRPr="00B60BD9" w:rsidTr="00FA5B64">
        <w:tc>
          <w:tcPr>
            <w:tcW w:w="651"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９</w:t>
            </w:r>
          </w:p>
        </w:tc>
        <w:tc>
          <w:tcPr>
            <w:tcW w:w="2817"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利用者数報告書</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8"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229" w:type="dxa"/>
            <w:vAlign w:val="center"/>
          </w:tcPr>
          <w:p w:rsidR="00FF7D37" w:rsidRPr="00B60BD9" w:rsidRDefault="00FF7D37" w:rsidP="00FA5B64">
            <w:pPr>
              <w:jc w:val="center"/>
              <w:rPr>
                <w:rFonts w:ascii="ＭＳ 明朝" w:hAnsi="ＭＳ 明朝"/>
                <w:szCs w:val="21"/>
              </w:rPr>
            </w:pPr>
            <w:r w:rsidRPr="00B60BD9">
              <w:rPr>
                <w:rFonts w:ascii="ＭＳ 明朝" w:hAnsi="ＭＳ 明朝" w:hint="eastAsia"/>
                <w:szCs w:val="21"/>
              </w:rPr>
              <w:t>○</w:t>
            </w:r>
          </w:p>
        </w:tc>
        <w:tc>
          <w:tcPr>
            <w:tcW w:w="1843" w:type="dxa"/>
            <w:vAlign w:val="center"/>
          </w:tcPr>
          <w:p w:rsidR="00FF7D37" w:rsidRPr="00B60BD9" w:rsidRDefault="00FF7D37" w:rsidP="00FA5B64">
            <w:pPr>
              <w:rPr>
                <w:rFonts w:ascii="ＭＳ 明朝" w:hAnsi="ＭＳ 明朝"/>
                <w:szCs w:val="21"/>
              </w:rPr>
            </w:pPr>
            <w:r w:rsidRPr="00B60BD9">
              <w:rPr>
                <w:rFonts w:ascii="ＭＳ 明朝" w:hAnsi="ＭＳ 明朝" w:hint="eastAsia"/>
                <w:szCs w:val="21"/>
              </w:rPr>
              <w:t>毎月</w:t>
            </w:r>
          </w:p>
        </w:tc>
      </w:tr>
    </w:tbl>
    <w:p w:rsidR="00B652AC" w:rsidRPr="00B60BD9" w:rsidRDefault="00B652AC" w:rsidP="00B652AC">
      <w:pPr>
        <w:pStyle w:val="a5"/>
        <w:ind w:leftChars="0" w:left="0" w:firstLineChars="0" w:firstLine="0"/>
        <w:rPr>
          <w:rFonts w:ascii="ＭＳ 明朝" w:eastAsia="ＭＳ 明朝" w:hAnsi="ＭＳ 明朝"/>
          <w:sz w:val="21"/>
          <w:szCs w:val="21"/>
        </w:rPr>
      </w:pPr>
    </w:p>
    <w:p w:rsidR="00906878" w:rsidRPr="00B60BD9" w:rsidRDefault="00906878" w:rsidP="00B652AC">
      <w:pPr>
        <w:rPr>
          <w:b/>
          <w:szCs w:val="21"/>
        </w:rPr>
      </w:pPr>
    </w:p>
    <w:sectPr w:rsidR="00906878" w:rsidRPr="00B60BD9" w:rsidSect="00C932D4">
      <w:pgSz w:w="11906" w:h="16838" w:code="9"/>
      <w:pgMar w:top="1134" w:right="1134" w:bottom="1134" w:left="1134" w:header="851" w:footer="992" w:gutter="0"/>
      <w:cols w:space="425"/>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9D" w:rsidRDefault="0085669D" w:rsidP="00415921">
      <w:r>
        <w:separator/>
      </w:r>
    </w:p>
  </w:endnote>
  <w:endnote w:type="continuationSeparator" w:id="0">
    <w:p w:rsidR="0085669D" w:rsidRDefault="0085669D" w:rsidP="0041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9D" w:rsidRDefault="0085669D" w:rsidP="00415921">
      <w:r>
        <w:separator/>
      </w:r>
    </w:p>
  </w:footnote>
  <w:footnote w:type="continuationSeparator" w:id="0">
    <w:p w:rsidR="0085669D" w:rsidRDefault="0085669D" w:rsidP="00415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555"/>
    <w:multiLevelType w:val="hybridMultilevel"/>
    <w:tmpl w:val="C3CC01D6"/>
    <w:lvl w:ilvl="0" w:tplc="A7BA3088">
      <w:start w:val="1"/>
      <w:numFmt w:val="decimalEnclosedCircle"/>
      <w:lvlText w:val="%1"/>
      <w:lvlJc w:val="left"/>
      <w:pPr>
        <w:tabs>
          <w:tab w:val="num" w:pos="360"/>
        </w:tabs>
        <w:ind w:left="360" w:hanging="360"/>
      </w:pPr>
      <w:rPr>
        <w:rFonts w:hint="default"/>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D91369"/>
    <w:multiLevelType w:val="hybridMultilevel"/>
    <w:tmpl w:val="6A0CB186"/>
    <w:lvl w:ilvl="0" w:tplc="05C46E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9F000B"/>
    <w:multiLevelType w:val="hybridMultilevel"/>
    <w:tmpl w:val="B586867A"/>
    <w:lvl w:ilvl="0" w:tplc="D50A960C">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 w15:restartNumberingAfterBreak="0">
    <w:nsid w:val="0983177F"/>
    <w:multiLevelType w:val="hybridMultilevel"/>
    <w:tmpl w:val="94027F40"/>
    <w:lvl w:ilvl="0" w:tplc="53F8E8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34321"/>
    <w:multiLevelType w:val="hybridMultilevel"/>
    <w:tmpl w:val="DB9CA838"/>
    <w:lvl w:ilvl="0" w:tplc="EB2468B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1987CFE"/>
    <w:multiLevelType w:val="hybridMultilevel"/>
    <w:tmpl w:val="35569976"/>
    <w:lvl w:ilvl="0" w:tplc="11D8E8BC">
      <w:start w:val="5"/>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6" w15:restartNumberingAfterBreak="0">
    <w:nsid w:val="23B45694"/>
    <w:multiLevelType w:val="hybridMultilevel"/>
    <w:tmpl w:val="88047598"/>
    <w:lvl w:ilvl="0" w:tplc="EAD48B0A">
      <w:start w:val="3"/>
      <w:numFmt w:val="aiueo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7" w15:restartNumberingAfterBreak="0">
    <w:nsid w:val="2567106E"/>
    <w:multiLevelType w:val="hybridMultilevel"/>
    <w:tmpl w:val="7898F60C"/>
    <w:lvl w:ilvl="0" w:tplc="FC526B4A">
      <w:start w:val="14"/>
      <w:numFmt w:val="decimal"/>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BA4E29"/>
    <w:multiLevelType w:val="hybridMultilevel"/>
    <w:tmpl w:val="72B65396"/>
    <w:lvl w:ilvl="0" w:tplc="F8EAB5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57545"/>
    <w:multiLevelType w:val="hybridMultilevel"/>
    <w:tmpl w:val="860C0DE4"/>
    <w:lvl w:ilvl="0" w:tplc="DDDE098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BA0485C"/>
    <w:multiLevelType w:val="hybridMultilevel"/>
    <w:tmpl w:val="5D2A7AB4"/>
    <w:lvl w:ilvl="0" w:tplc="FFFFFFFF">
      <w:start w:val="1"/>
      <w:numFmt w:val="decimalEnclosedCircle"/>
      <w:lvlText w:val="%1"/>
      <w:lvlJc w:val="left"/>
      <w:pPr>
        <w:tabs>
          <w:tab w:val="num" w:pos="1035"/>
        </w:tabs>
        <w:ind w:left="1035" w:hanging="360"/>
      </w:pPr>
      <w:rPr>
        <w:rFonts w:hint="default"/>
      </w:rPr>
    </w:lvl>
    <w:lvl w:ilvl="1" w:tplc="FFFFFFFF">
      <w:start w:val="1"/>
      <w:numFmt w:val="bullet"/>
      <w:lvlText w:val="・"/>
      <w:lvlJc w:val="left"/>
      <w:pPr>
        <w:tabs>
          <w:tab w:val="num" w:pos="1455"/>
        </w:tabs>
        <w:ind w:left="1455" w:hanging="360"/>
      </w:pPr>
      <w:rPr>
        <w:rFonts w:ascii="HG丸ｺﾞｼｯｸM-PRO" w:eastAsia="HG丸ｺﾞｼｯｸM-PRO" w:hAnsi="Century" w:cs="Times New Roman" w:hint="eastAsia"/>
      </w:rPr>
    </w:lvl>
    <w:lvl w:ilvl="2" w:tplc="FFFFFFFF" w:tentative="1">
      <w:start w:val="1"/>
      <w:numFmt w:val="decimalEnclosedCircle"/>
      <w:lvlText w:val="%3"/>
      <w:lvlJc w:val="left"/>
      <w:pPr>
        <w:tabs>
          <w:tab w:val="num" w:pos="1935"/>
        </w:tabs>
        <w:ind w:left="1935" w:hanging="420"/>
      </w:pPr>
    </w:lvl>
    <w:lvl w:ilvl="3" w:tplc="FFFFFFFF" w:tentative="1">
      <w:start w:val="1"/>
      <w:numFmt w:val="decimal"/>
      <w:lvlText w:val="%4."/>
      <w:lvlJc w:val="left"/>
      <w:pPr>
        <w:tabs>
          <w:tab w:val="num" w:pos="2355"/>
        </w:tabs>
        <w:ind w:left="2355" w:hanging="420"/>
      </w:pPr>
    </w:lvl>
    <w:lvl w:ilvl="4" w:tplc="FFFFFFFF" w:tentative="1">
      <w:start w:val="1"/>
      <w:numFmt w:val="aiueoFullWidth"/>
      <w:lvlText w:val="(%5)"/>
      <w:lvlJc w:val="left"/>
      <w:pPr>
        <w:tabs>
          <w:tab w:val="num" w:pos="2775"/>
        </w:tabs>
        <w:ind w:left="2775" w:hanging="420"/>
      </w:pPr>
    </w:lvl>
    <w:lvl w:ilvl="5" w:tplc="FFFFFFFF" w:tentative="1">
      <w:start w:val="1"/>
      <w:numFmt w:val="decimalEnclosedCircle"/>
      <w:lvlText w:val="%6"/>
      <w:lvlJc w:val="left"/>
      <w:pPr>
        <w:tabs>
          <w:tab w:val="num" w:pos="3195"/>
        </w:tabs>
        <w:ind w:left="3195" w:hanging="420"/>
      </w:pPr>
    </w:lvl>
    <w:lvl w:ilvl="6" w:tplc="FFFFFFFF" w:tentative="1">
      <w:start w:val="1"/>
      <w:numFmt w:val="decimal"/>
      <w:lvlText w:val="%7."/>
      <w:lvlJc w:val="left"/>
      <w:pPr>
        <w:tabs>
          <w:tab w:val="num" w:pos="3615"/>
        </w:tabs>
        <w:ind w:left="3615" w:hanging="420"/>
      </w:pPr>
    </w:lvl>
    <w:lvl w:ilvl="7" w:tplc="FFFFFFFF" w:tentative="1">
      <w:start w:val="1"/>
      <w:numFmt w:val="aiueoFullWidth"/>
      <w:lvlText w:val="(%8)"/>
      <w:lvlJc w:val="left"/>
      <w:pPr>
        <w:tabs>
          <w:tab w:val="num" w:pos="4035"/>
        </w:tabs>
        <w:ind w:left="4035" w:hanging="420"/>
      </w:pPr>
    </w:lvl>
    <w:lvl w:ilvl="8" w:tplc="FFFFFFFF" w:tentative="1">
      <w:start w:val="1"/>
      <w:numFmt w:val="decimalEnclosedCircle"/>
      <w:lvlText w:val="%9"/>
      <w:lvlJc w:val="left"/>
      <w:pPr>
        <w:tabs>
          <w:tab w:val="num" w:pos="4455"/>
        </w:tabs>
        <w:ind w:left="4455" w:hanging="420"/>
      </w:pPr>
    </w:lvl>
  </w:abstractNum>
  <w:abstractNum w:abstractNumId="11" w15:restartNumberingAfterBreak="0">
    <w:nsid w:val="2BA62DC3"/>
    <w:multiLevelType w:val="hybridMultilevel"/>
    <w:tmpl w:val="E1F2AFD0"/>
    <w:lvl w:ilvl="0" w:tplc="1FB4889E">
      <w:start w:val="1"/>
      <w:numFmt w:val="decimalFullWidth"/>
      <w:lvlText w:val="（%1）"/>
      <w:lvlJc w:val="left"/>
      <w:pPr>
        <w:tabs>
          <w:tab w:val="num" w:pos="945"/>
        </w:tabs>
        <w:ind w:left="945" w:hanging="720"/>
      </w:pPr>
      <w:rPr>
        <w:rFonts w:hint="default"/>
      </w:rPr>
    </w:lvl>
    <w:lvl w:ilvl="1" w:tplc="372E3E42">
      <w:start w:val="7"/>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F9C1E06"/>
    <w:multiLevelType w:val="hybridMultilevel"/>
    <w:tmpl w:val="546E8C5E"/>
    <w:lvl w:ilvl="0" w:tplc="D26E71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1A002A"/>
    <w:multiLevelType w:val="hybridMultilevel"/>
    <w:tmpl w:val="F014D30E"/>
    <w:lvl w:ilvl="0" w:tplc="F8EAB5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7A03E4"/>
    <w:multiLevelType w:val="hybridMultilevel"/>
    <w:tmpl w:val="509ABAB6"/>
    <w:lvl w:ilvl="0" w:tplc="6EB44830">
      <w:start w:val="1"/>
      <w:numFmt w:val="decimalEnclosedCircle"/>
      <w:lvlText w:val="%1"/>
      <w:lvlJc w:val="left"/>
      <w:pPr>
        <w:tabs>
          <w:tab w:val="num" w:pos="360"/>
        </w:tabs>
        <w:ind w:left="360" w:hanging="360"/>
      </w:pPr>
      <w:rPr>
        <w:rFonts w:hint="default"/>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BD5F36"/>
    <w:multiLevelType w:val="hybridMultilevel"/>
    <w:tmpl w:val="B614C468"/>
    <w:lvl w:ilvl="0" w:tplc="BBB8319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1735D2"/>
    <w:multiLevelType w:val="hybridMultilevel"/>
    <w:tmpl w:val="B890E8D6"/>
    <w:lvl w:ilvl="0" w:tplc="1EB41F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F42978"/>
    <w:multiLevelType w:val="hybridMultilevel"/>
    <w:tmpl w:val="53F40A56"/>
    <w:lvl w:ilvl="0" w:tplc="BAD4037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9DE2B9F"/>
    <w:multiLevelType w:val="hybridMultilevel"/>
    <w:tmpl w:val="A7FCFCE6"/>
    <w:lvl w:ilvl="0" w:tplc="4280AAE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4748C"/>
    <w:multiLevelType w:val="hybridMultilevel"/>
    <w:tmpl w:val="CD223488"/>
    <w:lvl w:ilvl="0" w:tplc="F8EAB5D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4AE87406"/>
    <w:multiLevelType w:val="hybridMultilevel"/>
    <w:tmpl w:val="0D028C54"/>
    <w:lvl w:ilvl="0" w:tplc="F4AAD42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FC49A3"/>
    <w:multiLevelType w:val="hybridMultilevel"/>
    <w:tmpl w:val="820EEA20"/>
    <w:lvl w:ilvl="0" w:tplc="F63281A8">
      <w:start w:val="1"/>
      <w:numFmt w:val="decimalFullWidth"/>
      <w:lvlText w:val="（%1）"/>
      <w:lvlJc w:val="left"/>
      <w:pPr>
        <w:tabs>
          <w:tab w:val="num" w:pos="1380"/>
        </w:tabs>
        <w:ind w:left="1380" w:hanging="72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4FC44CEF"/>
    <w:multiLevelType w:val="hybridMultilevel"/>
    <w:tmpl w:val="41B4FFD8"/>
    <w:lvl w:ilvl="0" w:tplc="63C27E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5FE38E5"/>
    <w:multiLevelType w:val="hybridMultilevel"/>
    <w:tmpl w:val="2EEC92CE"/>
    <w:lvl w:ilvl="0" w:tplc="ADE00BAC">
      <w:start w:val="2"/>
      <w:numFmt w:val="bullet"/>
      <w:lvlText w:val="○"/>
      <w:lvlJc w:val="left"/>
      <w:pPr>
        <w:tabs>
          <w:tab w:val="num" w:pos="1586"/>
        </w:tabs>
        <w:ind w:left="1586" w:hanging="360"/>
      </w:pPr>
      <w:rPr>
        <w:rFonts w:ascii="ＭＳ 明朝" w:eastAsia="ＭＳ 明朝" w:hAnsi="ＭＳ 明朝" w:cs="Times New Roman" w:hint="eastAsia"/>
      </w:rPr>
    </w:lvl>
    <w:lvl w:ilvl="1" w:tplc="0409000B" w:tentative="1">
      <w:start w:val="1"/>
      <w:numFmt w:val="bullet"/>
      <w:lvlText w:val=""/>
      <w:lvlJc w:val="left"/>
      <w:pPr>
        <w:tabs>
          <w:tab w:val="num" w:pos="2066"/>
        </w:tabs>
        <w:ind w:left="2066" w:hanging="420"/>
      </w:pPr>
      <w:rPr>
        <w:rFonts w:ascii="Wingdings" w:hAnsi="Wingdings" w:hint="default"/>
      </w:rPr>
    </w:lvl>
    <w:lvl w:ilvl="2" w:tplc="0409000D" w:tentative="1">
      <w:start w:val="1"/>
      <w:numFmt w:val="bullet"/>
      <w:lvlText w:val=""/>
      <w:lvlJc w:val="left"/>
      <w:pPr>
        <w:tabs>
          <w:tab w:val="num" w:pos="2486"/>
        </w:tabs>
        <w:ind w:left="2486" w:hanging="420"/>
      </w:pPr>
      <w:rPr>
        <w:rFonts w:ascii="Wingdings" w:hAnsi="Wingdings" w:hint="default"/>
      </w:rPr>
    </w:lvl>
    <w:lvl w:ilvl="3" w:tplc="04090001" w:tentative="1">
      <w:start w:val="1"/>
      <w:numFmt w:val="bullet"/>
      <w:lvlText w:val=""/>
      <w:lvlJc w:val="left"/>
      <w:pPr>
        <w:tabs>
          <w:tab w:val="num" w:pos="2906"/>
        </w:tabs>
        <w:ind w:left="2906" w:hanging="420"/>
      </w:pPr>
      <w:rPr>
        <w:rFonts w:ascii="Wingdings" w:hAnsi="Wingdings" w:hint="default"/>
      </w:rPr>
    </w:lvl>
    <w:lvl w:ilvl="4" w:tplc="0409000B" w:tentative="1">
      <w:start w:val="1"/>
      <w:numFmt w:val="bullet"/>
      <w:lvlText w:val=""/>
      <w:lvlJc w:val="left"/>
      <w:pPr>
        <w:tabs>
          <w:tab w:val="num" w:pos="3326"/>
        </w:tabs>
        <w:ind w:left="3326" w:hanging="420"/>
      </w:pPr>
      <w:rPr>
        <w:rFonts w:ascii="Wingdings" w:hAnsi="Wingdings" w:hint="default"/>
      </w:rPr>
    </w:lvl>
    <w:lvl w:ilvl="5" w:tplc="0409000D" w:tentative="1">
      <w:start w:val="1"/>
      <w:numFmt w:val="bullet"/>
      <w:lvlText w:val=""/>
      <w:lvlJc w:val="left"/>
      <w:pPr>
        <w:tabs>
          <w:tab w:val="num" w:pos="3746"/>
        </w:tabs>
        <w:ind w:left="3746" w:hanging="420"/>
      </w:pPr>
      <w:rPr>
        <w:rFonts w:ascii="Wingdings" w:hAnsi="Wingdings" w:hint="default"/>
      </w:rPr>
    </w:lvl>
    <w:lvl w:ilvl="6" w:tplc="04090001" w:tentative="1">
      <w:start w:val="1"/>
      <w:numFmt w:val="bullet"/>
      <w:lvlText w:val=""/>
      <w:lvlJc w:val="left"/>
      <w:pPr>
        <w:tabs>
          <w:tab w:val="num" w:pos="4166"/>
        </w:tabs>
        <w:ind w:left="4166" w:hanging="420"/>
      </w:pPr>
      <w:rPr>
        <w:rFonts w:ascii="Wingdings" w:hAnsi="Wingdings" w:hint="default"/>
      </w:rPr>
    </w:lvl>
    <w:lvl w:ilvl="7" w:tplc="0409000B" w:tentative="1">
      <w:start w:val="1"/>
      <w:numFmt w:val="bullet"/>
      <w:lvlText w:val=""/>
      <w:lvlJc w:val="left"/>
      <w:pPr>
        <w:tabs>
          <w:tab w:val="num" w:pos="4586"/>
        </w:tabs>
        <w:ind w:left="4586" w:hanging="420"/>
      </w:pPr>
      <w:rPr>
        <w:rFonts w:ascii="Wingdings" w:hAnsi="Wingdings" w:hint="default"/>
      </w:rPr>
    </w:lvl>
    <w:lvl w:ilvl="8" w:tplc="0409000D" w:tentative="1">
      <w:start w:val="1"/>
      <w:numFmt w:val="bullet"/>
      <w:lvlText w:val=""/>
      <w:lvlJc w:val="left"/>
      <w:pPr>
        <w:tabs>
          <w:tab w:val="num" w:pos="5006"/>
        </w:tabs>
        <w:ind w:left="5006" w:hanging="420"/>
      </w:pPr>
      <w:rPr>
        <w:rFonts w:ascii="Wingdings" w:hAnsi="Wingdings" w:hint="default"/>
      </w:rPr>
    </w:lvl>
  </w:abstractNum>
  <w:abstractNum w:abstractNumId="24" w15:restartNumberingAfterBreak="0">
    <w:nsid w:val="56973006"/>
    <w:multiLevelType w:val="hybridMultilevel"/>
    <w:tmpl w:val="C0D401C6"/>
    <w:lvl w:ilvl="0" w:tplc="F3C433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165D82"/>
    <w:multiLevelType w:val="hybridMultilevel"/>
    <w:tmpl w:val="52D65BAE"/>
    <w:lvl w:ilvl="0" w:tplc="6C9AED6E">
      <w:start w:val="1"/>
      <w:numFmt w:val="decimalFullWidth"/>
      <w:lvlText w:val="（%1）"/>
      <w:lvlJc w:val="left"/>
      <w:pPr>
        <w:tabs>
          <w:tab w:val="num" w:pos="1050"/>
        </w:tabs>
        <w:ind w:left="1050" w:hanging="72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6" w15:restartNumberingAfterBreak="0">
    <w:nsid w:val="5E9C498A"/>
    <w:multiLevelType w:val="hybridMultilevel"/>
    <w:tmpl w:val="3626C8CA"/>
    <w:lvl w:ilvl="0" w:tplc="07A836AE">
      <w:start w:val="2"/>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7" w15:restartNumberingAfterBreak="0">
    <w:nsid w:val="66674977"/>
    <w:multiLevelType w:val="hybridMultilevel"/>
    <w:tmpl w:val="43D6B676"/>
    <w:lvl w:ilvl="0" w:tplc="E4A4FC36">
      <w:start w:val="1"/>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28" w15:restartNumberingAfterBreak="0">
    <w:nsid w:val="670A416C"/>
    <w:multiLevelType w:val="hybridMultilevel"/>
    <w:tmpl w:val="2BE66D04"/>
    <w:lvl w:ilvl="0" w:tplc="415E2C84">
      <w:start w:val="1"/>
      <w:numFmt w:val="decimalFullWidth"/>
      <w:lvlText w:val="（%1）"/>
      <w:lvlJc w:val="left"/>
      <w:pPr>
        <w:tabs>
          <w:tab w:val="num" w:pos="1160"/>
        </w:tabs>
        <w:ind w:left="1160" w:hanging="72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9" w15:restartNumberingAfterBreak="0">
    <w:nsid w:val="6A977226"/>
    <w:multiLevelType w:val="hybridMultilevel"/>
    <w:tmpl w:val="D2D03214"/>
    <w:lvl w:ilvl="0" w:tplc="A830A282">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CF966FF"/>
    <w:multiLevelType w:val="hybridMultilevel"/>
    <w:tmpl w:val="4FDC3D00"/>
    <w:lvl w:ilvl="0" w:tplc="A830A282">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738038FE"/>
    <w:multiLevelType w:val="hybridMultilevel"/>
    <w:tmpl w:val="A2E48D02"/>
    <w:lvl w:ilvl="0" w:tplc="437C3BF6">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2" w15:restartNumberingAfterBreak="0">
    <w:nsid w:val="7476129F"/>
    <w:multiLevelType w:val="hybridMultilevel"/>
    <w:tmpl w:val="FD7E8D52"/>
    <w:lvl w:ilvl="0" w:tplc="7C680B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7"/>
  </w:num>
  <w:num w:numId="4">
    <w:abstractNumId w:val="17"/>
  </w:num>
  <w:num w:numId="5">
    <w:abstractNumId w:val="31"/>
  </w:num>
  <w:num w:numId="6">
    <w:abstractNumId w:val="27"/>
  </w:num>
  <w:num w:numId="7">
    <w:abstractNumId w:val="9"/>
  </w:num>
  <w:num w:numId="8">
    <w:abstractNumId w:val="12"/>
  </w:num>
  <w:num w:numId="9">
    <w:abstractNumId w:val="24"/>
  </w:num>
  <w:num w:numId="10">
    <w:abstractNumId w:val="14"/>
  </w:num>
  <w:num w:numId="11">
    <w:abstractNumId w:val="32"/>
  </w:num>
  <w:num w:numId="12">
    <w:abstractNumId w:val="1"/>
  </w:num>
  <w:num w:numId="13">
    <w:abstractNumId w:val="0"/>
  </w:num>
  <w:num w:numId="14">
    <w:abstractNumId w:val="16"/>
  </w:num>
  <w:num w:numId="15">
    <w:abstractNumId w:val="23"/>
  </w:num>
  <w:num w:numId="16">
    <w:abstractNumId w:val="26"/>
  </w:num>
  <w:num w:numId="17">
    <w:abstractNumId w:val="21"/>
  </w:num>
  <w:num w:numId="18">
    <w:abstractNumId w:val="28"/>
  </w:num>
  <w:num w:numId="19">
    <w:abstractNumId w:val="22"/>
  </w:num>
  <w:num w:numId="20">
    <w:abstractNumId w:val="11"/>
  </w:num>
  <w:num w:numId="21">
    <w:abstractNumId w:val="5"/>
  </w:num>
  <w:num w:numId="22">
    <w:abstractNumId w:val="6"/>
  </w:num>
  <w:num w:numId="23">
    <w:abstractNumId w:val="4"/>
  </w:num>
  <w:num w:numId="24">
    <w:abstractNumId w:val="25"/>
  </w:num>
  <w:num w:numId="25">
    <w:abstractNumId w:val="19"/>
  </w:num>
  <w:num w:numId="26">
    <w:abstractNumId w:val="18"/>
  </w:num>
  <w:num w:numId="27">
    <w:abstractNumId w:val="20"/>
  </w:num>
  <w:num w:numId="28">
    <w:abstractNumId w:val="29"/>
  </w:num>
  <w:num w:numId="29">
    <w:abstractNumId w:val="30"/>
  </w:num>
  <w:num w:numId="30">
    <w:abstractNumId w:val="13"/>
  </w:num>
  <w:num w:numId="31">
    <w:abstractNumId w:val="8"/>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5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73B9"/>
    <w:rsid w:val="00006B02"/>
    <w:rsid w:val="00010B2D"/>
    <w:rsid w:val="0001355C"/>
    <w:rsid w:val="00017C91"/>
    <w:rsid w:val="0002050F"/>
    <w:rsid w:val="000216E5"/>
    <w:rsid w:val="00023B90"/>
    <w:rsid w:val="0002561C"/>
    <w:rsid w:val="000269A2"/>
    <w:rsid w:val="00031CCE"/>
    <w:rsid w:val="000358E8"/>
    <w:rsid w:val="00037071"/>
    <w:rsid w:val="00044E7B"/>
    <w:rsid w:val="00047CD6"/>
    <w:rsid w:val="00054D4D"/>
    <w:rsid w:val="000554E0"/>
    <w:rsid w:val="00055D84"/>
    <w:rsid w:val="0005778E"/>
    <w:rsid w:val="0006092B"/>
    <w:rsid w:val="0007246D"/>
    <w:rsid w:val="00073C90"/>
    <w:rsid w:val="00074663"/>
    <w:rsid w:val="00075CBB"/>
    <w:rsid w:val="00077865"/>
    <w:rsid w:val="00090FDE"/>
    <w:rsid w:val="000A19A6"/>
    <w:rsid w:val="000A2355"/>
    <w:rsid w:val="000A325A"/>
    <w:rsid w:val="000A419C"/>
    <w:rsid w:val="000A4FB2"/>
    <w:rsid w:val="000B081D"/>
    <w:rsid w:val="000B0ABA"/>
    <w:rsid w:val="000B59D7"/>
    <w:rsid w:val="000B7663"/>
    <w:rsid w:val="000C2C08"/>
    <w:rsid w:val="000C477E"/>
    <w:rsid w:val="000C7AC4"/>
    <w:rsid w:val="000D001B"/>
    <w:rsid w:val="000D0382"/>
    <w:rsid w:val="000D0B72"/>
    <w:rsid w:val="000D17B1"/>
    <w:rsid w:val="000D1BDE"/>
    <w:rsid w:val="000E3EEF"/>
    <w:rsid w:val="000E5E57"/>
    <w:rsid w:val="000F5369"/>
    <w:rsid w:val="000F5494"/>
    <w:rsid w:val="000F7205"/>
    <w:rsid w:val="0010093A"/>
    <w:rsid w:val="00102592"/>
    <w:rsid w:val="001025A3"/>
    <w:rsid w:val="00103251"/>
    <w:rsid w:val="0011660E"/>
    <w:rsid w:val="001214D3"/>
    <w:rsid w:val="001220FD"/>
    <w:rsid w:val="00130CD4"/>
    <w:rsid w:val="001320E6"/>
    <w:rsid w:val="00133307"/>
    <w:rsid w:val="00133417"/>
    <w:rsid w:val="001334DF"/>
    <w:rsid w:val="00141FF8"/>
    <w:rsid w:val="001510D6"/>
    <w:rsid w:val="00152E27"/>
    <w:rsid w:val="00153736"/>
    <w:rsid w:val="00155B4E"/>
    <w:rsid w:val="0015712F"/>
    <w:rsid w:val="00157C61"/>
    <w:rsid w:val="001739CF"/>
    <w:rsid w:val="00173DC8"/>
    <w:rsid w:val="00181B97"/>
    <w:rsid w:val="00183952"/>
    <w:rsid w:val="00185040"/>
    <w:rsid w:val="0019080D"/>
    <w:rsid w:val="00191DDC"/>
    <w:rsid w:val="00193025"/>
    <w:rsid w:val="001939FD"/>
    <w:rsid w:val="00197E89"/>
    <w:rsid w:val="001A44B5"/>
    <w:rsid w:val="001B01E2"/>
    <w:rsid w:val="001B17A7"/>
    <w:rsid w:val="001B1865"/>
    <w:rsid w:val="001B233D"/>
    <w:rsid w:val="001B5C45"/>
    <w:rsid w:val="001C2AA6"/>
    <w:rsid w:val="001C3FE4"/>
    <w:rsid w:val="001D56E4"/>
    <w:rsid w:val="001D6389"/>
    <w:rsid w:val="001E0C01"/>
    <w:rsid w:val="001E4210"/>
    <w:rsid w:val="001E4301"/>
    <w:rsid w:val="001E4594"/>
    <w:rsid w:val="001E5825"/>
    <w:rsid w:val="001E5AAA"/>
    <w:rsid w:val="001F5249"/>
    <w:rsid w:val="001F772B"/>
    <w:rsid w:val="002034E9"/>
    <w:rsid w:val="00204115"/>
    <w:rsid w:val="00206FAF"/>
    <w:rsid w:val="00207162"/>
    <w:rsid w:val="00211B7B"/>
    <w:rsid w:val="00213AC9"/>
    <w:rsid w:val="00214215"/>
    <w:rsid w:val="00214BF4"/>
    <w:rsid w:val="00216818"/>
    <w:rsid w:val="00217063"/>
    <w:rsid w:val="002265D0"/>
    <w:rsid w:val="00226E01"/>
    <w:rsid w:val="002311F1"/>
    <w:rsid w:val="00232D46"/>
    <w:rsid w:val="002331C8"/>
    <w:rsid w:val="002366D2"/>
    <w:rsid w:val="00243D69"/>
    <w:rsid w:val="00243F02"/>
    <w:rsid w:val="002461EB"/>
    <w:rsid w:val="0024713A"/>
    <w:rsid w:val="00253796"/>
    <w:rsid w:val="00256705"/>
    <w:rsid w:val="002573B7"/>
    <w:rsid w:val="00257BAD"/>
    <w:rsid w:val="002604F3"/>
    <w:rsid w:val="00262DF5"/>
    <w:rsid w:val="00263BFD"/>
    <w:rsid w:val="00272B2E"/>
    <w:rsid w:val="0027579E"/>
    <w:rsid w:val="00275E95"/>
    <w:rsid w:val="002767AA"/>
    <w:rsid w:val="00276819"/>
    <w:rsid w:val="00282BE8"/>
    <w:rsid w:val="00283EDD"/>
    <w:rsid w:val="002843EC"/>
    <w:rsid w:val="00286F1F"/>
    <w:rsid w:val="0028716A"/>
    <w:rsid w:val="0029377E"/>
    <w:rsid w:val="00293D2C"/>
    <w:rsid w:val="002976ED"/>
    <w:rsid w:val="002A1602"/>
    <w:rsid w:val="002A4F4E"/>
    <w:rsid w:val="002A5169"/>
    <w:rsid w:val="002A66C4"/>
    <w:rsid w:val="002B2C82"/>
    <w:rsid w:val="002B467E"/>
    <w:rsid w:val="002B7DA3"/>
    <w:rsid w:val="002C2503"/>
    <w:rsid w:val="002C57A5"/>
    <w:rsid w:val="002C5C31"/>
    <w:rsid w:val="002D0D80"/>
    <w:rsid w:val="002D31F8"/>
    <w:rsid w:val="002D7AD6"/>
    <w:rsid w:val="002E2641"/>
    <w:rsid w:val="002F0A37"/>
    <w:rsid w:val="002F178F"/>
    <w:rsid w:val="002F1879"/>
    <w:rsid w:val="002F7F88"/>
    <w:rsid w:val="0030233C"/>
    <w:rsid w:val="00302EE3"/>
    <w:rsid w:val="003047B0"/>
    <w:rsid w:val="00306C52"/>
    <w:rsid w:val="00307B52"/>
    <w:rsid w:val="00307CD8"/>
    <w:rsid w:val="003111F7"/>
    <w:rsid w:val="003115F3"/>
    <w:rsid w:val="003151FD"/>
    <w:rsid w:val="0031797D"/>
    <w:rsid w:val="003221A6"/>
    <w:rsid w:val="00331ED7"/>
    <w:rsid w:val="00334DBB"/>
    <w:rsid w:val="0033649F"/>
    <w:rsid w:val="00347DDE"/>
    <w:rsid w:val="00353BC3"/>
    <w:rsid w:val="003567C7"/>
    <w:rsid w:val="00356CB5"/>
    <w:rsid w:val="00357A05"/>
    <w:rsid w:val="00361083"/>
    <w:rsid w:val="0036293D"/>
    <w:rsid w:val="003632B0"/>
    <w:rsid w:val="00365914"/>
    <w:rsid w:val="00366C6B"/>
    <w:rsid w:val="00366E58"/>
    <w:rsid w:val="00370461"/>
    <w:rsid w:val="00375F47"/>
    <w:rsid w:val="00380157"/>
    <w:rsid w:val="003837FE"/>
    <w:rsid w:val="00390E6F"/>
    <w:rsid w:val="003937D0"/>
    <w:rsid w:val="0039432A"/>
    <w:rsid w:val="0039497E"/>
    <w:rsid w:val="00395C94"/>
    <w:rsid w:val="00395D1F"/>
    <w:rsid w:val="00396075"/>
    <w:rsid w:val="003A1572"/>
    <w:rsid w:val="003A2466"/>
    <w:rsid w:val="003A3654"/>
    <w:rsid w:val="003A5A72"/>
    <w:rsid w:val="003A753D"/>
    <w:rsid w:val="003B3C48"/>
    <w:rsid w:val="003B799F"/>
    <w:rsid w:val="003C0BB6"/>
    <w:rsid w:val="003C0DFE"/>
    <w:rsid w:val="003C4A4A"/>
    <w:rsid w:val="003C4BD0"/>
    <w:rsid w:val="003C57AD"/>
    <w:rsid w:val="003D594F"/>
    <w:rsid w:val="003E1D82"/>
    <w:rsid w:val="003E2149"/>
    <w:rsid w:val="003E42E7"/>
    <w:rsid w:val="003E781D"/>
    <w:rsid w:val="003E7A11"/>
    <w:rsid w:val="003F1A35"/>
    <w:rsid w:val="003F6262"/>
    <w:rsid w:val="004070B6"/>
    <w:rsid w:val="00410453"/>
    <w:rsid w:val="004144FE"/>
    <w:rsid w:val="0041477F"/>
    <w:rsid w:val="00415921"/>
    <w:rsid w:val="004200C6"/>
    <w:rsid w:val="00420DBC"/>
    <w:rsid w:val="00421B35"/>
    <w:rsid w:val="00423E6B"/>
    <w:rsid w:val="00424CB7"/>
    <w:rsid w:val="004269D8"/>
    <w:rsid w:val="00426A1D"/>
    <w:rsid w:val="0043349D"/>
    <w:rsid w:val="004356E6"/>
    <w:rsid w:val="00440840"/>
    <w:rsid w:val="00442E2B"/>
    <w:rsid w:val="00443BBA"/>
    <w:rsid w:val="0044428C"/>
    <w:rsid w:val="00447B4A"/>
    <w:rsid w:val="004561DA"/>
    <w:rsid w:val="004650C5"/>
    <w:rsid w:val="00465407"/>
    <w:rsid w:val="004662C6"/>
    <w:rsid w:val="004740B4"/>
    <w:rsid w:val="00477225"/>
    <w:rsid w:val="00477DBE"/>
    <w:rsid w:val="00484C57"/>
    <w:rsid w:val="00491EF9"/>
    <w:rsid w:val="0049320B"/>
    <w:rsid w:val="004943F8"/>
    <w:rsid w:val="00494D88"/>
    <w:rsid w:val="00494E0E"/>
    <w:rsid w:val="004957B6"/>
    <w:rsid w:val="004A15D1"/>
    <w:rsid w:val="004A250E"/>
    <w:rsid w:val="004B0933"/>
    <w:rsid w:val="004B6048"/>
    <w:rsid w:val="004C018D"/>
    <w:rsid w:val="004C20C1"/>
    <w:rsid w:val="004C5DA6"/>
    <w:rsid w:val="004D064D"/>
    <w:rsid w:val="004D1900"/>
    <w:rsid w:val="004D2CE7"/>
    <w:rsid w:val="004D4A70"/>
    <w:rsid w:val="004D5038"/>
    <w:rsid w:val="004F45E1"/>
    <w:rsid w:val="004F56C8"/>
    <w:rsid w:val="004F70FB"/>
    <w:rsid w:val="00505F20"/>
    <w:rsid w:val="005101AC"/>
    <w:rsid w:val="005105DD"/>
    <w:rsid w:val="005216DE"/>
    <w:rsid w:val="00521B35"/>
    <w:rsid w:val="00525376"/>
    <w:rsid w:val="00525A5B"/>
    <w:rsid w:val="00526205"/>
    <w:rsid w:val="0053190A"/>
    <w:rsid w:val="00533605"/>
    <w:rsid w:val="0053790B"/>
    <w:rsid w:val="005424C9"/>
    <w:rsid w:val="00543DEC"/>
    <w:rsid w:val="00546433"/>
    <w:rsid w:val="005464A1"/>
    <w:rsid w:val="005468C8"/>
    <w:rsid w:val="00551F0A"/>
    <w:rsid w:val="005544C8"/>
    <w:rsid w:val="005605D3"/>
    <w:rsid w:val="005640B6"/>
    <w:rsid w:val="005669E5"/>
    <w:rsid w:val="00567D33"/>
    <w:rsid w:val="00571461"/>
    <w:rsid w:val="0057588B"/>
    <w:rsid w:val="0057654D"/>
    <w:rsid w:val="005778B7"/>
    <w:rsid w:val="00580BA3"/>
    <w:rsid w:val="00583867"/>
    <w:rsid w:val="005853E7"/>
    <w:rsid w:val="0059191B"/>
    <w:rsid w:val="0059310B"/>
    <w:rsid w:val="0059420F"/>
    <w:rsid w:val="00594C25"/>
    <w:rsid w:val="00595887"/>
    <w:rsid w:val="00596D9D"/>
    <w:rsid w:val="00597E8C"/>
    <w:rsid w:val="005A198F"/>
    <w:rsid w:val="005A5034"/>
    <w:rsid w:val="005A6A5B"/>
    <w:rsid w:val="005B1D3B"/>
    <w:rsid w:val="005B4DA8"/>
    <w:rsid w:val="005B4DD6"/>
    <w:rsid w:val="005B5959"/>
    <w:rsid w:val="005B6D7A"/>
    <w:rsid w:val="005B7D72"/>
    <w:rsid w:val="005C6451"/>
    <w:rsid w:val="005D3077"/>
    <w:rsid w:val="005D4FC7"/>
    <w:rsid w:val="005D5E51"/>
    <w:rsid w:val="005D65EC"/>
    <w:rsid w:val="005D7715"/>
    <w:rsid w:val="005D7A1B"/>
    <w:rsid w:val="005E1D91"/>
    <w:rsid w:val="005F1B24"/>
    <w:rsid w:val="005F4225"/>
    <w:rsid w:val="005F4EA7"/>
    <w:rsid w:val="005F4FCC"/>
    <w:rsid w:val="006112DD"/>
    <w:rsid w:val="00611760"/>
    <w:rsid w:val="00613707"/>
    <w:rsid w:val="00615143"/>
    <w:rsid w:val="00623268"/>
    <w:rsid w:val="00623707"/>
    <w:rsid w:val="00630514"/>
    <w:rsid w:val="00643C27"/>
    <w:rsid w:val="00646CC8"/>
    <w:rsid w:val="006471C7"/>
    <w:rsid w:val="006502C3"/>
    <w:rsid w:val="006529A5"/>
    <w:rsid w:val="00654DFB"/>
    <w:rsid w:val="00655319"/>
    <w:rsid w:val="0065672A"/>
    <w:rsid w:val="00657B0A"/>
    <w:rsid w:val="00660428"/>
    <w:rsid w:val="00660FA9"/>
    <w:rsid w:val="00664294"/>
    <w:rsid w:val="006659B2"/>
    <w:rsid w:val="00665B8D"/>
    <w:rsid w:val="006661A2"/>
    <w:rsid w:val="006724D9"/>
    <w:rsid w:val="00682F62"/>
    <w:rsid w:val="00684450"/>
    <w:rsid w:val="006860B7"/>
    <w:rsid w:val="00687A12"/>
    <w:rsid w:val="0069168B"/>
    <w:rsid w:val="0069212E"/>
    <w:rsid w:val="00692966"/>
    <w:rsid w:val="0069441F"/>
    <w:rsid w:val="00695132"/>
    <w:rsid w:val="0069607C"/>
    <w:rsid w:val="006A00A1"/>
    <w:rsid w:val="006A00E7"/>
    <w:rsid w:val="006A0CA3"/>
    <w:rsid w:val="006A4872"/>
    <w:rsid w:val="006A519A"/>
    <w:rsid w:val="006B0B69"/>
    <w:rsid w:val="006B3C84"/>
    <w:rsid w:val="006B4510"/>
    <w:rsid w:val="006B59B3"/>
    <w:rsid w:val="006B6883"/>
    <w:rsid w:val="006C27E2"/>
    <w:rsid w:val="006D200F"/>
    <w:rsid w:val="006D587E"/>
    <w:rsid w:val="006D701A"/>
    <w:rsid w:val="006D7BF2"/>
    <w:rsid w:val="006D7C88"/>
    <w:rsid w:val="006E399D"/>
    <w:rsid w:val="006E3A69"/>
    <w:rsid w:val="006E3BE9"/>
    <w:rsid w:val="006E3C73"/>
    <w:rsid w:val="006E6F06"/>
    <w:rsid w:val="006F0218"/>
    <w:rsid w:val="006F087C"/>
    <w:rsid w:val="006F1510"/>
    <w:rsid w:val="006F195B"/>
    <w:rsid w:val="006F29B3"/>
    <w:rsid w:val="0070761B"/>
    <w:rsid w:val="00711FB8"/>
    <w:rsid w:val="007143D0"/>
    <w:rsid w:val="00716E91"/>
    <w:rsid w:val="00720EFE"/>
    <w:rsid w:val="00722F76"/>
    <w:rsid w:val="00725D30"/>
    <w:rsid w:val="00727391"/>
    <w:rsid w:val="00730CDB"/>
    <w:rsid w:val="00734561"/>
    <w:rsid w:val="00734E8B"/>
    <w:rsid w:val="007366E4"/>
    <w:rsid w:val="00747927"/>
    <w:rsid w:val="00755538"/>
    <w:rsid w:val="00760695"/>
    <w:rsid w:val="00760F9E"/>
    <w:rsid w:val="00766BEE"/>
    <w:rsid w:val="0077037E"/>
    <w:rsid w:val="007819DD"/>
    <w:rsid w:val="00783988"/>
    <w:rsid w:val="00785CC3"/>
    <w:rsid w:val="00787618"/>
    <w:rsid w:val="0079061A"/>
    <w:rsid w:val="00790BF6"/>
    <w:rsid w:val="00791A78"/>
    <w:rsid w:val="007962CF"/>
    <w:rsid w:val="0079650C"/>
    <w:rsid w:val="007B62E0"/>
    <w:rsid w:val="007B671A"/>
    <w:rsid w:val="007B68FA"/>
    <w:rsid w:val="007B77BF"/>
    <w:rsid w:val="007C0322"/>
    <w:rsid w:val="007C0752"/>
    <w:rsid w:val="007C42DE"/>
    <w:rsid w:val="007D057D"/>
    <w:rsid w:val="007D59A9"/>
    <w:rsid w:val="007D6D9A"/>
    <w:rsid w:val="007D739F"/>
    <w:rsid w:val="007E21B0"/>
    <w:rsid w:val="007E5657"/>
    <w:rsid w:val="007F3A8A"/>
    <w:rsid w:val="007F4939"/>
    <w:rsid w:val="007F5972"/>
    <w:rsid w:val="007F7713"/>
    <w:rsid w:val="007F7969"/>
    <w:rsid w:val="00800055"/>
    <w:rsid w:val="00804B75"/>
    <w:rsid w:val="00804F8E"/>
    <w:rsid w:val="00811997"/>
    <w:rsid w:val="00820C39"/>
    <w:rsid w:val="00823036"/>
    <w:rsid w:val="00823B75"/>
    <w:rsid w:val="00824282"/>
    <w:rsid w:val="008244B6"/>
    <w:rsid w:val="00824D7F"/>
    <w:rsid w:val="00827BC9"/>
    <w:rsid w:val="00831A8E"/>
    <w:rsid w:val="00837288"/>
    <w:rsid w:val="00845ACD"/>
    <w:rsid w:val="008500C9"/>
    <w:rsid w:val="00850D1D"/>
    <w:rsid w:val="00850FDB"/>
    <w:rsid w:val="008549CE"/>
    <w:rsid w:val="0085669D"/>
    <w:rsid w:val="00856861"/>
    <w:rsid w:val="008610B7"/>
    <w:rsid w:val="008612DD"/>
    <w:rsid w:val="008624EA"/>
    <w:rsid w:val="0086357A"/>
    <w:rsid w:val="008666A7"/>
    <w:rsid w:val="0087440E"/>
    <w:rsid w:val="00876758"/>
    <w:rsid w:val="00876BBB"/>
    <w:rsid w:val="00877CF9"/>
    <w:rsid w:val="00880911"/>
    <w:rsid w:val="008810C4"/>
    <w:rsid w:val="008839DA"/>
    <w:rsid w:val="00883CB7"/>
    <w:rsid w:val="00885212"/>
    <w:rsid w:val="008874AF"/>
    <w:rsid w:val="00887AB9"/>
    <w:rsid w:val="00897044"/>
    <w:rsid w:val="008973B1"/>
    <w:rsid w:val="008A288B"/>
    <w:rsid w:val="008A3107"/>
    <w:rsid w:val="008B2305"/>
    <w:rsid w:val="008B2941"/>
    <w:rsid w:val="008B789D"/>
    <w:rsid w:val="008B7AA6"/>
    <w:rsid w:val="008C05DC"/>
    <w:rsid w:val="008C1976"/>
    <w:rsid w:val="008C3A76"/>
    <w:rsid w:val="008C4A3B"/>
    <w:rsid w:val="008C6171"/>
    <w:rsid w:val="008C6587"/>
    <w:rsid w:val="008C7C99"/>
    <w:rsid w:val="008D1D42"/>
    <w:rsid w:val="008D3248"/>
    <w:rsid w:val="008D3B85"/>
    <w:rsid w:val="008E0F79"/>
    <w:rsid w:val="008E182B"/>
    <w:rsid w:val="008E420A"/>
    <w:rsid w:val="008E6BD0"/>
    <w:rsid w:val="008F6248"/>
    <w:rsid w:val="00904FFB"/>
    <w:rsid w:val="00906878"/>
    <w:rsid w:val="0091413E"/>
    <w:rsid w:val="0091727D"/>
    <w:rsid w:val="009212F3"/>
    <w:rsid w:val="0092261C"/>
    <w:rsid w:val="00922D84"/>
    <w:rsid w:val="00924E22"/>
    <w:rsid w:val="00927794"/>
    <w:rsid w:val="00931F47"/>
    <w:rsid w:val="009352CE"/>
    <w:rsid w:val="00937A68"/>
    <w:rsid w:val="009424E3"/>
    <w:rsid w:val="00945F8A"/>
    <w:rsid w:val="009460BF"/>
    <w:rsid w:val="009505B0"/>
    <w:rsid w:val="009519B0"/>
    <w:rsid w:val="00953111"/>
    <w:rsid w:val="009552EF"/>
    <w:rsid w:val="009558A9"/>
    <w:rsid w:val="00956BB0"/>
    <w:rsid w:val="009579B9"/>
    <w:rsid w:val="00962574"/>
    <w:rsid w:val="00965551"/>
    <w:rsid w:val="00966953"/>
    <w:rsid w:val="00972E58"/>
    <w:rsid w:val="00973372"/>
    <w:rsid w:val="00973FDC"/>
    <w:rsid w:val="00980ACD"/>
    <w:rsid w:val="00982F6C"/>
    <w:rsid w:val="00982FFE"/>
    <w:rsid w:val="00985695"/>
    <w:rsid w:val="009867EE"/>
    <w:rsid w:val="00987682"/>
    <w:rsid w:val="00991B04"/>
    <w:rsid w:val="00992E23"/>
    <w:rsid w:val="009978EC"/>
    <w:rsid w:val="009A4DCD"/>
    <w:rsid w:val="009B1ADE"/>
    <w:rsid w:val="009B3277"/>
    <w:rsid w:val="009B46AF"/>
    <w:rsid w:val="009B4751"/>
    <w:rsid w:val="009B738D"/>
    <w:rsid w:val="009C078E"/>
    <w:rsid w:val="009C55F1"/>
    <w:rsid w:val="009C702E"/>
    <w:rsid w:val="009D29D4"/>
    <w:rsid w:val="009E05B4"/>
    <w:rsid w:val="009E1B3B"/>
    <w:rsid w:val="009E4491"/>
    <w:rsid w:val="009E6188"/>
    <w:rsid w:val="009E785E"/>
    <w:rsid w:val="009F1218"/>
    <w:rsid w:val="009F2F5F"/>
    <w:rsid w:val="009F7E1E"/>
    <w:rsid w:val="00A02442"/>
    <w:rsid w:val="00A04A7E"/>
    <w:rsid w:val="00A06825"/>
    <w:rsid w:val="00A10C59"/>
    <w:rsid w:val="00A1562E"/>
    <w:rsid w:val="00A16904"/>
    <w:rsid w:val="00A24FEC"/>
    <w:rsid w:val="00A3056B"/>
    <w:rsid w:val="00A3357D"/>
    <w:rsid w:val="00A33A21"/>
    <w:rsid w:val="00A343F2"/>
    <w:rsid w:val="00A362DD"/>
    <w:rsid w:val="00A463B6"/>
    <w:rsid w:val="00A50AFF"/>
    <w:rsid w:val="00A54BA2"/>
    <w:rsid w:val="00A57DD4"/>
    <w:rsid w:val="00A639E3"/>
    <w:rsid w:val="00A6598D"/>
    <w:rsid w:val="00A7304C"/>
    <w:rsid w:val="00A737D0"/>
    <w:rsid w:val="00A744F9"/>
    <w:rsid w:val="00A768AF"/>
    <w:rsid w:val="00A9037D"/>
    <w:rsid w:val="00A91F38"/>
    <w:rsid w:val="00A920A4"/>
    <w:rsid w:val="00AA2E68"/>
    <w:rsid w:val="00AA5CD8"/>
    <w:rsid w:val="00AA7E85"/>
    <w:rsid w:val="00AB2820"/>
    <w:rsid w:val="00AB364F"/>
    <w:rsid w:val="00AB6610"/>
    <w:rsid w:val="00AC0698"/>
    <w:rsid w:val="00AC2A89"/>
    <w:rsid w:val="00AC6A43"/>
    <w:rsid w:val="00AC7661"/>
    <w:rsid w:val="00AD4BBD"/>
    <w:rsid w:val="00AE1F74"/>
    <w:rsid w:val="00AE305B"/>
    <w:rsid w:val="00AF08C5"/>
    <w:rsid w:val="00AF2346"/>
    <w:rsid w:val="00AF2C9B"/>
    <w:rsid w:val="00AF37F8"/>
    <w:rsid w:val="00B02AA6"/>
    <w:rsid w:val="00B0500F"/>
    <w:rsid w:val="00B055E4"/>
    <w:rsid w:val="00B05C2C"/>
    <w:rsid w:val="00B072A7"/>
    <w:rsid w:val="00B1412F"/>
    <w:rsid w:val="00B151D2"/>
    <w:rsid w:val="00B15A3B"/>
    <w:rsid w:val="00B1685D"/>
    <w:rsid w:val="00B176E3"/>
    <w:rsid w:val="00B24B24"/>
    <w:rsid w:val="00B311D1"/>
    <w:rsid w:val="00B31E91"/>
    <w:rsid w:val="00B32CA1"/>
    <w:rsid w:val="00B3333F"/>
    <w:rsid w:val="00B344E7"/>
    <w:rsid w:val="00B3533A"/>
    <w:rsid w:val="00B35915"/>
    <w:rsid w:val="00B37007"/>
    <w:rsid w:val="00B40667"/>
    <w:rsid w:val="00B40A89"/>
    <w:rsid w:val="00B446F2"/>
    <w:rsid w:val="00B45A49"/>
    <w:rsid w:val="00B462E9"/>
    <w:rsid w:val="00B60BD9"/>
    <w:rsid w:val="00B652AC"/>
    <w:rsid w:val="00B654B0"/>
    <w:rsid w:val="00B6609B"/>
    <w:rsid w:val="00B676CB"/>
    <w:rsid w:val="00B731FF"/>
    <w:rsid w:val="00B75850"/>
    <w:rsid w:val="00B7798B"/>
    <w:rsid w:val="00B77DB9"/>
    <w:rsid w:val="00B83C7F"/>
    <w:rsid w:val="00B84E0E"/>
    <w:rsid w:val="00B87AFB"/>
    <w:rsid w:val="00B91E76"/>
    <w:rsid w:val="00B961A9"/>
    <w:rsid w:val="00B9728D"/>
    <w:rsid w:val="00B97366"/>
    <w:rsid w:val="00B976C9"/>
    <w:rsid w:val="00B97713"/>
    <w:rsid w:val="00BA08E2"/>
    <w:rsid w:val="00BA396C"/>
    <w:rsid w:val="00BB007C"/>
    <w:rsid w:val="00BB0BF5"/>
    <w:rsid w:val="00BB193E"/>
    <w:rsid w:val="00BB3F21"/>
    <w:rsid w:val="00BC1C1F"/>
    <w:rsid w:val="00BC28D8"/>
    <w:rsid w:val="00BC642F"/>
    <w:rsid w:val="00BC6B1F"/>
    <w:rsid w:val="00BD1404"/>
    <w:rsid w:val="00BD333D"/>
    <w:rsid w:val="00BD66B1"/>
    <w:rsid w:val="00BD7AD8"/>
    <w:rsid w:val="00BE06D4"/>
    <w:rsid w:val="00BE6EDF"/>
    <w:rsid w:val="00BE788F"/>
    <w:rsid w:val="00BF330A"/>
    <w:rsid w:val="00C003F8"/>
    <w:rsid w:val="00C03DA5"/>
    <w:rsid w:val="00C0686C"/>
    <w:rsid w:val="00C07A33"/>
    <w:rsid w:val="00C1168A"/>
    <w:rsid w:val="00C12B17"/>
    <w:rsid w:val="00C13306"/>
    <w:rsid w:val="00C22185"/>
    <w:rsid w:val="00C2378F"/>
    <w:rsid w:val="00C25276"/>
    <w:rsid w:val="00C308C6"/>
    <w:rsid w:val="00C335F0"/>
    <w:rsid w:val="00C408BA"/>
    <w:rsid w:val="00C411C2"/>
    <w:rsid w:val="00C554A9"/>
    <w:rsid w:val="00C560E0"/>
    <w:rsid w:val="00C57673"/>
    <w:rsid w:val="00C64427"/>
    <w:rsid w:val="00C64953"/>
    <w:rsid w:val="00C70293"/>
    <w:rsid w:val="00C77BF5"/>
    <w:rsid w:val="00C828C4"/>
    <w:rsid w:val="00C8474F"/>
    <w:rsid w:val="00C85161"/>
    <w:rsid w:val="00C86FBC"/>
    <w:rsid w:val="00C87B49"/>
    <w:rsid w:val="00C90A1B"/>
    <w:rsid w:val="00C93009"/>
    <w:rsid w:val="00C932D4"/>
    <w:rsid w:val="00C95053"/>
    <w:rsid w:val="00CA214F"/>
    <w:rsid w:val="00CA2151"/>
    <w:rsid w:val="00CA4CF4"/>
    <w:rsid w:val="00CA77D6"/>
    <w:rsid w:val="00CA7844"/>
    <w:rsid w:val="00CB7ED1"/>
    <w:rsid w:val="00CC3793"/>
    <w:rsid w:val="00CC3869"/>
    <w:rsid w:val="00CC387C"/>
    <w:rsid w:val="00CC4EFE"/>
    <w:rsid w:val="00CC7A17"/>
    <w:rsid w:val="00CD0B7F"/>
    <w:rsid w:val="00CD0C07"/>
    <w:rsid w:val="00CD2E70"/>
    <w:rsid w:val="00CD46DD"/>
    <w:rsid w:val="00CD69A4"/>
    <w:rsid w:val="00CD7EBF"/>
    <w:rsid w:val="00CE01BF"/>
    <w:rsid w:val="00CE0DE8"/>
    <w:rsid w:val="00CF43C7"/>
    <w:rsid w:val="00CF567B"/>
    <w:rsid w:val="00CF5F17"/>
    <w:rsid w:val="00CF7EF4"/>
    <w:rsid w:val="00D00600"/>
    <w:rsid w:val="00D0243E"/>
    <w:rsid w:val="00D03584"/>
    <w:rsid w:val="00D06471"/>
    <w:rsid w:val="00D06DE7"/>
    <w:rsid w:val="00D075C7"/>
    <w:rsid w:val="00D13EF3"/>
    <w:rsid w:val="00D1677C"/>
    <w:rsid w:val="00D207FD"/>
    <w:rsid w:val="00D23A2D"/>
    <w:rsid w:val="00D27635"/>
    <w:rsid w:val="00D27EDA"/>
    <w:rsid w:val="00D37A6F"/>
    <w:rsid w:val="00D418D4"/>
    <w:rsid w:val="00D4302F"/>
    <w:rsid w:val="00D46FA9"/>
    <w:rsid w:val="00D47E1B"/>
    <w:rsid w:val="00D51615"/>
    <w:rsid w:val="00D52747"/>
    <w:rsid w:val="00D52E80"/>
    <w:rsid w:val="00D56732"/>
    <w:rsid w:val="00D56CFC"/>
    <w:rsid w:val="00D56F48"/>
    <w:rsid w:val="00D64E36"/>
    <w:rsid w:val="00D667C6"/>
    <w:rsid w:val="00D6760D"/>
    <w:rsid w:val="00D713A8"/>
    <w:rsid w:val="00D71A7D"/>
    <w:rsid w:val="00D7609D"/>
    <w:rsid w:val="00D76154"/>
    <w:rsid w:val="00D804F4"/>
    <w:rsid w:val="00D818CC"/>
    <w:rsid w:val="00D90FC9"/>
    <w:rsid w:val="00D9378F"/>
    <w:rsid w:val="00D93B07"/>
    <w:rsid w:val="00D961E8"/>
    <w:rsid w:val="00D964F0"/>
    <w:rsid w:val="00DA228A"/>
    <w:rsid w:val="00DA2680"/>
    <w:rsid w:val="00DA364D"/>
    <w:rsid w:val="00DA3BDA"/>
    <w:rsid w:val="00DB1261"/>
    <w:rsid w:val="00DB139C"/>
    <w:rsid w:val="00DB336A"/>
    <w:rsid w:val="00DB3697"/>
    <w:rsid w:val="00DB43C7"/>
    <w:rsid w:val="00DC02DD"/>
    <w:rsid w:val="00DC2B88"/>
    <w:rsid w:val="00DD0A60"/>
    <w:rsid w:val="00DD2CBB"/>
    <w:rsid w:val="00DD39C3"/>
    <w:rsid w:val="00DD5B46"/>
    <w:rsid w:val="00DE3295"/>
    <w:rsid w:val="00DE569B"/>
    <w:rsid w:val="00DE76C5"/>
    <w:rsid w:val="00DF450B"/>
    <w:rsid w:val="00DF4D85"/>
    <w:rsid w:val="00E028CA"/>
    <w:rsid w:val="00E03829"/>
    <w:rsid w:val="00E07D12"/>
    <w:rsid w:val="00E07E56"/>
    <w:rsid w:val="00E10724"/>
    <w:rsid w:val="00E10E2E"/>
    <w:rsid w:val="00E1180E"/>
    <w:rsid w:val="00E12734"/>
    <w:rsid w:val="00E14ADD"/>
    <w:rsid w:val="00E15CEB"/>
    <w:rsid w:val="00E16FAD"/>
    <w:rsid w:val="00E228C4"/>
    <w:rsid w:val="00E27E0E"/>
    <w:rsid w:val="00E31ECA"/>
    <w:rsid w:val="00E3606D"/>
    <w:rsid w:val="00E4246A"/>
    <w:rsid w:val="00E43383"/>
    <w:rsid w:val="00E45A31"/>
    <w:rsid w:val="00E45FA1"/>
    <w:rsid w:val="00E5139B"/>
    <w:rsid w:val="00E51696"/>
    <w:rsid w:val="00E52444"/>
    <w:rsid w:val="00E5617A"/>
    <w:rsid w:val="00E579FD"/>
    <w:rsid w:val="00E60F8D"/>
    <w:rsid w:val="00E61A00"/>
    <w:rsid w:val="00E61BB2"/>
    <w:rsid w:val="00E64C83"/>
    <w:rsid w:val="00E703CC"/>
    <w:rsid w:val="00E75EB9"/>
    <w:rsid w:val="00E811B4"/>
    <w:rsid w:val="00E8472D"/>
    <w:rsid w:val="00E874B5"/>
    <w:rsid w:val="00E90479"/>
    <w:rsid w:val="00E94410"/>
    <w:rsid w:val="00E94A32"/>
    <w:rsid w:val="00EA07F4"/>
    <w:rsid w:val="00EA18B1"/>
    <w:rsid w:val="00EA4A12"/>
    <w:rsid w:val="00EA54E8"/>
    <w:rsid w:val="00EA5DC8"/>
    <w:rsid w:val="00EA6465"/>
    <w:rsid w:val="00EA7977"/>
    <w:rsid w:val="00EB53E1"/>
    <w:rsid w:val="00EC174C"/>
    <w:rsid w:val="00EC1CAD"/>
    <w:rsid w:val="00EC37D9"/>
    <w:rsid w:val="00EC4211"/>
    <w:rsid w:val="00EC5BC9"/>
    <w:rsid w:val="00EC73A9"/>
    <w:rsid w:val="00ED0C1B"/>
    <w:rsid w:val="00ED433E"/>
    <w:rsid w:val="00ED4B5B"/>
    <w:rsid w:val="00EE3AD8"/>
    <w:rsid w:val="00EE7987"/>
    <w:rsid w:val="00EF49E4"/>
    <w:rsid w:val="00EF7A37"/>
    <w:rsid w:val="00EF7D46"/>
    <w:rsid w:val="00F00141"/>
    <w:rsid w:val="00F109C9"/>
    <w:rsid w:val="00F13735"/>
    <w:rsid w:val="00F14CFC"/>
    <w:rsid w:val="00F173B9"/>
    <w:rsid w:val="00F22C74"/>
    <w:rsid w:val="00F233BF"/>
    <w:rsid w:val="00F25F58"/>
    <w:rsid w:val="00F27ED6"/>
    <w:rsid w:val="00F32AE6"/>
    <w:rsid w:val="00F41C7E"/>
    <w:rsid w:val="00F42809"/>
    <w:rsid w:val="00F44481"/>
    <w:rsid w:val="00F44F4C"/>
    <w:rsid w:val="00F5450B"/>
    <w:rsid w:val="00F55F3E"/>
    <w:rsid w:val="00F669CE"/>
    <w:rsid w:val="00F66C60"/>
    <w:rsid w:val="00F72228"/>
    <w:rsid w:val="00F7445A"/>
    <w:rsid w:val="00F75466"/>
    <w:rsid w:val="00F8724D"/>
    <w:rsid w:val="00F92016"/>
    <w:rsid w:val="00F937A7"/>
    <w:rsid w:val="00FA0AAC"/>
    <w:rsid w:val="00FA7009"/>
    <w:rsid w:val="00FB31A1"/>
    <w:rsid w:val="00FB68A6"/>
    <w:rsid w:val="00FB795F"/>
    <w:rsid w:val="00FC3B88"/>
    <w:rsid w:val="00FC4ABA"/>
    <w:rsid w:val="00FD12CE"/>
    <w:rsid w:val="00FD34FF"/>
    <w:rsid w:val="00FE2D0D"/>
    <w:rsid w:val="00FF2302"/>
    <w:rsid w:val="00FF41AE"/>
    <w:rsid w:val="00FF47AB"/>
    <w:rsid w:val="00FF4F9C"/>
    <w:rsid w:val="00FF6F65"/>
    <w:rsid w:val="00FF7A9B"/>
    <w:rsid w:val="00FF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1FAA4F6"/>
  <w15:chartTrackingRefBased/>
  <w15:docId w15:val="{3AB090CB-BE28-495F-BF50-8CC3754F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9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4ABA"/>
    <w:rPr>
      <w:rFonts w:ascii="Arial" w:eastAsia="ＭＳ ゴシック" w:hAnsi="Arial"/>
      <w:sz w:val="18"/>
      <w:szCs w:val="18"/>
    </w:rPr>
  </w:style>
  <w:style w:type="paragraph" w:styleId="a5">
    <w:name w:val="Body Text Indent"/>
    <w:basedOn w:val="a"/>
    <w:link w:val="a6"/>
    <w:rsid w:val="009E1B3B"/>
    <w:pPr>
      <w:ind w:leftChars="105" w:left="220" w:firstLineChars="100" w:firstLine="220"/>
    </w:pPr>
    <w:rPr>
      <w:rFonts w:ascii="HG丸ｺﾞｼｯｸM-PRO" w:eastAsia="HG丸ｺﾞｼｯｸM-PRO"/>
      <w:sz w:val="22"/>
    </w:rPr>
  </w:style>
  <w:style w:type="paragraph" w:styleId="a7">
    <w:name w:val="header"/>
    <w:basedOn w:val="a"/>
    <w:link w:val="a8"/>
    <w:rsid w:val="00415921"/>
    <w:pPr>
      <w:tabs>
        <w:tab w:val="center" w:pos="4252"/>
        <w:tab w:val="right" w:pos="8504"/>
      </w:tabs>
      <w:snapToGrid w:val="0"/>
    </w:pPr>
  </w:style>
  <w:style w:type="character" w:customStyle="1" w:styleId="a8">
    <w:name w:val="ヘッダー (文字)"/>
    <w:link w:val="a7"/>
    <w:rsid w:val="00415921"/>
    <w:rPr>
      <w:kern w:val="2"/>
      <w:sz w:val="21"/>
      <w:szCs w:val="24"/>
    </w:rPr>
  </w:style>
  <w:style w:type="paragraph" w:styleId="a9">
    <w:name w:val="footer"/>
    <w:basedOn w:val="a"/>
    <w:link w:val="aa"/>
    <w:rsid w:val="00415921"/>
    <w:pPr>
      <w:tabs>
        <w:tab w:val="center" w:pos="4252"/>
        <w:tab w:val="right" w:pos="8504"/>
      </w:tabs>
      <w:snapToGrid w:val="0"/>
    </w:pPr>
  </w:style>
  <w:style w:type="character" w:customStyle="1" w:styleId="aa">
    <w:name w:val="フッター (文字)"/>
    <w:link w:val="a9"/>
    <w:rsid w:val="00415921"/>
    <w:rPr>
      <w:kern w:val="2"/>
      <w:sz w:val="21"/>
      <w:szCs w:val="24"/>
    </w:rPr>
  </w:style>
  <w:style w:type="character" w:customStyle="1" w:styleId="a6">
    <w:name w:val="本文インデント (文字)"/>
    <w:link w:val="a5"/>
    <w:rsid w:val="00B652AC"/>
    <w:rPr>
      <w:rFonts w:ascii="HG丸ｺﾞｼｯｸM-PRO" w:eastAsia="HG丸ｺﾞｼｯｸM-PRO"/>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06184">
      <w:bodyDiv w:val="1"/>
      <w:marLeft w:val="0"/>
      <w:marRight w:val="0"/>
      <w:marTop w:val="0"/>
      <w:marBottom w:val="0"/>
      <w:divBdr>
        <w:top w:val="none" w:sz="0" w:space="0" w:color="auto"/>
        <w:left w:val="none" w:sz="0" w:space="0" w:color="auto"/>
        <w:bottom w:val="none" w:sz="0" w:space="0" w:color="auto"/>
        <w:right w:val="none" w:sz="0" w:space="0" w:color="auto"/>
      </w:divBdr>
    </w:div>
    <w:div w:id="1856072218">
      <w:bodyDiv w:val="1"/>
      <w:marLeft w:val="0"/>
      <w:marRight w:val="0"/>
      <w:marTop w:val="0"/>
      <w:marBottom w:val="0"/>
      <w:divBdr>
        <w:top w:val="none" w:sz="0" w:space="0" w:color="auto"/>
        <w:left w:val="none" w:sz="0" w:space="0" w:color="auto"/>
        <w:bottom w:val="none" w:sz="0" w:space="0" w:color="auto"/>
        <w:right w:val="none" w:sz="0" w:space="0" w:color="auto"/>
      </w:divBdr>
    </w:div>
    <w:div w:id="207273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F498-F1B6-4110-B7BC-B264138D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613</Words>
  <Characters>3497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福山市運動器の機能向上事業　仕様書（案）</vt:lpstr>
      <vt:lpstr>福山市運動器の機能向上事業　仕様書（案）</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福山市運動器の機能向上事業　仕様書（案）</dc:title>
  <dc:subject/>
  <dc:creator>神辺町</dc:creator>
  <cp:keywords/>
  <cp:lastModifiedBy>小林　悠一</cp:lastModifiedBy>
  <cp:revision>23</cp:revision>
  <cp:lastPrinted>2024-02-28T01:03:00Z</cp:lastPrinted>
  <dcterms:created xsi:type="dcterms:W3CDTF">2022-03-30T00:03:00Z</dcterms:created>
  <dcterms:modified xsi:type="dcterms:W3CDTF">2024-02-28T01:21:00Z</dcterms:modified>
</cp:coreProperties>
</file>