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南部生涯学習センター</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あしだがわ</w:t>
      </w:r>
      <w:r w:rsidR="00E521EC" w:rsidRPr="006C67D1">
        <w:rPr>
          <w:rFonts w:ascii="HG丸ｺﾞｼｯｸM-PRO" w:eastAsia="HG丸ｺﾞｼｯｸM-PRO" w:hint="eastAsia"/>
          <w:color w:val="000000"/>
          <w:szCs w:val="24"/>
        </w:rPr>
        <w:t xml:space="preserve">　</w:t>
      </w:r>
      <w:r w:rsidR="007D629B">
        <w:rPr>
          <w:rFonts w:ascii="HG丸ｺﾞｼｯｸM-PRO" w:eastAsia="HG丸ｺﾞｼｯｸM-PRO" w:hint="eastAsia"/>
          <w:color w:val="000000"/>
          <w:szCs w:val="24"/>
        </w:rPr>
        <w:t>１８２</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２０２０</w:t>
      </w:r>
      <w:r w:rsidR="00011F62" w:rsidRPr="006C67D1">
        <w:rPr>
          <w:rFonts w:ascii="HG丸ｺﾞｼｯｸM-PRO" w:eastAsia="HG丸ｺﾞｼｯｸM-PRO" w:hint="eastAsia"/>
          <w:color w:val="000000"/>
          <w:szCs w:val="24"/>
        </w:rPr>
        <w:t>年（令和</w:t>
      </w:r>
      <w:r>
        <w:rPr>
          <w:rFonts w:ascii="HG丸ｺﾞｼｯｸM-PRO" w:eastAsia="HG丸ｺﾞｼｯｸM-PRO" w:hint="eastAsia"/>
          <w:color w:val="000000"/>
          <w:szCs w:val="24"/>
        </w:rPr>
        <w:t>２</w:t>
      </w:r>
      <w:r w:rsidR="00960125" w:rsidRPr="006C67D1">
        <w:rPr>
          <w:rFonts w:ascii="HG丸ｺﾞｼｯｸM-PRO" w:eastAsia="HG丸ｺﾞｼｯｸM-PRO" w:hint="eastAsia"/>
          <w:color w:val="000000"/>
          <w:szCs w:val="24"/>
        </w:rPr>
        <w:t>年）</w:t>
      </w:r>
      <w:r w:rsidR="007D629B">
        <w:rPr>
          <w:rFonts w:ascii="HG丸ｺﾞｼｯｸM-PRO" w:eastAsia="HG丸ｺﾞｼｯｸM-PRO" w:hint="eastAsia"/>
          <w:color w:val="000000"/>
          <w:szCs w:val="24"/>
        </w:rPr>
        <w:t>１０</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CB3AD5" w:rsidRPr="006C67D1">
        <w:rPr>
          <w:rFonts w:ascii="HG丸ｺﾞｼｯｸM-PRO" w:eastAsia="HG丸ｺﾞｼｯｸM-PRO" w:hint="eastAsia"/>
          <w:szCs w:val="24"/>
        </w:rPr>
        <w:t>生涯学習</w:t>
      </w:r>
      <w:r w:rsidRPr="006C67D1">
        <w:rPr>
          <w:rFonts w:ascii="HG丸ｺﾞｼｯｸM-PRO" w:eastAsia="HG丸ｺﾞｼｯｸM-PRO" w:hint="eastAsia"/>
          <w:szCs w:val="24"/>
        </w:rPr>
        <w:t xml:space="preserve">センター　</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r w:rsidRPr="004855D7">
        <w:rPr>
          <w:rFonts w:ascii="HG丸ｺﾞｼｯｸM-PRO" w:eastAsia="HG丸ｺﾞｼｯｸM-PRO" w:hint="eastAsia"/>
          <w:sz w:val="32"/>
        </w:rPr>
        <w:t xml:space="preserve">　</w:t>
      </w:r>
    </w:p>
    <w:p w:rsidR="00A757BC" w:rsidRDefault="00622277" w:rsidP="00570278">
      <w:pPr>
        <w:rPr>
          <w:rFonts w:ascii="HG丸ｺﾞｼｯｸM-PRO" w:eastAsia="HG丸ｺﾞｼｯｸM-PRO"/>
          <w:sz w:val="24"/>
          <w:szCs w:val="24"/>
        </w:rPr>
      </w:pPr>
      <w:r w:rsidRPr="004855D7">
        <w:rPr>
          <w:rFonts w:ascii="HG丸ｺﾞｼｯｸM-PRO" w:eastAsia="HG丸ｺﾞｼｯｸM-PRO" w:hint="eastAsia"/>
          <w:sz w:val="32"/>
          <w:szCs w:val="32"/>
        </w:rPr>
        <w:t>e-mail</w:t>
      </w:r>
      <w:r w:rsidRPr="001740FB">
        <w:rPr>
          <w:rFonts w:ascii="HG丸ｺﾞｼｯｸM-PRO" w:eastAsia="HG丸ｺﾞｼｯｸM-PRO" w:hint="eastAsia"/>
          <w:b/>
          <w:sz w:val="32"/>
          <w:szCs w:val="32"/>
        </w:rPr>
        <w:t xml:space="preserve"> </w:t>
      </w:r>
      <w:hyperlink r:id="rId8" w:history="1">
        <w:r w:rsidRPr="006C67D1">
          <w:rPr>
            <w:rStyle w:val="a9"/>
            <w:rFonts w:ascii="HG丸ｺﾞｼｯｸM-PRO" w:eastAsia="HG丸ｺﾞｼｯｸM-PRO" w:hint="eastAsia"/>
            <w:sz w:val="32"/>
            <w:szCs w:val="32"/>
          </w:rPr>
          <w:t>nanbu-shougai-gakushuu@city.fukuyama.hiroshima.jp</w:t>
        </w:r>
      </w:hyperlink>
    </w:p>
    <w:p w:rsidR="002B20AE" w:rsidRPr="00E4547D" w:rsidRDefault="00A30B33" w:rsidP="00E4547D">
      <w:pPr>
        <w:rPr>
          <w:rFonts w:ascii="HG丸ｺﾞｼｯｸM-PRO" w:eastAsia="HG丸ｺﾞｼｯｸM-PRO" w:hAnsi="HG丸ｺﾞｼｯｸM-PRO"/>
          <w:sz w:val="24"/>
          <w:szCs w:val="24"/>
        </w:rPr>
      </w:pPr>
      <w:r>
        <w:rPr>
          <w:rFonts w:ascii="HG丸ｺﾞｼｯｸM-PRO" w:eastAsia="HG丸ｺﾞｼｯｸM-PRO" w:hAnsi="HG丸ｺﾞｼｯｸM-PRO"/>
          <w:b/>
          <w:noProof/>
          <w:sz w:val="24"/>
          <w:szCs w:val="24"/>
        </w:rPr>
        <w:pict>
          <v:line id="_x0000_s1120" style="position:absolute;left:0;text-align:left;z-index:251653632" from="-17.95pt,5.05pt" to="528.45pt,5.4pt" strokeweight="3pt">
            <v:stroke r:id="rId9" o:title="" filltype="pattern"/>
            <w10:wrap side="left"/>
          </v:line>
        </w:pict>
      </w:r>
    </w:p>
    <w:p w:rsidR="006312C5" w:rsidRDefault="006312C5" w:rsidP="0054790F">
      <w:pPr>
        <w:rPr>
          <w:rFonts w:ascii="HG丸ｺﾞｼｯｸM-PRO" w:eastAsia="HG丸ｺﾞｼｯｸM-PRO"/>
          <w:sz w:val="24"/>
        </w:rPr>
      </w:pPr>
      <w:r>
        <w:rPr>
          <w:rFonts w:ascii="HG丸ｺﾞｼｯｸM-PRO" w:eastAsia="HG丸ｺﾞｼｯｸM-PRO" w:hint="eastAsia"/>
          <w:sz w:val="24"/>
        </w:rPr>
        <w:t>センター人権・社会教育活動事業</w:t>
      </w:r>
    </w:p>
    <w:p w:rsidR="006312C5" w:rsidRDefault="006312C5" w:rsidP="0054790F">
      <w:pPr>
        <w:rPr>
          <w:rFonts w:ascii="HG丸ｺﾞｼｯｸM-PRO" w:eastAsia="HG丸ｺﾞｼｯｸM-PRO"/>
          <w:sz w:val="24"/>
        </w:rPr>
      </w:pPr>
      <w:r>
        <w:rPr>
          <w:rFonts w:ascii="HG丸ｺﾞｼｯｸM-PRO" w:eastAsia="HG丸ｺﾞｼｯｸM-PRO" w:hint="eastAsia"/>
          <w:sz w:val="24"/>
        </w:rPr>
        <w:t>南部なるほど！キャンバス</w:t>
      </w:r>
    </w:p>
    <w:p w:rsidR="006312C5" w:rsidRDefault="006312C5" w:rsidP="0054790F">
      <w:pPr>
        <w:rPr>
          <w:rFonts w:ascii="HG丸ｺﾞｼｯｸM-PRO" w:eastAsia="HG丸ｺﾞｼｯｸM-PRO"/>
          <w:sz w:val="24"/>
        </w:rPr>
      </w:pPr>
      <w:r w:rsidRPr="00A07C3D">
        <w:rPr>
          <w:rFonts w:ascii="HG丸ｺﾞｼｯｸM-PRO" w:eastAsia="HG丸ｺﾞｼｯｸM-PRO" w:hint="eastAsia"/>
          <w:sz w:val="24"/>
        </w:rPr>
        <w:t>沼隈支所ロビーや沼隈図書館企画展示室を活用して，人権問題や南部地域のまちづくりの取組，福山および南部地域のイベントなど，パネル</w:t>
      </w:r>
      <w:r>
        <w:rPr>
          <w:rFonts w:ascii="HG丸ｺﾞｼｯｸM-PRO" w:eastAsia="HG丸ｺﾞｼｯｸM-PRO" w:hint="eastAsia"/>
          <w:sz w:val="24"/>
        </w:rPr>
        <w:t>展示やミニトーク，体験講座を通じて，さまざまな情報を発信してい</w:t>
      </w:r>
      <w:r w:rsidRPr="00A07C3D">
        <w:rPr>
          <w:rFonts w:ascii="HG丸ｺﾞｼｯｸM-PRO" w:eastAsia="HG丸ｺﾞｼｯｸM-PRO" w:hint="eastAsia"/>
          <w:sz w:val="24"/>
        </w:rPr>
        <w:t>ます。</w:t>
      </w:r>
    </w:p>
    <w:p w:rsidR="00CA681E" w:rsidRPr="00CA681E" w:rsidRDefault="00CA681E" w:rsidP="0054790F">
      <w:pPr>
        <w:rPr>
          <w:rFonts w:ascii="HG丸ｺﾞｼｯｸM-PRO" w:eastAsia="HG丸ｺﾞｼｯｸM-PRO"/>
          <w:sz w:val="24"/>
        </w:rPr>
      </w:pPr>
      <w:r w:rsidRPr="00CA681E">
        <w:rPr>
          <w:rFonts w:ascii="HG丸ｺﾞｼｯｸM-PRO" w:eastAsia="HG丸ｺﾞｼｯｸM-PRO" w:hint="eastAsia"/>
          <w:sz w:val="24"/>
        </w:rPr>
        <w:t>「</w:t>
      </w:r>
      <w:r w:rsidR="007D629B" w:rsidRPr="007D629B">
        <w:rPr>
          <w:rFonts w:ascii="HG丸ｺﾞｼｯｸM-PRO" w:eastAsia="HG丸ｺﾞｼｯｸM-PRO" w:hint="eastAsia"/>
          <w:sz w:val="24"/>
        </w:rPr>
        <w:t>南部管内のまちづくり活動</w:t>
      </w:r>
      <w:r w:rsidRPr="00CA681E">
        <w:rPr>
          <w:rFonts w:ascii="HG丸ｺﾞｼｯｸM-PRO" w:eastAsia="HG丸ｺﾞｼｯｸM-PRO" w:hint="eastAsia"/>
          <w:sz w:val="24"/>
        </w:rPr>
        <w:t>」</w:t>
      </w:r>
    </w:p>
    <w:p w:rsidR="007D629B" w:rsidRDefault="007D629B" w:rsidP="007D629B">
      <w:pPr>
        <w:ind w:rightChars="-14" w:right="-29"/>
        <w:rPr>
          <w:rFonts w:ascii="HG丸ｺﾞｼｯｸM-PRO" w:eastAsia="HG丸ｺﾞｼｯｸM-PRO" w:hAnsi="HG丸ｺﾞｼｯｸM-PRO"/>
          <w:sz w:val="24"/>
          <w:szCs w:val="32"/>
        </w:rPr>
      </w:pPr>
      <w:r w:rsidRPr="002F59F7">
        <w:rPr>
          <w:rFonts w:ascii="HG丸ｺﾞｼｯｸM-PRO" w:eastAsia="HG丸ｺﾞｼｯｸM-PRO" w:hAnsi="HG丸ｺﾞｼｯｸM-PRO" w:hint="eastAsia"/>
          <w:sz w:val="24"/>
          <w:szCs w:val="32"/>
        </w:rPr>
        <w:t>南部17学区の2019年度の</w:t>
      </w:r>
      <w:r>
        <w:rPr>
          <w:rFonts w:ascii="HG丸ｺﾞｼｯｸM-PRO" w:eastAsia="HG丸ｺﾞｼｯｸM-PRO" w:hAnsi="HG丸ｺﾞｼｯｸM-PRO" w:hint="eastAsia"/>
          <w:sz w:val="24"/>
          <w:szCs w:val="32"/>
        </w:rPr>
        <w:t>まちづくり推進委員の活動を展示します。</w:t>
      </w:r>
    </w:p>
    <w:p w:rsidR="007D629B" w:rsidRPr="002F59F7" w:rsidRDefault="007D629B" w:rsidP="007D629B">
      <w:pPr>
        <w:rPr>
          <w:rFonts w:ascii="HG丸ｺﾞｼｯｸM-PRO" w:eastAsia="HG丸ｺﾞｼｯｸM-PRO" w:hAnsi="HG丸ｺﾞｼｯｸM-PRO"/>
          <w:sz w:val="18"/>
        </w:rPr>
      </w:pPr>
      <w:r>
        <w:rPr>
          <w:rFonts w:ascii="HG丸ｺﾞｼｯｸM-PRO" w:eastAsia="HG丸ｺﾞｼｯｸM-PRO" w:hAnsi="HG丸ｺﾞｼｯｸM-PRO" w:hint="eastAsia"/>
          <w:sz w:val="24"/>
          <w:szCs w:val="32"/>
        </w:rPr>
        <w:t>活動報告はホームページにも掲載されています。</w:t>
      </w:r>
    </w:p>
    <w:p w:rsidR="00CA681E" w:rsidRPr="00CA681E" w:rsidRDefault="00CA681E" w:rsidP="0054790F">
      <w:pPr>
        <w:rPr>
          <w:rFonts w:ascii="HG丸ｺﾞｼｯｸM-PRO" w:eastAsia="HG丸ｺﾞｼｯｸM-PRO"/>
          <w:sz w:val="24"/>
        </w:rPr>
      </w:pPr>
      <w:r w:rsidRPr="00CA681E">
        <w:rPr>
          <w:rFonts w:ascii="HG丸ｺﾞｼｯｸM-PRO" w:eastAsia="HG丸ｺﾞｼｯｸM-PRO" w:hint="eastAsia"/>
          <w:sz w:val="24"/>
        </w:rPr>
        <w:t xml:space="preserve">期間　</w:t>
      </w:r>
      <w:r w:rsidR="007D629B">
        <w:rPr>
          <w:rFonts w:ascii="HG丸ｺﾞｼｯｸM-PRO" w:eastAsia="HG丸ｺﾞｼｯｸM-PRO" w:hint="eastAsia"/>
          <w:sz w:val="24"/>
        </w:rPr>
        <w:t>１０</w:t>
      </w:r>
      <w:r w:rsidRPr="00CA681E">
        <w:rPr>
          <w:rFonts w:ascii="HG丸ｺﾞｼｯｸM-PRO" w:eastAsia="HG丸ｺﾞｼｯｸM-PRO" w:hint="eastAsia"/>
          <w:sz w:val="24"/>
        </w:rPr>
        <w:t>月</w:t>
      </w:r>
      <w:r w:rsidR="007D629B">
        <w:rPr>
          <w:rFonts w:ascii="HG丸ｺﾞｼｯｸM-PRO" w:eastAsia="HG丸ｺﾞｼｯｸM-PRO" w:hint="eastAsia"/>
          <w:sz w:val="24"/>
        </w:rPr>
        <w:t>６</w:t>
      </w:r>
      <w:r w:rsidRPr="00CA681E">
        <w:rPr>
          <w:rFonts w:ascii="HG丸ｺﾞｼｯｸM-PRO" w:eastAsia="HG丸ｺﾞｼｯｸM-PRO" w:hint="eastAsia"/>
          <w:sz w:val="24"/>
        </w:rPr>
        <w:t>日</w:t>
      </w:r>
      <w:r>
        <w:rPr>
          <w:rFonts w:ascii="HG丸ｺﾞｼｯｸM-PRO" w:eastAsia="HG丸ｺﾞｼｯｸM-PRO" w:hint="eastAsia"/>
          <w:sz w:val="24"/>
        </w:rPr>
        <w:t>火曜日から</w:t>
      </w:r>
      <w:r w:rsidR="007D629B">
        <w:rPr>
          <w:rFonts w:ascii="HG丸ｺﾞｼｯｸM-PRO" w:eastAsia="HG丸ｺﾞｼｯｸM-PRO" w:hint="eastAsia"/>
          <w:sz w:val="24"/>
        </w:rPr>
        <w:t>１０</w:t>
      </w:r>
      <w:r w:rsidRPr="00CA681E">
        <w:rPr>
          <w:rFonts w:ascii="HG丸ｺﾞｼｯｸM-PRO" w:eastAsia="HG丸ｺﾞｼｯｸM-PRO" w:hint="eastAsia"/>
          <w:sz w:val="24"/>
        </w:rPr>
        <w:t>月２</w:t>
      </w:r>
      <w:r w:rsidR="007D629B">
        <w:rPr>
          <w:rFonts w:ascii="HG丸ｺﾞｼｯｸM-PRO" w:eastAsia="HG丸ｺﾞｼｯｸM-PRO" w:hint="eastAsia"/>
          <w:sz w:val="24"/>
        </w:rPr>
        <w:t>０</w:t>
      </w:r>
      <w:r w:rsidRPr="00CA681E">
        <w:rPr>
          <w:rFonts w:ascii="HG丸ｺﾞｼｯｸM-PRO" w:eastAsia="HG丸ｺﾞｼｯｸM-PRO" w:hint="eastAsia"/>
          <w:sz w:val="24"/>
        </w:rPr>
        <w:t>日</w:t>
      </w:r>
      <w:r>
        <w:rPr>
          <w:rFonts w:ascii="HG丸ｺﾞｼｯｸM-PRO" w:eastAsia="HG丸ｺﾞｼｯｸM-PRO" w:hint="eastAsia"/>
          <w:sz w:val="24"/>
        </w:rPr>
        <w:t>火曜日まで</w:t>
      </w:r>
    </w:p>
    <w:p w:rsidR="00CA681E" w:rsidRDefault="00CA681E" w:rsidP="0054790F">
      <w:pPr>
        <w:rPr>
          <w:rFonts w:ascii="HG丸ｺﾞｼｯｸM-PRO" w:eastAsia="HG丸ｺﾞｼｯｸM-PRO"/>
          <w:sz w:val="24"/>
        </w:rPr>
      </w:pPr>
      <w:r w:rsidRPr="00CA681E">
        <w:rPr>
          <w:rFonts w:ascii="HG丸ｺﾞｼｯｸM-PRO" w:eastAsia="HG丸ｺﾞｼｯｸM-PRO" w:hint="eastAsia"/>
          <w:sz w:val="24"/>
        </w:rPr>
        <w:t>場所　沼隈支所　２階ロビー</w:t>
      </w:r>
    </w:p>
    <w:p w:rsidR="00CA681E" w:rsidRPr="00CA681E" w:rsidRDefault="00CA681E" w:rsidP="0054790F">
      <w:pPr>
        <w:rPr>
          <w:rFonts w:ascii="HG丸ｺﾞｼｯｸM-PRO" w:eastAsia="HG丸ｺﾞｼｯｸM-PRO"/>
          <w:sz w:val="24"/>
        </w:rPr>
      </w:pPr>
    </w:p>
    <w:p w:rsidR="006312C5" w:rsidRDefault="007D629B" w:rsidP="007D629B">
      <w:pPr>
        <w:rPr>
          <w:rFonts w:ascii="HG丸ｺﾞｼｯｸM-PRO" w:eastAsia="HG丸ｺﾞｼｯｸM-PRO"/>
          <w:sz w:val="24"/>
        </w:rPr>
      </w:pPr>
      <w:r w:rsidRPr="007D629B">
        <w:rPr>
          <w:rFonts w:ascii="HG丸ｺﾞｼｯｸM-PRO" w:eastAsia="HG丸ｺﾞｼｯｸM-PRO" w:hint="eastAsia"/>
          <w:sz w:val="24"/>
        </w:rPr>
        <w:t>「もしもに備えて！～あなたの避難計画は？～」</w:t>
      </w:r>
      <w:r w:rsidR="00D05765">
        <w:rPr>
          <w:rFonts w:ascii="HG丸ｺﾞｼｯｸM-PRO" w:eastAsia="HG丸ｺﾞｼｯｸM-PRO" w:hint="eastAsia"/>
          <w:sz w:val="24"/>
        </w:rPr>
        <w:t>のパネル展</w:t>
      </w:r>
      <w:r>
        <w:rPr>
          <w:rFonts w:ascii="HG丸ｺﾞｼｯｸM-PRO" w:eastAsia="HG丸ｺﾞｼｯｸM-PRO" w:hint="eastAsia"/>
          <w:sz w:val="24"/>
        </w:rPr>
        <w:t>の報告</w:t>
      </w:r>
    </w:p>
    <w:p w:rsidR="007D629B" w:rsidRPr="00176E8B" w:rsidRDefault="007D629B" w:rsidP="007D629B">
      <w:pPr>
        <w:spacing w:line="400" w:lineRule="exact"/>
        <w:ind w:leftChars="100" w:left="210" w:rightChars="12" w:right="25"/>
        <w:rPr>
          <w:rFonts w:ascii="HG丸ｺﾞｼｯｸM-PRO" w:eastAsia="HG丸ｺﾞｼｯｸM-PRO" w:hAnsi="HG丸ｺﾞｼｯｸM-PRO"/>
          <w:sz w:val="22"/>
        </w:rPr>
      </w:pPr>
      <w:r w:rsidRPr="00176E8B">
        <w:rPr>
          <w:rFonts w:ascii="HG丸ｺﾞｼｯｸM-PRO" w:eastAsia="HG丸ｺﾞｼｯｸM-PRO" w:hint="eastAsia"/>
          <w:sz w:val="22"/>
        </w:rPr>
        <w:t>９月８日（火）から２２日（火）まで，沼隈支所２階ロビーで</w:t>
      </w:r>
      <w:r w:rsidRPr="00176E8B">
        <w:rPr>
          <w:rFonts w:ascii="HG丸ｺﾞｼｯｸM-PRO" w:eastAsia="HG丸ｺﾞｼｯｸM-PRO" w:hAnsi="HG丸ｺﾞｼｯｸM-PRO" w:hint="eastAsia"/>
          <w:sz w:val="22"/>
        </w:rPr>
        <w:t>防災をテーマに，マイ・タイムラインの作成方法や避難時のポイントについてパネルを展示しました。</w:t>
      </w:r>
      <w:r>
        <w:rPr>
          <w:rFonts w:ascii="HG丸ｺﾞｼｯｸM-PRO" w:eastAsia="HG丸ｺﾞｼｯｸM-PRO" w:hAnsi="HG丸ｺﾞｼｯｸM-PRO" w:hint="eastAsia"/>
          <w:sz w:val="22"/>
        </w:rPr>
        <w:t>あわせて</w:t>
      </w:r>
      <w:r w:rsidRPr="00176E8B">
        <w:rPr>
          <w:rFonts w:ascii="HG丸ｺﾞｼｯｸM-PRO" w:eastAsia="HG丸ｺﾞｼｯｸM-PRO" w:hAnsi="HG丸ｺﾞｼｯｸM-PRO" w:hint="eastAsia"/>
          <w:sz w:val="22"/>
        </w:rPr>
        <w:t>防災グッズの展示や，防災で心がけていること</w:t>
      </w:r>
      <w:r>
        <w:rPr>
          <w:rFonts w:ascii="HG丸ｺﾞｼｯｸM-PRO" w:eastAsia="HG丸ｺﾞｼｯｸM-PRO" w:hAnsi="HG丸ｺﾞｼｯｸM-PRO" w:hint="eastAsia"/>
          <w:sz w:val="22"/>
        </w:rPr>
        <w:t>についてのコメントコーナーを設けました。「防災グッズの確認」「天気予報をチェック」「自宅周辺の危険を知っておく」「早めの準備」などのコメントが寄せられました。日ごろから防災について考えることが大切ですね。</w:t>
      </w:r>
    </w:p>
    <w:p w:rsidR="006312C5" w:rsidRPr="006312C5" w:rsidRDefault="00A30B33" w:rsidP="0054790F">
      <w:pPr>
        <w:rPr>
          <w:rFonts w:ascii="HG丸ｺﾞｼｯｸM-PRO" w:eastAsia="HG丸ｺﾞｼｯｸM-PRO"/>
          <w:sz w:val="24"/>
        </w:rPr>
      </w:pPr>
      <w:r>
        <w:rPr>
          <w:rFonts w:ascii="HG丸ｺﾞｼｯｸM-PRO" w:eastAsia="HG丸ｺﾞｼｯｸM-PRO"/>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2" type="#_x0000_t75" style="position:absolute;left:0;text-align:left;margin-left:-6.2pt;margin-top:4.2pt;width:521.75pt;height:8.2pt;z-index:251656704" o:preferrelative="f">
            <v:imagedata r:id="rId10" o:title="BD14996_"/>
            <o:lock v:ext="edit" aspectratio="f"/>
          </v:shape>
        </w:pict>
      </w:r>
    </w:p>
    <w:p w:rsidR="007D629B" w:rsidRPr="007D629B" w:rsidRDefault="007D629B" w:rsidP="007D629B">
      <w:pPr>
        <w:spacing w:line="240" w:lineRule="exact"/>
        <w:rPr>
          <w:rFonts w:ascii="HG丸ｺﾞｼｯｸM-PRO" w:eastAsia="HG丸ｺﾞｼｯｸM-PRO" w:hAnsi="HG丸ｺﾞｼｯｸM-PRO"/>
          <w:sz w:val="22"/>
        </w:rPr>
      </w:pPr>
      <w:r w:rsidRPr="007D629B">
        <w:rPr>
          <w:rFonts w:ascii="HG丸ｺﾞｼｯｸM-PRO" w:eastAsia="HG丸ｺﾞｼｯｸM-PRO" w:hAnsi="HG丸ｺﾞｼｯｸM-PRO" w:hint="eastAsia"/>
          <w:sz w:val="22"/>
        </w:rPr>
        <w:t>協働のまちづくり課主催</w:t>
      </w:r>
    </w:p>
    <w:p w:rsidR="007D629B" w:rsidRPr="007D629B" w:rsidRDefault="007D629B" w:rsidP="007D629B">
      <w:pPr>
        <w:rPr>
          <w:rFonts w:ascii="HG丸ｺﾞｼｯｸM-PRO" w:eastAsia="HG丸ｺﾞｼｯｸM-PRO" w:hAnsi="HG丸ｺﾞｼｯｸM-PRO"/>
          <w:sz w:val="22"/>
        </w:rPr>
      </w:pPr>
      <w:r w:rsidRPr="007D629B">
        <w:rPr>
          <w:rFonts w:ascii="HG丸ｺﾞｼｯｸM-PRO" w:eastAsia="HG丸ｺﾞｼｯｸM-PRO" w:hAnsi="HG丸ｺﾞｼｯｸM-PRO" w:hint="eastAsia"/>
          <w:sz w:val="22"/>
        </w:rPr>
        <w:t>「ふくやま地域づくり塾」２０２０年度　報告</w:t>
      </w:r>
    </w:p>
    <w:p w:rsidR="00A30B33" w:rsidRPr="00B35967" w:rsidRDefault="00A30B33" w:rsidP="00A30B33">
      <w:pPr>
        <w:spacing w:line="320" w:lineRule="exact"/>
        <w:ind w:firstLineChars="100" w:firstLine="220"/>
        <w:rPr>
          <w:rFonts w:ascii="HG丸ｺﾞｼｯｸM-PRO" w:eastAsia="HG丸ｺﾞｼｯｸM-PRO" w:hAnsi="HG丸ｺﾞｼｯｸM-PRO"/>
          <w:sz w:val="22"/>
        </w:rPr>
      </w:pPr>
      <w:r w:rsidRPr="00B35967">
        <w:rPr>
          <w:rFonts w:ascii="HG丸ｺﾞｼｯｸM-PRO" w:eastAsia="HG丸ｺﾞｼｯｸM-PRO" w:hAnsi="HG丸ｺﾞｼｯｸM-PRO" w:hint="eastAsia"/>
          <w:sz w:val="22"/>
        </w:rPr>
        <w:t>人口減少社会においても，だれもが安心して住み続けることができる持続可能な地域づくりについて学ぶことを目的にした「ふくやま地域づくり塾」</w:t>
      </w:r>
      <w:r w:rsidRPr="00B35967">
        <w:rPr>
          <w:rFonts w:ascii="HG丸ｺﾞｼｯｸM-PRO" w:eastAsia="HG丸ｺﾞｼｯｸM-PRO" w:hAnsi="HG丸ｺﾞｼｯｸM-PRO"/>
          <w:sz w:val="22"/>
        </w:rPr>
        <w:t>(</w:t>
      </w:r>
      <w:r w:rsidRPr="00B35967">
        <w:rPr>
          <w:rFonts w:ascii="HG丸ｺﾞｼｯｸM-PRO" w:eastAsia="HG丸ｺﾞｼｯｸM-PRO" w:hAnsi="HG丸ｺﾞｼｯｸM-PRO" w:hint="eastAsia"/>
          <w:sz w:val="22"/>
        </w:rPr>
        <w:t>７月～９月　全３回の連続講座</w:t>
      </w:r>
      <w:r w:rsidRPr="00B35967">
        <w:rPr>
          <w:rFonts w:ascii="HG丸ｺﾞｼｯｸM-PRO" w:eastAsia="HG丸ｺﾞｼｯｸM-PRO" w:hAnsi="HG丸ｺﾞｼｯｸM-PRO"/>
          <w:sz w:val="22"/>
        </w:rPr>
        <w:t>)</w:t>
      </w:r>
      <w:r w:rsidRPr="00B35967">
        <w:rPr>
          <w:rFonts w:ascii="HG丸ｺﾞｼｯｸM-PRO" w:eastAsia="HG丸ｺﾞｼｯｸM-PRO" w:hAnsi="HG丸ｺﾞｼｯｸM-PRO" w:hint="eastAsia"/>
          <w:sz w:val="22"/>
        </w:rPr>
        <w:t>が，福山市持続可能な地域コミュニティ形成に関する政策アドバイザーの</w:t>
      </w:r>
      <w:r w:rsidRPr="00B35967">
        <w:rPr>
          <w:rFonts w:ascii="HG丸ｺﾞｼｯｸM-PRO" w:eastAsia="HG丸ｺﾞｼｯｸM-PRO" w:hAnsi="HG丸ｺﾞｼｯｸM-PRO"/>
          <w:sz w:val="22"/>
        </w:rPr>
        <w:t xml:space="preserve"> </w:t>
      </w:r>
      <w:r w:rsidRPr="00B35967">
        <w:rPr>
          <w:rFonts w:ascii="HG丸ｺﾞｼｯｸM-PRO" w:eastAsia="HG丸ｺﾞｼｯｸM-PRO" w:hAnsi="HG丸ｺﾞｼｯｸM-PRO" w:hint="eastAsia"/>
          <w:sz w:val="22"/>
        </w:rPr>
        <w:t>櫻井常矢教授（高崎経済大学）を</w:t>
      </w:r>
      <w:r w:rsidRPr="00B35967">
        <w:rPr>
          <w:rFonts w:ascii="HG丸ｺﾞｼｯｸM-PRO" w:eastAsia="HG丸ｺﾞｼｯｸM-PRO" w:hAnsi="HG丸ｺﾞｼｯｸM-PRO"/>
          <w:sz w:val="22"/>
        </w:rPr>
        <w:t>講師に</w:t>
      </w:r>
      <w:r w:rsidRPr="00B35967">
        <w:rPr>
          <w:rFonts w:ascii="HG丸ｺﾞｼｯｸM-PRO" w:eastAsia="HG丸ｺﾞｼｯｸM-PRO" w:hAnsi="HG丸ｺﾞｼｯｸM-PRO" w:hint="eastAsia"/>
          <w:sz w:val="22"/>
        </w:rPr>
        <w:t>行われました。</w:t>
      </w:r>
      <w:r w:rsidRPr="00B35967">
        <w:rPr>
          <w:rFonts w:ascii="HG丸ｺﾞｼｯｸM-PRO" w:eastAsia="HG丸ｺﾞｼｯｸM-PRO" w:hAnsi="HG丸ｺﾞｼｯｸM-PRO"/>
          <w:sz w:val="22"/>
        </w:rPr>
        <w:t xml:space="preserve"> </w:t>
      </w:r>
    </w:p>
    <w:p w:rsidR="00A30B33" w:rsidRDefault="00A30B33" w:rsidP="00A30B33">
      <w:pPr>
        <w:pStyle w:val="Default"/>
        <w:spacing w:line="320" w:lineRule="exact"/>
        <w:ind w:firstLineChars="1900" w:firstLine="4184"/>
        <w:rPr>
          <w:rFonts w:hAnsi="HG丸ｺﾞｼｯｸM-PRO"/>
          <w:b/>
          <w:sz w:val="22"/>
          <w:szCs w:val="22"/>
        </w:rPr>
      </w:pPr>
    </w:p>
    <w:p w:rsidR="00A30B33" w:rsidRPr="00A30B33" w:rsidRDefault="00A30B33" w:rsidP="00A30B33">
      <w:pPr>
        <w:pStyle w:val="Default"/>
        <w:spacing w:line="320" w:lineRule="exact"/>
        <w:ind w:firstLineChars="100" w:firstLine="220"/>
        <w:rPr>
          <w:rFonts w:hAnsi="HG丸ｺﾞｼｯｸM-PRO" w:cs="Times New Roman"/>
          <w:color w:val="auto"/>
          <w:kern w:val="2"/>
          <w:sz w:val="22"/>
          <w:szCs w:val="22"/>
        </w:rPr>
      </w:pPr>
      <w:r w:rsidRPr="00A30B33">
        <w:rPr>
          <w:rFonts w:hAnsi="HG丸ｺﾞｼｯｸM-PRO" w:cs="Times New Roman" w:hint="eastAsia"/>
          <w:color w:val="auto"/>
          <w:kern w:val="2"/>
          <w:sz w:val="22"/>
          <w:szCs w:val="22"/>
        </w:rPr>
        <w:t>第</w:t>
      </w:r>
      <w:r w:rsidRPr="00A30B33">
        <w:rPr>
          <w:rFonts w:hAnsi="HG丸ｺﾞｼｯｸM-PRO" w:cs="Times New Roman"/>
          <w:color w:val="auto"/>
          <w:kern w:val="2"/>
          <w:sz w:val="22"/>
          <w:szCs w:val="22"/>
        </w:rPr>
        <w:t>1</w:t>
      </w:r>
      <w:r w:rsidRPr="00A30B33">
        <w:rPr>
          <w:rFonts w:hAnsi="HG丸ｺﾞｼｯｸM-PRO" w:cs="Times New Roman" w:hint="eastAsia"/>
          <w:color w:val="auto"/>
          <w:kern w:val="2"/>
          <w:sz w:val="22"/>
          <w:szCs w:val="22"/>
        </w:rPr>
        <w:t>回　― まちづくり推進委員会の役割を考える ―</w:t>
      </w:r>
    </w:p>
    <w:p w:rsidR="00A30B33" w:rsidRDefault="00A30B33" w:rsidP="00A30B33">
      <w:pPr>
        <w:pStyle w:val="Default"/>
        <w:spacing w:line="320" w:lineRule="exact"/>
        <w:ind w:firstLineChars="100" w:firstLine="220"/>
        <w:rPr>
          <w:rFonts w:hAnsi="HG丸ｺﾞｼｯｸM-PRO" w:cs="Times New Roman"/>
          <w:color w:val="auto"/>
          <w:kern w:val="2"/>
          <w:sz w:val="22"/>
          <w:szCs w:val="22"/>
        </w:rPr>
      </w:pPr>
      <w:r w:rsidRPr="008B56E6">
        <w:rPr>
          <w:rFonts w:hAnsi="HG丸ｺﾞｼｯｸM-PRO" w:cs="Times New Roman" w:hint="eastAsia"/>
          <w:color w:val="auto"/>
          <w:kern w:val="2"/>
          <w:sz w:val="22"/>
          <w:szCs w:val="22"/>
        </w:rPr>
        <w:t>少子高齢化・人口減少が進むことで多くの新たな地域課題が生まれている現状を認識し，そういう時代だからこそ，「地域のくらしを支えるため（地域の課題を解決するため）」に地域づくりが必要であること，そして各地の事例を踏まえながら広域コミュニティの大切さを学びました。</w:t>
      </w:r>
    </w:p>
    <w:p w:rsidR="00A30B33" w:rsidRPr="008B56E6" w:rsidRDefault="00A30B33" w:rsidP="00A30B33">
      <w:pPr>
        <w:pStyle w:val="Default"/>
        <w:spacing w:line="320" w:lineRule="exact"/>
        <w:rPr>
          <w:rFonts w:hAnsi="HG丸ｺﾞｼｯｸM-PRO" w:cs="Times New Roman"/>
          <w:color w:val="auto"/>
          <w:kern w:val="2"/>
          <w:sz w:val="22"/>
          <w:szCs w:val="22"/>
        </w:rPr>
      </w:pPr>
      <w:r w:rsidRPr="00AE733B">
        <w:rPr>
          <w:rFonts w:hAnsi="HG丸ｺﾞｼｯｸM-PRO" w:cs="HGP創英角ﾎﾟｯﾌﾟ体" w:hint="eastAsia"/>
          <w:sz w:val="20"/>
          <w:szCs w:val="20"/>
        </w:rPr>
        <w:t>グループワークを通じて見えてきたポイント</w:t>
      </w:r>
    </w:p>
    <w:p w:rsidR="00A30B33" w:rsidRDefault="00A30B33" w:rsidP="00A30B33">
      <w:pPr>
        <w:pStyle w:val="ad"/>
        <w:numPr>
          <w:ilvl w:val="0"/>
          <w:numId w:val="6"/>
        </w:numPr>
        <w:autoSpaceDE w:val="0"/>
        <w:autoSpaceDN w:val="0"/>
        <w:adjustRightInd w:val="0"/>
        <w:spacing w:line="320" w:lineRule="exact"/>
        <w:ind w:leftChars="0"/>
        <w:jc w:val="left"/>
        <w:rPr>
          <w:rFonts w:ascii="HG丸ｺﾞｼｯｸM-PRO" w:eastAsia="HG丸ｺﾞｼｯｸM-PRO" w:hAnsi="HG丸ｺﾞｼｯｸM-PRO" w:cs="HGP創英角ﾎﾟｯﾌﾟ体"/>
          <w:color w:val="000000"/>
          <w:kern w:val="0"/>
          <w:sz w:val="22"/>
        </w:rPr>
      </w:pPr>
      <w:r w:rsidRPr="00143CD7">
        <w:rPr>
          <w:rFonts w:ascii="HG丸ｺﾞｼｯｸM-PRO" w:eastAsia="HG丸ｺﾞｼｯｸM-PRO" w:hAnsi="HG丸ｺﾞｼｯｸM-PRO" w:cs="HGP創英角ﾎﾟｯﾌﾟ体" w:hint="eastAsia"/>
          <w:color w:val="000000"/>
          <w:kern w:val="0"/>
          <w:sz w:val="22"/>
        </w:rPr>
        <w:t>まちづくり推進委員会</w:t>
      </w:r>
      <w:r w:rsidRPr="00143CD7">
        <w:rPr>
          <w:rFonts w:ascii="HG丸ｺﾞｼｯｸM-PRO" w:eastAsia="HG丸ｺﾞｼｯｸM-PRO" w:hAnsi="HG丸ｺﾞｼｯｸM-PRO" w:cs="HGP創英角ﾎﾟｯﾌﾟ体"/>
          <w:color w:val="000000"/>
          <w:kern w:val="0"/>
          <w:sz w:val="22"/>
        </w:rPr>
        <w:t>(</w:t>
      </w:r>
      <w:r w:rsidRPr="00143CD7">
        <w:rPr>
          <w:rFonts w:ascii="HG丸ｺﾞｼｯｸM-PRO" w:eastAsia="HG丸ｺﾞｼｯｸM-PRO" w:hAnsi="HG丸ｺﾞｼｯｸM-PRO" w:cs="HGP創英角ﾎﾟｯﾌﾟ体" w:hint="eastAsia"/>
          <w:color w:val="000000"/>
          <w:kern w:val="0"/>
          <w:sz w:val="22"/>
        </w:rPr>
        <w:t>広域コミュニティ</w:t>
      </w:r>
      <w:r w:rsidRPr="00143CD7">
        <w:rPr>
          <w:rFonts w:ascii="HG丸ｺﾞｼｯｸM-PRO" w:eastAsia="HG丸ｺﾞｼｯｸM-PRO" w:hAnsi="HG丸ｺﾞｼｯｸM-PRO" w:cs="HGP創英角ﾎﾟｯﾌﾟ体"/>
          <w:color w:val="000000"/>
          <w:kern w:val="0"/>
          <w:sz w:val="22"/>
        </w:rPr>
        <w:t>)</w:t>
      </w:r>
      <w:r w:rsidRPr="00143CD7">
        <w:rPr>
          <w:rFonts w:ascii="HG丸ｺﾞｼｯｸM-PRO" w:eastAsia="HG丸ｺﾞｼｯｸM-PRO" w:hAnsi="HG丸ｺﾞｼｯｸM-PRO" w:cs="HGP創英角ﾎﾟｯﾌﾟ体" w:hint="eastAsia"/>
          <w:color w:val="000000"/>
          <w:kern w:val="0"/>
          <w:sz w:val="22"/>
        </w:rPr>
        <w:t>の役割を理解している人が少ない</w:t>
      </w:r>
      <w:r>
        <w:rPr>
          <w:rFonts w:ascii="HG丸ｺﾞｼｯｸM-PRO" w:eastAsia="HG丸ｺﾞｼｯｸM-PRO" w:hAnsi="HG丸ｺﾞｼｯｸM-PRO" w:cs="HGP創英角ﾎﾟｯﾌﾟ体" w:hint="eastAsia"/>
          <w:color w:val="000000"/>
          <w:kern w:val="0"/>
          <w:sz w:val="22"/>
        </w:rPr>
        <w:t>。</w:t>
      </w:r>
      <w:r w:rsidRPr="00143CD7">
        <w:rPr>
          <w:rFonts w:ascii="HG丸ｺﾞｼｯｸM-PRO" w:eastAsia="HG丸ｺﾞｼｯｸM-PRO" w:hAnsi="HG丸ｺﾞｼｯｸM-PRO" w:cs="HGP創英角ﾎﾟｯﾌﾟ体"/>
          <w:color w:val="000000"/>
          <w:kern w:val="0"/>
          <w:sz w:val="22"/>
        </w:rPr>
        <w:t xml:space="preserve"> </w:t>
      </w:r>
    </w:p>
    <w:p w:rsidR="00A30B33" w:rsidRDefault="00A30B33" w:rsidP="00A30B33">
      <w:pPr>
        <w:pStyle w:val="ad"/>
        <w:numPr>
          <w:ilvl w:val="0"/>
          <w:numId w:val="6"/>
        </w:numPr>
        <w:autoSpaceDE w:val="0"/>
        <w:autoSpaceDN w:val="0"/>
        <w:adjustRightInd w:val="0"/>
        <w:spacing w:line="320" w:lineRule="exact"/>
        <w:ind w:leftChars="0"/>
        <w:jc w:val="left"/>
        <w:rPr>
          <w:rFonts w:ascii="HG丸ｺﾞｼｯｸM-PRO" w:eastAsia="HG丸ｺﾞｼｯｸM-PRO" w:hAnsi="HG丸ｺﾞｼｯｸM-PRO"/>
          <w:sz w:val="22"/>
        </w:rPr>
      </w:pPr>
      <w:r w:rsidRPr="00143CD7">
        <w:rPr>
          <w:rFonts w:ascii="HG丸ｺﾞｼｯｸM-PRO" w:eastAsia="HG丸ｺﾞｼｯｸM-PRO" w:hAnsi="HG丸ｺﾞｼｯｸM-PRO" w:cs="HGP創英角ﾎﾟｯﾌﾟ体" w:hint="eastAsia"/>
          <w:color w:val="000000"/>
          <w:kern w:val="0"/>
          <w:sz w:val="22"/>
        </w:rPr>
        <w:t>地域課題を解決するには他団体との連携や広域でつながる必要がある</w:t>
      </w:r>
      <w:r>
        <w:rPr>
          <w:rFonts w:ascii="HG丸ｺﾞｼｯｸM-PRO" w:eastAsia="HG丸ｺﾞｼｯｸM-PRO" w:hAnsi="HG丸ｺﾞｼｯｸM-PRO" w:cs="HGP創英角ﾎﾟｯﾌﾟ体" w:hint="eastAsia"/>
          <w:color w:val="000000"/>
          <w:kern w:val="0"/>
          <w:sz w:val="22"/>
        </w:rPr>
        <w:t>。</w:t>
      </w:r>
      <w:r w:rsidRPr="00143CD7">
        <w:rPr>
          <w:rFonts w:ascii="HG丸ｺﾞｼｯｸM-PRO" w:eastAsia="HG丸ｺﾞｼｯｸM-PRO" w:hAnsi="HG丸ｺﾞｼｯｸM-PRO" w:cs="HGP創英角ﾎﾟｯﾌﾟ体"/>
          <w:color w:val="000000"/>
          <w:kern w:val="0"/>
          <w:sz w:val="22"/>
        </w:rPr>
        <w:t xml:space="preserve"> </w:t>
      </w:r>
    </w:p>
    <w:p w:rsidR="00A30B33" w:rsidRPr="00A30B33" w:rsidRDefault="00A30B33" w:rsidP="00A30B33">
      <w:pPr>
        <w:pStyle w:val="ad"/>
        <w:numPr>
          <w:ilvl w:val="0"/>
          <w:numId w:val="6"/>
        </w:numPr>
        <w:autoSpaceDE w:val="0"/>
        <w:autoSpaceDN w:val="0"/>
        <w:adjustRightInd w:val="0"/>
        <w:spacing w:line="320" w:lineRule="exact"/>
        <w:ind w:leftChars="0"/>
        <w:jc w:val="left"/>
        <w:rPr>
          <w:rFonts w:ascii="HG丸ｺﾞｼｯｸM-PRO" w:eastAsia="HG丸ｺﾞｼｯｸM-PRO" w:hAnsi="HG丸ｺﾞｼｯｸM-PRO"/>
          <w:sz w:val="22"/>
        </w:rPr>
      </w:pPr>
      <w:r w:rsidRPr="00A30B33">
        <w:rPr>
          <w:rFonts w:ascii="HG丸ｺﾞｼｯｸM-PRO" w:eastAsia="HG丸ｺﾞｼｯｸM-PRO" w:hAnsi="HG丸ｺﾞｼｯｸM-PRO" w:cs="HGP創英角ﾎﾟｯﾌﾟ体" w:hint="eastAsia"/>
          <w:color w:val="000000"/>
          <w:kern w:val="0"/>
          <w:sz w:val="22"/>
        </w:rPr>
        <w:t>他団体と連携するために「できること」「できないこと」の整理が大切。まちづくり推進委員会を生かしきれていない</w:t>
      </w:r>
      <w:r w:rsidRPr="00A30B33">
        <w:rPr>
          <w:rFonts w:ascii="HG丸ｺﾞｼｯｸM-PRO" w:eastAsia="HG丸ｺﾞｼｯｸM-PRO" w:hAnsi="HG丸ｺﾞｼｯｸM-PRO" w:hint="eastAsia"/>
          <w:sz w:val="22"/>
        </w:rPr>
        <w:t>。</w:t>
      </w:r>
    </w:p>
    <w:p w:rsidR="00A30B33" w:rsidRDefault="00A30B33" w:rsidP="00A30B33">
      <w:pPr>
        <w:pStyle w:val="Default"/>
        <w:spacing w:line="320" w:lineRule="exact"/>
        <w:rPr>
          <w:rFonts w:hAnsi="HG丸ｺﾞｼｯｸM-PRO"/>
          <w:b/>
        </w:rPr>
      </w:pPr>
    </w:p>
    <w:p w:rsidR="00A30B33" w:rsidRPr="00A30B33" w:rsidRDefault="00A30B33" w:rsidP="00A30B33">
      <w:pPr>
        <w:pStyle w:val="Default"/>
        <w:spacing w:line="320" w:lineRule="exact"/>
        <w:ind w:firstLineChars="100" w:firstLine="220"/>
        <w:rPr>
          <w:rFonts w:hAnsi="HG丸ｺﾞｼｯｸM-PRO" w:cs="Times New Roman"/>
          <w:color w:val="auto"/>
          <w:kern w:val="2"/>
          <w:sz w:val="22"/>
          <w:szCs w:val="22"/>
        </w:rPr>
      </w:pPr>
      <w:r w:rsidRPr="00A30B33">
        <w:rPr>
          <w:rFonts w:hAnsi="HG丸ｺﾞｼｯｸM-PRO" w:cs="Times New Roman" w:hint="eastAsia"/>
          <w:color w:val="auto"/>
          <w:kern w:val="2"/>
          <w:sz w:val="22"/>
          <w:szCs w:val="22"/>
        </w:rPr>
        <w:lastRenderedPageBreak/>
        <w:t>第２回　― 地域の事業活動を分析する ―</w:t>
      </w:r>
    </w:p>
    <w:p w:rsidR="00A30B33" w:rsidRPr="008B56E6" w:rsidRDefault="00A30B33" w:rsidP="00A30B33">
      <w:pPr>
        <w:pStyle w:val="Default"/>
        <w:spacing w:line="320" w:lineRule="exact"/>
        <w:rPr>
          <w:rFonts w:hAnsi="HG丸ｺﾞｼｯｸM-PRO" w:cs="Times New Roman"/>
          <w:color w:val="auto"/>
          <w:kern w:val="2"/>
          <w:sz w:val="22"/>
          <w:szCs w:val="22"/>
        </w:rPr>
      </w:pPr>
      <w:r w:rsidRPr="008B56E6">
        <w:rPr>
          <w:rFonts w:hAnsi="HG丸ｺﾞｼｯｸM-PRO" w:cs="Times New Roman" w:hint="eastAsia"/>
          <w:color w:val="auto"/>
          <w:kern w:val="2"/>
          <w:sz w:val="22"/>
          <w:szCs w:val="22"/>
        </w:rPr>
        <w:t>参加者がそれぞれの地域で取り組んでいる事業</w:t>
      </w:r>
      <w:r w:rsidRPr="008B56E6">
        <w:rPr>
          <w:rFonts w:hAnsi="HG丸ｺﾞｼｯｸM-PRO" w:cs="Times New Roman"/>
          <w:color w:val="auto"/>
          <w:kern w:val="2"/>
          <w:sz w:val="22"/>
          <w:szCs w:val="22"/>
        </w:rPr>
        <w:t>(</w:t>
      </w:r>
      <w:r w:rsidRPr="008B56E6">
        <w:rPr>
          <w:rFonts w:hAnsi="HG丸ｺﾞｼｯｸM-PRO" w:cs="Times New Roman" w:hint="eastAsia"/>
          <w:color w:val="auto"/>
          <w:kern w:val="2"/>
          <w:sz w:val="22"/>
          <w:szCs w:val="22"/>
        </w:rPr>
        <w:t>自慢したい事業</w:t>
      </w:r>
      <w:r w:rsidRPr="008B56E6">
        <w:rPr>
          <w:rFonts w:hAnsi="HG丸ｺﾞｼｯｸM-PRO" w:cs="Times New Roman"/>
          <w:color w:val="auto"/>
          <w:kern w:val="2"/>
          <w:sz w:val="22"/>
          <w:szCs w:val="22"/>
        </w:rPr>
        <w:t>)</w:t>
      </w:r>
      <w:r w:rsidRPr="008B56E6">
        <w:rPr>
          <w:rFonts w:hAnsi="HG丸ｺﾞｼｯｸM-PRO" w:cs="Times New Roman" w:hint="eastAsia"/>
          <w:color w:val="auto"/>
          <w:kern w:val="2"/>
          <w:sz w:val="22"/>
          <w:szCs w:val="22"/>
        </w:rPr>
        <w:t>を書き出し，それらを「取り組む理由や動機」，「取組の内容，大切にしていること」の視点で分類しました。</w:t>
      </w:r>
    </w:p>
    <w:p w:rsidR="00A30B33" w:rsidRPr="008B56E6" w:rsidRDefault="00A30B33" w:rsidP="00A30B33">
      <w:pPr>
        <w:pStyle w:val="Default"/>
        <w:spacing w:line="320" w:lineRule="exact"/>
        <w:rPr>
          <w:rFonts w:hAnsi="HG丸ｺﾞｼｯｸM-PRO" w:cs="Times New Roman"/>
          <w:color w:val="auto"/>
          <w:kern w:val="2"/>
          <w:sz w:val="22"/>
          <w:szCs w:val="22"/>
        </w:rPr>
      </w:pPr>
      <w:r w:rsidRPr="00AE733B">
        <w:rPr>
          <w:rFonts w:hAnsi="HG丸ｺﾞｼｯｸM-PRO" w:cs="HGP創英角ﾎﾟｯﾌﾟ体" w:hint="eastAsia"/>
          <w:sz w:val="20"/>
          <w:szCs w:val="20"/>
        </w:rPr>
        <w:t>グループワークを通じて見えてきたポイント</w:t>
      </w:r>
    </w:p>
    <w:p w:rsidR="00A30B33" w:rsidRPr="00A30B33" w:rsidRDefault="00A30B33" w:rsidP="00A30B33">
      <w:pPr>
        <w:pStyle w:val="ad"/>
        <w:numPr>
          <w:ilvl w:val="0"/>
          <w:numId w:val="9"/>
        </w:numPr>
        <w:autoSpaceDE w:val="0"/>
        <w:autoSpaceDN w:val="0"/>
        <w:adjustRightInd w:val="0"/>
        <w:spacing w:line="320" w:lineRule="exact"/>
        <w:ind w:leftChars="0"/>
        <w:jc w:val="left"/>
        <w:rPr>
          <w:rFonts w:ascii="HG丸ｺﾞｼｯｸM-PRO" w:eastAsia="HG丸ｺﾞｼｯｸM-PRO" w:hAnsi="HG丸ｺﾞｼｯｸM-PRO" w:cs="HGP創英角ﾎﾟｯﾌﾟ体"/>
          <w:color w:val="000000"/>
          <w:kern w:val="0"/>
          <w:sz w:val="22"/>
        </w:rPr>
      </w:pPr>
      <w:r w:rsidRPr="00A30B33">
        <w:rPr>
          <w:rFonts w:ascii="HG丸ｺﾞｼｯｸM-PRO" w:eastAsia="HG丸ｺﾞｼｯｸM-PRO" w:hAnsi="HG丸ｺﾞｼｯｸM-PRO" w:cs="HGP創英角ﾎﾟｯﾌﾟ体" w:hint="eastAsia"/>
          <w:color w:val="000000"/>
          <w:kern w:val="0"/>
          <w:sz w:val="22"/>
        </w:rPr>
        <w:t>何のための事業なのかを振り返ること。「やりたいこと」は必ずしも地域の「ニーズ」ではない。</w:t>
      </w:r>
      <w:r w:rsidRPr="00A30B33">
        <w:rPr>
          <w:rFonts w:ascii="HG丸ｺﾞｼｯｸM-PRO" w:eastAsia="HG丸ｺﾞｼｯｸM-PRO" w:hAnsi="HG丸ｺﾞｼｯｸM-PRO" w:cs="HGP創英角ﾎﾟｯﾌﾟ体"/>
          <w:color w:val="000000"/>
          <w:kern w:val="0"/>
          <w:sz w:val="22"/>
        </w:rPr>
        <w:t xml:space="preserve"> </w:t>
      </w:r>
    </w:p>
    <w:p w:rsidR="00A30B33" w:rsidRPr="00B35967" w:rsidRDefault="00A30B33" w:rsidP="00A30B33">
      <w:pPr>
        <w:pStyle w:val="ad"/>
        <w:numPr>
          <w:ilvl w:val="0"/>
          <w:numId w:val="9"/>
        </w:numPr>
        <w:autoSpaceDE w:val="0"/>
        <w:autoSpaceDN w:val="0"/>
        <w:adjustRightInd w:val="0"/>
        <w:spacing w:line="320" w:lineRule="exact"/>
        <w:ind w:leftChars="0"/>
        <w:jc w:val="left"/>
        <w:rPr>
          <w:rFonts w:ascii="HG丸ｺﾞｼｯｸM-PRO" w:eastAsia="HG丸ｺﾞｼｯｸM-PRO" w:hAnsi="HG丸ｺﾞｼｯｸM-PRO" w:cs="HGP創英角ﾎﾟｯﾌﾟ体"/>
          <w:color w:val="000000"/>
          <w:kern w:val="0"/>
          <w:sz w:val="22"/>
        </w:rPr>
      </w:pPr>
      <w:r w:rsidRPr="009A1CEB">
        <w:rPr>
          <w:rFonts w:ascii="HG丸ｺﾞｼｯｸM-PRO" w:eastAsia="HG丸ｺﾞｼｯｸM-PRO" w:hAnsi="HG丸ｺﾞｼｯｸM-PRO" w:cs="HGP創英角ﾎﾟｯﾌﾟ体" w:hint="eastAsia"/>
          <w:color w:val="000000"/>
          <w:kern w:val="0"/>
          <w:sz w:val="22"/>
        </w:rPr>
        <w:t>今までやってきた地域事業の</w:t>
      </w:r>
      <w:r w:rsidRPr="009A1CEB">
        <w:rPr>
          <w:rFonts w:ascii="HG丸ｺﾞｼｯｸM-PRO" w:eastAsia="HG丸ｺﾞｼｯｸM-PRO" w:hAnsi="HG丸ｺﾞｼｯｸM-PRO" w:cs="HGP創英角ﾎﾟｯﾌﾟ体"/>
          <w:color w:val="000000"/>
          <w:kern w:val="0"/>
          <w:sz w:val="22"/>
        </w:rPr>
        <w:t>“</w:t>
      </w:r>
      <w:r w:rsidRPr="009A1CEB">
        <w:rPr>
          <w:rFonts w:ascii="HG丸ｺﾞｼｯｸM-PRO" w:eastAsia="HG丸ｺﾞｼｯｸM-PRO" w:hAnsi="HG丸ｺﾞｼｯｸM-PRO" w:cs="HGP創英角ﾎﾟｯﾌﾟ体" w:hint="eastAsia"/>
          <w:color w:val="000000"/>
          <w:kern w:val="0"/>
          <w:sz w:val="22"/>
        </w:rPr>
        <w:t>統合</w:t>
      </w:r>
      <w:r w:rsidRPr="009A1CEB">
        <w:rPr>
          <w:rFonts w:ascii="HG丸ｺﾞｼｯｸM-PRO" w:eastAsia="HG丸ｺﾞｼｯｸM-PRO" w:hAnsi="HG丸ｺﾞｼｯｸM-PRO" w:cs="HGP創英角ﾎﾟｯﾌﾟ体"/>
          <w:color w:val="000000"/>
          <w:kern w:val="0"/>
          <w:sz w:val="22"/>
        </w:rPr>
        <w:t>”“</w:t>
      </w:r>
      <w:r w:rsidRPr="009A1CEB">
        <w:rPr>
          <w:rFonts w:ascii="HG丸ｺﾞｼｯｸM-PRO" w:eastAsia="HG丸ｺﾞｼｯｸM-PRO" w:hAnsi="HG丸ｺﾞｼｯｸM-PRO" w:cs="HGP創英角ﾎﾟｯﾌﾟ体" w:hint="eastAsia"/>
          <w:color w:val="000000"/>
          <w:kern w:val="0"/>
          <w:sz w:val="22"/>
        </w:rPr>
        <w:t>廃止</w:t>
      </w:r>
      <w:r w:rsidRPr="009A1CEB">
        <w:rPr>
          <w:rFonts w:ascii="HG丸ｺﾞｼｯｸM-PRO" w:eastAsia="HG丸ｺﾞｼｯｸM-PRO" w:hAnsi="HG丸ｺﾞｼｯｸM-PRO" w:cs="HGP創英角ﾎﾟｯﾌﾟ体"/>
          <w:color w:val="000000"/>
          <w:kern w:val="0"/>
          <w:sz w:val="22"/>
        </w:rPr>
        <w:t>”</w:t>
      </w:r>
      <w:r w:rsidRPr="009A1CEB">
        <w:rPr>
          <w:rFonts w:ascii="HG丸ｺﾞｼｯｸM-PRO" w:eastAsia="HG丸ｺﾞｼｯｸM-PRO" w:hAnsi="HG丸ｺﾞｼｯｸM-PRO" w:cs="HGP創英角ﾎﾟｯﾌﾟ体" w:hint="eastAsia"/>
          <w:color w:val="000000"/>
          <w:kern w:val="0"/>
          <w:sz w:val="22"/>
        </w:rPr>
        <w:t>は</w:t>
      </w:r>
      <w:r w:rsidRPr="00B35967">
        <w:rPr>
          <w:rFonts w:ascii="HG丸ｺﾞｼｯｸM-PRO" w:eastAsia="HG丸ｺﾞｼｯｸM-PRO" w:hAnsi="HG丸ｺﾞｼｯｸM-PRO" w:cs="HGP創英角ﾎﾟｯﾌﾟ体" w:hint="eastAsia"/>
          <w:color w:val="000000"/>
          <w:kern w:val="0"/>
          <w:sz w:val="22"/>
        </w:rPr>
        <w:t>人口減少社会においては立派な地域づくり。</w:t>
      </w:r>
      <w:r w:rsidRPr="00B35967">
        <w:rPr>
          <w:rFonts w:ascii="HG丸ｺﾞｼｯｸM-PRO" w:eastAsia="HG丸ｺﾞｼｯｸM-PRO" w:hAnsi="HG丸ｺﾞｼｯｸM-PRO" w:cs="HGP創英角ﾎﾟｯﾌﾟ体"/>
          <w:color w:val="000000"/>
          <w:kern w:val="0"/>
          <w:sz w:val="22"/>
        </w:rPr>
        <w:t xml:space="preserve"> </w:t>
      </w:r>
    </w:p>
    <w:p w:rsidR="00A30B33" w:rsidRDefault="00A30B33" w:rsidP="00A30B33">
      <w:pPr>
        <w:pStyle w:val="ad"/>
        <w:numPr>
          <w:ilvl w:val="0"/>
          <w:numId w:val="9"/>
        </w:numPr>
        <w:spacing w:line="320" w:lineRule="exact"/>
        <w:ind w:leftChars="0"/>
        <w:rPr>
          <w:rFonts w:ascii="HG丸ｺﾞｼｯｸM-PRO" w:eastAsia="HG丸ｺﾞｼｯｸM-PRO" w:hAnsi="HG丸ｺﾞｼｯｸM-PRO" w:cs="HGP創英角ﾎﾟｯﾌﾟ体"/>
          <w:color w:val="000000"/>
          <w:kern w:val="0"/>
          <w:sz w:val="22"/>
        </w:rPr>
      </w:pPr>
      <w:r w:rsidRPr="00B35967">
        <w:rPr>
          <w:rFonts w:ascii="HG丸ｺﾞｼｯｸM-PRO" w:eastAsia="HG丸ｺﾞｼｯｸM-PRO" w:hAnsi="HG丸ｺﾞｼｯｸM-PRO" w:cs="HGP創英角ﾎﾟｯﾌﾟ体" w:hint="eastAsia"/>
          <w:color w:val="000000"/>
          <w:kern w:val="0"/>
          <w:sz w:val="22"/>
        </w:rPr>
        <w:t>大きな声</w:t>
      </w:r>
      <w:r w:rsidRPr="00B35967">
        <w:rPr>
          <w:rFonts w:ascii="HG丸ｺﾞｼｯｸM-PRO" w:eastAsia="HG丸ｺﾞｼｯｸM-PRO" w:hAnsi="HG丸ｺﾞｼｯｸM-PRO" w:cs="HGP創英角ﾎﾟｯﾌﾟ体"/>
          <w:color w:val="000000"/>
          <w:kern w:val="0"/>
          <w:sz w:val="22"/>
        </w:rPr>
        <w:t>(</w:t>
      </w:r>
      <w:r w:rsidRPr="00B35967">
        <w:rPr>
          <w:rFonts w:ascii="HG丸ｺﾞｼｯｸM-PRO" w:eastAsia="HG丸ｺﾞｼｯｸM-PRO" w:hAnsi="HG丸ｺﾞｼｯｸM-PRO" w:cs="HGP創英角ﾎﾟｯﾌﾟ体" w:hint="eastAsia"/>
          <w:color w:val="000000"/>
          <w:kern w:val="0"/>
          <w:sz w:val="22"/>
        </w:rPr>
        <w:t>多数</w:t>
      </w:r>
      <w:r w:rsidRPr="00B35967">
        <w:rPr>
          <w:rFonts w:ascii="HG丸ｺﾞｼｯｸM-PRO" w:eastAsia="HG丸ｺﾞｼｯｸM-PRO" w:hAnsi="HG丸ｺﾞｼｯｸM-PRO" w:cs="HGP創英角ﾎﾟｯﾌﾟ体"/>
          <w:color w:val="000000"/>
          <w:kern w:val="0"/>
          <w:sz w:val="22"/>
        </w:rPr>
        <w:t>)</w:t>
      </w:r>
      <w:r w:rsidRPr="00B35967">
        <w:rPr>
          <w:rFonts w:ascii="HG丸ｺﾞｼｯｸM-PRO" w:eastAsia="HG丸ｺﾞｼｯｸM-PRO" w:hAnsi="HG丸ｺﾞｼｯｸM-PRO" w:cs="HGP創英角ﾎﾟｯﾌﾟ体" w:hint="eastAsia"/>
          <w:color w:val="000000"/>
          <w:kern w:val="0"/>
          <w:sz w:val="22"/>
        </w:rPr>
        <w:t>だけに耳を傾けるのではなく，小さい声</w:t>
      </w:r>
      <w:r w:rsidRPr="00B35967">
        <w:rPr>
          <w:rFonts w:ascii="HG丸ｺﾞｼｯｸM-PRO" w:eastAsia="HG丸ｺﾞｼｯｸM-PRO" w:hAnsi="HG丸ｺﾞｼｯｸM-PRO" w:cs="HGP創英角ﾎﾟｯﾌﾟ体"/>
          <w:color w:val="000000"/>
          <w:kern w:val="0"/>
          <w:sz w:val="22"/>
        </w:rPr>
        <w:t>(</w:t>
      </w:r>
      <w:r w:rsidRPr="00B35967">
        <w:rPr>
          <w:rFonts w:ascii="HG丸ｺﾞｼｯｸM-PRO" w:eastAsia="HG丸ｺﾞｼｯｸM-PRO" w:hAnsi="HG丸ｺﾞｼｯｸM-PRO" w:cs="HGP創英角ﾎﾟｯﾌﾟ体" w:hint="eastAsia"/>
          <w:color w:val="000000"/>
          <w:kern w:val="0"/>
          <w:sz w:val="22"/>
        </w:rPr>
        <w:t>少数</w:t>
      </w:r>
      <w:r w:rsidRPr="00B35967">
        <w:rPr>
          <w:rFonts w:ascii="HG丸ｺﾞｼｯｸM-PRO" w:eastAsia="HG丸ｺﾞｼｯｸM-PRO" w:hAnsi="HG丸ｺﾞｼｯｸM-PRO" w:cs="HGP創英角ﾎﾟｯﾌﾟ体"/>
          <w:color w:val="000000"/>
          <w:kern w:val="0"/>
          <w:sz w:val="22"/>
        </w:rPr>
        <w:t>)</w:t>
      </w:r>
      <w:r w:rsidRPr="00B35967">
        <w:rPr>
          <w:rFonts w:ascii="HG丸ｺﾞｼｯｸM-PRO" w:eastAsia="HG丸ｺﾞｼｯｸM-PRO" w:hAnsi="HG丸ｺﾞｼｯｸM-PRO" w:cs="HGP創英角ﾎﾟｯﾌﾟ体" w:hint="eastAsia"/>
          <w:color w:val="000000"/>
          <w:kern w:val="0"/>
          <w:sz w:val="22"/>
        </w:rPr>
        <w:t>にも寄り添える取組が大事。</w:t>
      </w:r>
    </w:p>
    <w:p w:rsidR="00A30B33" w:rsidRDefault="00A30B33" w:rsidP="00A30B33">
      <w:pPr>
        <w:autoSpaceDE w:val="0"/>
        <w:autoSpaceDN w:val="0"/>
        <w:adjustRightInd w:val="0"/>
        <w:spacing w:line="320" w:lineRule="exact"/>
        <w:ind w:firstLineChars="100" w:firstLine="220"/>
        <w:jc w:val="left"/>
        <w:rPr>
          <w:rFonts w:ascii="HG丸ｺﾞｼｯｸM-PRO" w:eastAsia="HG丸ｺﾞｼｯｸM-PRO" w:hAnsi="HG丸ｺﾞｼｯｸM-PRO"/>
          <w:sz w:val="22"/>
          <w:szCs w:val="22"/>
        </w:rPr>
      </w:pPr>
    </w:p>
    <w:p w:rsidR="00A30B33" w:rsidRPr="00A30B33" w:rsidRDefault="00A30B33" w:rsidP="00A30B33">
      <w:pPr>
        <w:autoSpaceDE w:val="0"/>
        <w:autoSpaceDN w:val="0"/>
        <w:adjustRightInd w:val="0"/>
        <w:spacing w:line="320" w:lineRule="exact"/>
        <w:ind w:firstLineChars="100" w:firstLine="220"/>
        <w:jc w:val="left"/>
        <w:rPr>
          <w:rFonts w:ascii="HG丸ｺﾞｼｯｸM-PRO" w:eastAsia="HG丸ｺﾞｼｯｸM-PRO" w:hAnsi="HG丸ｺﾞｼｯｸM-PRO"/>
          <w:sz w:val="22"/>
          <w:szCs w:val="22"/>
        </w:rPr>
      </w:pPr>
      <w:r w:rsidRPr="00A30B33">
        <w:rPr>
          <w:rFonts w:ascii="HG丸ｺﾞｼｯｸM-PRO" w:eastAsia="HG丸ｺﾞｼｯｸM-PRO" w:hAnsi="HG丸ｺﾞｼｯｸM-PRO" w:hint="eastAsia"/>
          <w:sz w:val="22"/>
          <w:szCs w:val="22"/>
        </w:rPr>
        <w:t>第３回　－ 持続可能な組織運営をえがく ―</w:t>
      </w:r>
    </w:p>
    <w:p w:rsidR="00A30B33" w:rsidRDefault="00A30B33" w:rsidP="00A30B33">
      <w:pPr>
        <w:autoSpaceDE w:val="0"/>
        <w:autoSpaceDN w:val="0"/>
        <w:adjustRightInd w:val="0"/>
        <w:spacing w:line="320" w:lineRule="exact"/>
        <w:ind w:firstLineChars="100" w:firstLine="220"/>
        <w:jc w:val="left"/>
        <w:rPr>
          <w:rFonts w:ascii="HG丸ｺﾞｼｯｸM-PRO" w:eastAsia="HG丸ｺﾞｼｯｸM-PRO" w:hAnsi="HG丸ｺﾞｼｯｸM-PRO"/>
          <w:sz w:val="22"/>
        </w:rPr>
      </w:pPr>
      <w:r w:rsidRPr="00B35967">
        <w:rPr>
          <w:rFonts w:ascii="HG丸ｺﾞｼｯｸM-PRO" w:eastAsia="HG丸ｺﾞｼｯｸM-PRO" w:hAnsi="HG丸ｺﾞｼｯｸM-PRO" w:hint="eastAsia"/>
          <w:sz w:val="22"/>
        </w:rPr>
        <w:t>地域で行っている「地域づくりの担い手の発掘のための取組」について意見を出し合い，その取組が事業を進めていく際にどの段階で実施されているかを整理し</w:t>
      </w:r>
      <w:r>
        <w:rPr>
          <w:rFonts w:ascii="HG丸ｺﾞｼｯｸM-PRO" w:eastAsia="HG丸ｺﾞｼｯｸM-PRO" w:hAnsi="HG丸ｺﾞｼｯｸM-PRO" w:hint="eastAsia"/>
          <w:sz w:val="22"/>
        </w:rPr>
        <w:t>ました</w:t>
      </w:r>
      <w:r>
        <w:rPr>
          <w:rFonts w:ascii="HG丸ｺﾞｼｯｸM-PRO" w:eastAsia="HG丸ｺﾞｼｯｸM-PRO" w:hAnsi="HG丸ｺﾞｼｯｸM-PRO"/>
          <w:sz w:val="22"/>
        </w:rPr>
        <w:t>。</w:t>
      </w:r>
      <w:r w:rsidRPr="00B35967">
        <w:rPr>
          <w:rFonts w:ascii="HG丸ｺﾞｼｯｸM-PRO" w:eastAsia="HG丸ｺﾞｼｯｸM-PRO" w:hAnsi="HG丸ｺﾞｼｯｸM-PRO"/>
          <w:sz w:val="22"/>
        </w:rPr>
        <w:t xml:space="preserve"> </w:t>
      </w:r>
    </w:p>
    <w:p w:rsidR="00A30B33" w:rsidRPr="00A30B33" w:rsidRDefault="00A30B33" w:rsidP="00A30B33">
      <w:pPr>
        <w:pStyle w:val="Default"/>
        <w:spacing w:line="320" w:lineRule="exact"/>
        <w:rPr>
          <w:rFonts w:hAnsi="HG丸ｺﾞｼｯｸM-PRO" w:cs="Times New Roman" w:hint="eastAsia"/>
          <w:color w:val="auto"/>
          <w:kern w:val="2"/>
          <w:sz w:val="22"/>
          <w:szCs w:val="22"/>
        </w:rPr>
      </w:pPr>
      <w:r w:rsidRPr="00AE733B">
        <w:rPr>
          <w:rFonts w:hAnsi="HG丸ｺﾞｼｯｸM-PRO" w:cs="HGP創英角ﾎﾟｯﾌﾟ体" w:hint="eastAsia"/>
          <w:sz w:val="20"/>
          <w:szCs w:val="20"/>
        </w:rPr>
        <w:t>グループワークを通じて見えてきたポイント</w:t>
      </w:r>
    </w:p>
    <w:p w:rsidR="00A30B33" w:rsidRPr="00173DC1" w:rsidRDefault="00A30B33" w:rsidP="00A30B33">
      <w:pPr>
        <w:pStyle w:val="ad"/>
        <w:numPr>
          <w:ilvl w:val="0"/>
          <w:numId w:val="10"/>
        </w:numPr>
        <w:autoSpaceDE w:val="0"/>
        <w:autoSpaceDN w:val="0"/>
        <w:adjustRightInd w:val="0"/>
        <w:spacing w:line="360" w:lineRule="exact"/>
        <w:ind w:leftChars="0"/>
        <w:jc w:val="left"/>
        <w:rPr>
          <w:rFonts w:ascii="HG丸ｺﾞｼｯｸM-PRO" w:eastAsia="HG丸ｺﾞｼｯｸM-PRO" w:hAnsi="HG丸ｺﾞｼｯｸM-PRO" w:cs="HGP創英角ﾎﾟｯﾌﾟ体"/>
          <w:color w:val="000000"/>
          <w:kern w:val="0"/>
          <w:sz w:val="22"/>
        </w:rPr>
      </w:pPr>
      <w:r w:rsidRPr="00173DC1">
        <w:rPr>
          <w:rFonts w:ascii="HG丸ｺﾞｼｯｸM-PRO" w:eastAsia="HG丸ｺﾞｼｯｸM-PRO" w:hAnsi="HG丸ｺﾞｼｯｸM-PRO" w:cs="HGP創英角ﾎﾟｯﾌﾟ体" w:hint="eastAsia"/>
          <w:color w:val="000000"/>
          <w:kern w:val="0"/>
          <w:sz w:val="22"/>
        </w:rPr>
        <w:t>意図的・意識的にひとづくりをデザインすること。</w:t>
      </w:r>
    </w:p>
    <w:p w:rsidR="00A30B33" w:rsidRPr="00173DC1" w:rsidRDefault="00A30B33" w:rsidP="00A30B33">
      <w:pPr>
        <w:pStyle w:val="ad"/>
        <w:numPr>
          <w:ilvl w:val="0"/>
          <w:numId w:val="10"/>
        </w:numPr>
        <w:autoSpaceDE w:val="0"/>
        <w:autoSpaceDN w:val="0"/>
        <w:adjustRightInd w:val="0"/>
        <w:spacing w:line="360" w:lineRule="exact"/>
        <w:ind w:leftChars="0"/>
        <w:jc w:val="left"/>
        <w:rPr>
          <w:rFonts w:ascii="HG丸ｺﾞｼｯｸM-PRO" w:eastAsia="HG丸ｺﾞｼｯｸM-PRO" w:hAnsi="HG丸ｺﾞｼｯｸM-PRO" w:cs="HGP創英角ﾎﾟｯﾌﾟ体"/>
          <w:sz w:val="22"/>
        </w:rPr>
      </w:pPr>
      <w:r w:rsidRPr="00173DC1">
        <w:rPr>
          <w:rFonts w:ascii="HG丸ｺﾞｼｯｸM-PRO" w:eastAsia="HG丸ｺﾞｼｯｸM-PRO" w:hAnsi="HG丸ｺﾞｼｯｸM-PRO" w:cs="HGP創英角ﾎﾟｯﾌﾟ体" w:hint="eastAsia"/>
          <w:color w:val="000000"/>
          <w:kern w:val="0"/>
          <w:sz w:val="22"/>
        </w:rPr>
        <w:t>話し合いの場を手段として新たな人材の発掘をすること。</w:t>
      </w:r>
      <w:r w:rsidRPr="00173DC1">
        <w:rPr>
          <w:rFonts w:ascii="HG丸ｺﾞｼｯｸM-PRO" w:eastAsia="HG丸ｺﾞｼｯｸM-PRO" w:hAnsi="HG丸ｺﾞｼｯｸM-PRO" w:cs="HGP創英角ﾎﾟｯﾌﾟ体"/>
          <w:color w:val="000000"/>
          <w:kern w:val="0"/>
          <w:sz w:val="22"/>
        </w:rPr>
        <w:t xml:space="preserve"> </w:t>
      </w:r>
    </w:p>
    <w:p w:rsidR="00A30B33" w:rsidRPr="00173DC1" w:rsidRDefault="00A30B33" w:rsidP="00A30B33">
      <w:pPr>
        <w:pStyle w:val="ad"/>
        <w:numPr>
          <w:ilvl w:val="0"/>
          <w:numId w:val="10"/>
        </w:numPr>
        <w:autoSpaceDE w:val="0"/>
        <w:autoSpaceDN w:val="0"/>
        <w:adjustRightInd w:val="0"/>
        <w:spacing w:line="360" w:lineRule="exact"/>
        <w:ind w:leftChars="0"/>
        <w:jc w:val="left"/>
        <w:rPr>
          <w:rFonts w:ascii="HG丸ｺﾞｼｯｸM-PRO" w:eastAsia="HG丸ｺﾞｼｯｸM-PRO" w:hAnsi="HG丸ｺﾞｼｯｸM-PRO" w:cs="HGP創英角ﾎﾟｯﾌﾟ体"/>
          <w:sz w:val="22"/>
        </w:rPr>
      </w:pPr>
      <w:r w:rsidRPr="00173DC1">
        <w:rPr>
          <w:rFonts w:ascii="HG丸ｺﾞｼｯｸM-PRO" w:eastAsia="HG丸ｺﾞｼｯｸM-PRO" w:hAnsi="HG丸ｺﾞｼｯｸM-PRO" w:cs="HGP創英角ﾎﾟｯﾌﾟ体" w:hint="eastAsia"/>
          <w:sz w:val="22"/>
        </w:rPr>
        <w:t>これからの組織運営として</w:t>
      </w:r>
      <w:r w:rsidRPr="00173DC1">
        <w:rPr>
          <w:rFonts w:ascii="HG丸ｺﾞｼｯｸM-PRO" w:eastAsia="HG丸ｺﾞｼｯｸM-PRO" w:hAnsi="HG丸ｺﾞｼｯｸM-PRO" w:cs="HGP創英角ﾎﾟｯﾌﾟ体"/>
          <w:sz w:val="22"/>
        </w:rPr>
        <w:t>“</w:t>
      </w:r>
      <w:r w:rsidRPr="00173DC1">
        <w:rPr>
          <w:rFonts w:ascii="HG丸ｺﾞｼｯｸM-PRO" w:eastAsia="HG丸ｺﾞｼｯｸM-PRO" w:hAnsi="HG丸ｺﾞｼｯｸM-PRO" w:cs="HGP創英角ﾎﾟｯﾌﾟ体" w:hint="eastAsia"/>
          <w:sz w:val="22"/>
        </w:rPr>
        <w:t>決定</w:t>
      </w:r>
      <w:r w:rsidRPr="00173DC1">
        <w:rPr>
          <w:rFonts w:ascii="HG丸ｺﾞｼｯｸM-PRO" w:eastAsia="HG丸ｺﾞｼｯｸM-PRO" w:hAnsi="HG丸ｺﾞｼｯｸM-PRO" w:cs="HGP創英角ﾎﾟｯﾌﾟ体"/>
          <w:sz w:val="22"/>
        </w:rPr>
        <w:t xml:space="preserve">” </w:t>
      </w:r>
      <w:r w:rsidRPr="00173DC1">
        <w:rPr>
          <w:rFonts w:ascii="HG丸ｺﾞｼｯｸM-PRO" w:eastAsia="HG丸ｺﾞｼｯｸM-PRO" w:hAnsi="HG丸ｺﾞｼｯｸM-PRO" w:cs="HGP創英角ﾎﾟｯﾌﾟ体" w:hint="eastAsia"/>
          <w:sz w:val="22"/>
        </w:rPr>
        <w:t>と</w:t>
      </w:r>
      <w:r w:rsidRPr="00173DC1">
        <w:rPr>
          <w:rFonts w:ascii="HG丸ｺﾞｼｯｸM-PRO" w:eastAsia="HG丸ｺﾞｼｯｸM-PRO" w:hAnsi="HG丸ｺﾞｼｯｸM-PRO" w:cs="HGP創英角ﾎﾟｯﾌﾟ体"/>
          <w:sz w:val="22"/>
        </w:rPr>
        <w:t xml:space="preserve"> “</w:t>
      </w:r>
      <w:r w:rsidRPr="00173DC1">
        <w:rPr>
          <w:rFonts w:ascii="HG丸ｺﾞｼｯｸM-PRO" w:eastAsia="HG丸ｺﾞｼｯｸM-PRO" w:hAnsi="HG丸ｺﾞｼｯｸM-PRO" w:cs="HGP創英角ﾎﾟｯﾌﾟ体" w:hint="eastAsia"/>
          <w:sz w:val="22"/>
        </w:rPr>
        <w:t>実働</w:t>
      </w:r>
      <w:r w:rsidRPr="00173DC1">
        <w:rPr>
          <w:rFonts w:ascii="HG丸ｺﾞｼｯｸM-PRO" w:eastAsia="HG丸ｺﾞｼｯｸM-PRO" w:hAnsi="HG丸ｺﾞｼｯｸM-PRO" w:cs="HGP創英角ﾎﾟｯﾌﾟ体"/>
          <w:sz w:val="22"/>
        </w:rPr>
        <w:t>”</w:t>
      </w:r>
      <w:r w:rsidRPr="00173DC1">
        <w:rPr>
          <w:rFonts w:ascii="HG丸ｺﾞｼｯｸM-PRO" w:eastAsia="HG丸ｺﾞｼｯｸM-PRO" w:hAnsi="HG丸ｺﾞｼｯｸM-PRO" w:cs="HGP創英角ﾎﾟｯﾌﾟ体" w:hint="eastAsia"/>
          <w:sz w:val="22"/>
        </w:rPr>
        <w:t>の役割を分けること。</w:t>
      </w:r>
    </w:p>
    <w:p w:rsidR="00A30B33" w:rsidRPr="009516CE" w:rsidRDefault="00A30B33" w:rsidP="00A30B33">
      <w:pPr>
        <w:pStyle w:val="Default"/>
        <w:spacing w:line="360" w:lineRule="exact"/>
        <w:ind w:firstLine="380"/>
        <w:rPr>
          <w:rFonts w:hAnsi="HG丸ｺﾞｼｯｸM-PRO" w:cs="HGP創英角ﾎﾟｯﾌﾟ体"/>
          <w:sz w:val="22"/>
          <w:szCs w:val="22"/>
        </w:rPr>
      </w:pPr>
    </w:p>
    <w:p w:rsidR="00A30B33" w:rsidRDefault="00A30B33" w:rsidP="00A30B33">
      <w:pPr>
        <w:pStyle w:val="Default"/>
        <w:spacing w:line="360" w:lineRule="exact"/>
        <w:ind w:firstLineChars="100" w:firstLine="220"/>
        <w:rPr>
          <w:rFonts w:hAnsi="HG丸ｺﾞｼｯｸM-PRO"/>
          <w:sz w:val="22"/>
          <w:szCs w:val="22"/>
        </w:rPr>
      </w:pPr>
      <w:r w:rsidRPr="00B35967">
        <w:rPr>
          <w:rFonts w:hAnsi="HG丸ｺﾞｼｯｸM-PRO" w:hint="eastAsia"/>
          <w:sz w:val="22"/>
          <w:szCs w:val="22"/>
        </w:rPr>
        <w:t>今年度の塾は，新型コロナウイルス感染</w:t>
      </w:r>
      <w:r>
        <w:rPr>
          <w:rFonts w:hAnsi="HG丸ｺﾞｼｯｸM-PRO" w:hint="eastAsia"/>
          <w:sz w:val="22"/>
          <w:szCs w:val="22"/>
        </w:rPr>
        <w:t>防止</w:t>
      </w:r>
      <w:r w:rsidRPr="00B35967">
        <w:rPr>
          <w:rFonts w:hAnsi="HG丸ｺﾞｼｯｸM-PRO" w:hint="eastAsia"/>
          <w:sz w:val="22"/>
          <w:szCs w:val="22"/>
        </w:rPr>
        <w:t>対策のため少人数で開催しましたが，具体的な事例を用いた新たな支え合いの仕組みを学び，参加者同士がお互いの活動に助言し合うなど，</w:t>
      </w:r>
      <w:r w:rsidRPr="00B35967">
        <w:rPr>
          <w:rFonts w:hAnsi="HG丸ｺﾞｼｯｸM-PRO"/>
          <w:sz w:val="22"/>
          <w:szCs w:val="22"/>
        </w:rPr>
        <w:t>“</w:t>
      </w:r>
      <w:r w:rsidRPr="00B35967">
        <w:rPr>
          <w:rFonts w:hAnsi="HG丸ｺﾞｼｯｸM-PRO" w:hint="eastAsia"/>
          <w:sz w:val="22"/>
          <w:szCs w:val="22"/>
        </w:rPr>
        <w:t>これからの地域づくり</w:t>
      </w:r>
      <w:r w:rsidRPr="00B35967">
        <w:rPr>
          <w:rFonts w:hAnsi="HG丸ｺﾞｼｯｸM-PRO"/>
          <w:sz w:val="22"/>
          <w:szCs w:val="22"/>
        </w:rPr>
        <w:t>”</w:t>
      </w:r>
      <w:r w:rsidRPr="00B35967">
        <w:rPr>
          <w:rFonts w:hAnsi="HG丸ｺﾞｼｯｸM-PRO" w:hint="eastAsia"/>
          <w:sz w:val="22"/>
          <w:szCs w:val="22"/>
        </w:rPr>
        <w:t>を改めて考える場となりました。</w:t>
      </w:r>
    </w:p>
    <w:p w:rsidR="00A30B33" w:rsidRPr="00B35967" w:rsidRDefault="00A30B33" w:rsidP="00A30B33">
      <w:pPr>
        <w:pStyle w:val="Default"/>
        <w:spacing w:line="360" w:lineRule="exact"/>
        <w:ind w:firstLineChars="100" w:firstLine="220"/>
        <w:rPr>
          <w:rFonts w:hAnsi="HG丸ｺﾞｼｯｸM-PRO" w:hint="eastAsia"/>
          <w:sz w:val="22"/>
          <w:szCs w:val="22"/>
        </w:rPr>
      </w:pPr>
      <w:r>
        <w:rPr>
          <w:rFonts w:hAnsi="HG丸ｺﾞｼｯｸM-PRO" w:hint="eastAsia"/>
          <w:sz w:val="22"/>
          <w:szCs w:val="22"/>
        </w:rPr>
        <w:t>地域づくりをすすめていくためには，役員だけではなく誰でもが参加し，意見が言える場が必要。今までの行事の目的を再確認し，地域に必要な行事かどうか精査することで，負担感をなくしていくことができる。話し合いの中で人材発掘ができる。ことなどを学びました。これらのことを，地域のまちづくりに活かしていけるよう今後も情報提供していきます。</w:t>
      </w:r>
    </w:p>
    <w:p w:rsidR="00A30B33" w:rsidRPr="00A30B33" w:rsidRDefault="00A30B33" w:rsidP="00A30B33">
      <w:bookmarkStart w:id="0" w:name="_GoBack"/>
      <w:bookmarkEnd w:id="0"/>
    </w:p>
    <w:p w:rsidR="000778F6" w:rsidRPr="000778F6" w:rsidRDefault="00A30B33" w:rsidP="000778F6">
      <w:pPr>
        <w:pStyle w:val="a3"/>
        <w:rPr>
          <w:rFonts w:ascii="HG丸ｺﾞｼｯｸM-PRO" w:eastAsia="HG丸ｺﾞｼｯｸM-PRO"/>
          <w:szCs w:val="24"/>
        </w:rPr>
      </w:pPr>
      <w:r>
        <w:rPr>
          <w:rFonts w:ascii="HG丸ｺﾞｼｯｸM-PRO" w:eastAsia="HG丸ｺﾞｼｯｸM-PRO"/>
          <w:szCs w:val="24"/>
        </w:rPr>
        <w:pict>
          <v:shape id="_x0000_s1309" type="#_x0000_t75" style="position:absolute;left:0;text-align:left;margin-left:-3.65pt;margin-top:10.3pt;width:521.75pt;height:8.2pt;z-index:251664896" o:preferrelative="f">
            <v:imagedata r:id="rId10" o:title="BD14996_"/>
            <o:lock v:ext="edit" aspectratio="f"/>
          </v:shape>
        </w:pict>
      </w:r>
    </w:p>
    <w:p w:rsidR="00F33A71" w:rsidRPr="00491DC1" w:rsidRDefault="00A30B33" w:rsidP="000778F6">
      <w:pPr>
        <w:pStyle w:val="a3"/>
        <w:rPr>
          <w:rFonts w:ascii="HG丸ｺﾞｼｯｸM-PRO" w:eastAsia="HG丸ｺﾞｼｯｸM-PRO"/>
          <w:szCs w:val="24"/>
        </w:rPr>
      </w:pPr>
      <w:r>
        <w:rPr>
          <w:rFonts w:ascii="HG丸ｺﾞｼｯｸM-PRO" w:eastAsia="HG丸ｺﾞｼｯｸM-PRO"/>
          <w:szCs w:val="24"/>
        </w:rPr>
        <w:pict>
          <v:line id="_x0000_s1264" style="position:absolute;left:0;text-align:left;flip:y;z-index:251654656" from="-26.25pt,783pt" to="509.45pt,783.2pt" strokeweight="3pt">
            <v:stroke r:id="rId9" o:title="" filltype="pattern"/>
            <w10:wrap side="left"/>
          </v:line>
        </w:pict>
      </w:r>
      <w:r>
        <w:rPr>
          <w:rFonts w:ascii="HG丸ｺﾞｼｯｸM-PRO" w:eastAsia="HG丸ｺﾞｼｯｸM-PRO"/>
          <w:szCs w:val="24"/>
        </w:rPr>
        <w:pict>
          <v:line id="_x0000_s1265" style="position:absolute;left:0;text-align:left;flip:y;z-index:251655680" from="-21pt,765pt" to="514.7pt,765.2pt" strokeweight="3pt">
            <v:stroke r:id="rId9" o:title="" filltype="pattern"/>
            <w10:wrap side="left"/>
          </v:line>
        </w:pict>
      </w:r>
      <w:r w:rsidR="00937AAB" w:rsidRPr="006C67D1">
        <w:rPr>
          <w:rFonts w:ascii="HG丸ｺﾞｼｯｸM-PRO" w:eastAsia="HG丸ｺﾞｼｯｸM-PRO" w:hint="eastAsia"/>
          <w:szCs w:val="24"/>
        </w:rPr>
        <w:t>視覚障がい等の理由がある人のために，営利目的を除き</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録音</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点字</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拡大</w:t>
      </w:r>
      <w:r w:rsidR="00465192" w:rsidRPr="006C67D1">
        <w:rPr>
          <w:rFonts w:ascii="HG丸ｺﾞｼｯｸM-PRO" w:eastAsia="HG丸ｺﾞｼｯｸM-PRO" w:hint="eastAsia"/>
          <w:szCs w:val="24"/>
        </w:rPr>
        <w:t>」</w:t>
      </w:r>
      <w:r w:rsidR="00937AAB" w:rsidRPr="000778F6">
        <w:rPr>
          <w:rFonts w:ascii="HG丸ｺﾞｼｯｸM-PRO" w:eastAsia="HG丸ｺﾞｼｯｸM-PRO" w:hint="eastAsia"/>
          <w:szCs w:val="24"/>
        </w:rPr>
        <w:t>な</w:t>
      </w:r>
      <w:r w:rsidR="00937AAB" w:rsidRPr="006C67D1">
        <w:rPr>
          <w:rFonts w:ascii="HG丸ｺﾞｼｯｸM-PRO" w:eastAsia="HG丸ｺﾞｼｯｸM-PRO" w:hint="eastAsia"/>
          <w:szCs w:val="32"/>
        </w:rPr>
        <w:t>どを</w:t>
      </w:r>
      <w:r w:rsidR="00855A97" w:rsidRPr="006C67D1">
        <w:rPr>
          <w:rFonts w:ascii="HG丸ｺﾞｼｯｸM-PRO" w:eastAsia="HG丸ｺﾞｼｯｸM-PRO" w:hint="eastAsia"/>
          <w:szCs w:val="32"/>
        </w:rPr>
        <w:t>認め</w:t>
      </w:r>
      <w:r w:rsidR="00937AAB" w:rsidRPr="006C67D1">
        <w:rPr>
          <w:rFonts w:ascii="HG丸ｺﾞｼｯｸM-PRO" w:eastAsia="HG丸ｺﾞｼｯｸM-PRO" w:hint="eastAsia"/>
          <w:szCs w:val="32"/>
        </w:rPr>
        <w:t>ます。</w:t>
      </w:r>
    </w:p>
    <w:sectPr w:rsidR="00F33A71" w:rsidRPr="00491DC1"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69" w:rsidRDefault="001B7569" w:rsidP="006924E7">
      <w:r>
        <w:separator/>
      </w:r>
    </w:p>
  </w:endnote>
  <w:endnote w:type="continuationSeparator" w:id="0">
    <w:p w:rsidR="001B7569" w:rsidRDefault="001B7569"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69" w:rsidRDefault="001B7569" w:rsidP="006924E7">
      <w:r>
        <w:separator/>
      </w:r>
    </w:p>
  </w:footnote>
  <w:footnote w:type="continuationSeparator" w:id="0">
    <w:p w:rsidR="001B7569" w:rsidRDefault="001B7569" w:rsidP="0069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9"/>
  </w:num>
  <w:num w:numId="5">
    <w:abstractNumId w:val="6"/>
  </w:num>
  <w:num w:numId="6">
    <w:abstractNumId w:val="0"/>
  </w:num>
  <w:num w:numId="7">
    <w:abstractNumId w:val="8"/>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9217">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C94"/>
    <w:rsid w:val="0000155A"/>
    <w:rsid w:val="00001732"/>
    <w:rsid w:val="00011F62"/>
    <w:rsid w:val="00012585"/>
    <w:rsid w:val="00020090"/>
    <w:rsid w:val="00020EBB"/>
    <w:rsid w:val="0002148F"/>
    <w:rsid w:val="00024AC9"/>
    <w:rsid w:val="00026096"/>
    <w:rsid w:val="000351E6"/>
    <w:rsid w:val="000430C1"/>
    <w:rsid w:val="00043B55"/>
    <w:rsid w:val="000451AB"/>
    <w:rsid w:val="0004740C"/>
    <w:rsid w:val="00052693"/>
    <w:rsid w:val="0005275F"/>
    <w:rsid w:val="00060E95"/>
    <w:rsid w:val="0006276F"/>
    <w:rsid w:val="00064627"/>
    <w:rsid w:val="00064FC5"/>
    <w:rsid w:val="0007279C"/>
    <w:rsid w:val="00074355"/>
    <w:rsid w:val="00074C41"/>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F10E9"/>
    <w:rsid w:val="00200CC0"/>
    <w:rsid w:val="002029CE"/>
    <w:rsid w:val="00203965"/>
    <w:rsid w:val="00215DFC"/>
    <w:rsid w:val="00215EF4"/>
    <w:rsid w:val="00216344"/>
    <w:rsid w:val="002232BC"/>
    <w:rsid w:val="00223CE8"/>
    <w:rsid w:val="00224781"/>
    <w:rsid w:val="00225F3D"/>
    <w:rsid w:val="0022616F"/>
    <w:rsid w:val="00230221"/>
    <w:rsid w:val="00231698"/>
    <w:rsid w:val="002357B8"/>
    <w:rsid w:val="002359BF"/>
    <w:rsid w:val="002402F3"/>
    <w:rsid w:val="002509FB"/>
    <w:rsid w:val="002523DC"/>
    <w:rsid w:val="00252563"/>
    <w:rsid w:val="0025280B"/>
    <w:rsid w:val="0025677C"/>
    <w:rsid w:val="002633F6"/>
    <w:rsid w:val="0026413E"/>
    <w:rsid w:val="00267FFE"/>
    <w:rsid w:val="00273439"/>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3215F"/>
    <w:rsid w:val="0033494C"/>
    <w:rsid w:val="0034187F"/>
    <w:rsid w:val="00342B06"/>
    <w:rsid w:val="003446B8"/>
    <w:rsid w:val="003468F6"/>
    <w:rsid w:val="00347DA4"/>
    <w:rsid w:val="00355002"/>
    <w:rsid w:val="00361A38"/>
    <w:rsid w:val="00363B52"/>
    <w:rsid w:val="003670B7"/>
    <w:rsid w:val="003678E7"/>
    <w:rsid w:val="003700DE"/>
    <w:rsid w:val="003729E2"/>
    <w:rsid w:val="00382C12"/>
    <w:rsid w:val="00382FBC"/>
    <w:rsid w:val="00383FDF"/>
    <w:rsid w:val="0038450B"/>
    <w:rsid w:val="00386B92"/>
    <w:rsid w:val="00392CAC"/>
    <w:rsid w:val="003A22FB"/>
    <w:rsid w:val="003A2332"/>
    <w:rsid w:val="003A6FEB"/>
    <w:rsid w:val="003A73A6"/>
    <w:rsid w:val="003A795E"/>
    <w:rsid w:val="003A7B24"/>
    <w:rsid w:val="003B508D"/>
    <w:rsid w:val="003B5133"/>
    <w:rsid w:val="003C21DD"/>
    <w:rsid w:val="003D0B17"/>
    <w:rsid w:val="003D2FB0"/>
    <w:rsid w:val="003D3FDE"/>
    <w:rsid w:val="003D7B33"/>
    <w:rsid w:val="003F1A9C"/>
    <w:rsid w:val="003F5578"/>
    <w:rsid w:val="003F7982"/>
    <w:rsid w:val="00405F8F"/>
    <w:rsid w:val="00410941"/>
    <w:rsid w:val="00410CA3"/>
    <w:rsid w:val="00411370"/>
    <w:rsid w:val="0041276D"/>
    <w:rsid w:val="004353E0"/>
    <w:rsid w:val="00444ABF"/>
    <w:rsid w:val="00454869"/>
    <w:rsid w:val="004562F3"/>
    <w:rsid w:val="00465192"/>
    <w:rsid w:val="00466B28"/>
    <w:rsid w:val="00466C31"/>
    <w:rsid w:val="0046718E"/>
    <w:rsid w:val="00470662"/>
    <w:rsid w:val="004746B4"/>
    <w:rsid w:val="00474D19"/>
    <w:rsid w:val="004855D7"/>
    <w:rsid w:val="00491DC1"/>
    <w:rsid w:val="0049534E"/>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59B0"/>
    <w:rsid w:val="004E6317"/>
    <w:rsid w:val="004F0502"/>
    <w:rsid w:val="004F3033"/>
    <w:rsid w:val="004F7F66"/>
    <w:rsid w:val="00502828"/>
    <w:rsid w:val="00517966"/>
    <w:rsid w:val="00521A6E"/>
    <w:rsid w:val="00530417"/>
    <w:rsid w:val="005314D6"/>
    <w:rsid w:val="00535B0C"/>
    <w:rsid w:val="00535F56"/>
    <w:rsid w:val="005425EA"/>
    <w:rsid w:val="00544EEA"/>
    <w:rsid w:val="0054790F"/>
    <w:rsid w:val="00563AD1"/>
    <w:rsid w:val="00564FD1"/>
    <w:rsid w:val="005663D6"/>
    <w:rsid w:val="00570278"/>
    <w:rsid w:val="00571155"/>
    <w:rsid w:val="005858DA"/>
    <w:rsid w:val="00586608"/>
    <w:rsid w:val="005868DC"/>
    <w:rsid w:val="005938BD"/>
    <w:rsid w:val="00593D4D"/>
    <w:rsid w:val="0059685B"/>
    <w:rsid w:val="00597BC4"/>
    <w:rsid w:val="00597EDB"/>
    <w:rsid w:val="005A090E"/>
    <w:rsid w:val="005A17C9"/>
    <w:rsid w:val="005A3E18"/>
    <w:rsid w:val="005A3F3A"/>
    <w:rsid w:val="005A78E5"/>
    <w:rsid w:val="005B32C5"/>
    <w:rsid w:val="005B7D41"/>
    <w:rsid w:val="005C165A"/>
    <w:rsid w:val="005D43C0"/>
    <w:rsid w:val="005E2858"/>
    <w:rsid w:val="005E29B4"/>
    <w:rsid w:val="005F0107"/>
    <w:rsid w:val="005F2E40"/>
    <w:rsid w:val="005F5372"/>
    <w:rsid w:val="0060116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345E"/>
    <w:rsid w:val="007946D5"/>
    <w:rsid w:val="007958B7"/>
    <w:rsid w:val="007964E4"/>
    <w:rsid w:val="007A2581"/>
    <w:rsid w:val="007A2774"/>
    <w:rsid w:val="007A28B2"/>
    <w:rsid w:val="007A5040"/>
    <w:rsid w:val="007B6EFE"/>
    <w:rsid w:val="007C09E3"/>
    <w:rsid w:val="007C2688"/>
    <w:rsid w:val="007C48FD"/>
    <w:rsid w:val="007C5B44"/>
    <w:rsid w:val="007D0BDC"/>
    <w:rsid w:val="007D3FA2"/>
    <w:rsid w:val="007D629B"/>
    <w:rsid w:val="007E1DCF"/>
    <w:rsid w:val="007E4262"/>
    <w:rsid w:val="007E45B7"/>
    <w:rsid w:val="007E6132"/>
    <w:rsid w:val="007F21DE"/>
    <w:rsid w:val="007F4FF0"/>
    <w:rsid w:val="007F7478"/>
    <w:rsid w:val="00801DCB"/>
    <w:rsid w:val="00802293"/>
    <w:rsid w:val="0080235C"/>
    <w:rsid w:val="008035C7"/>
    <w:rsid w:val="00806913"/>
    <w:rsid w:val="00825C63"/>
    <w:rsid w:val="00827185"/>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9D8"/>
    <w:rsid w:val="00937AAB"/>
    <w:rsid w:val="00942955"/>
    <w:rsid w:val="009473C7"/>
    <w:rsid w:val="00954B2B"/>
    <w:rsid w:val="009551A1"/>
    <w:rsid w:val="00957299"/>
    <w:rsid w:val="00957DED"/>
    <w:rsid w:val="00960125"/>
    <w:rsid w:val="009640A6"/>
    <w:rsid w:val="00965B6B"/>
    <w:rsid w:val="00967267"/>
    <w:rsid w:val="009865E9"/>
    <w:rsid w:val="00986BA2"/>
    <w:rsid w:val="0098701A"/>
    <w:rsid w:val="00987568"/>
    <w:rsid w:val="00987771"/>
    <w:rsid w:val="00987BA3"/>
    <w:rsid w:val="0099023E"/>
    <w:rsid w:val="00990436"/>
    <w:rsid w:val="009A1F66"/>
    <w:rsid w:val="009A4B3B"/>
    <w:rsid w:val="009C2B88"/>
    <w:rsid w:val="009C5570"/>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2184"/>
    <w:rsid w:val="00AE4C3B"/>
    <w:rsid w:val="00AF1FAA"/>
    <w:rsid w:val="00AF5583"/>
    <w:rsid w:val="00B07303"/>
    <w:rsid w:val="00B10FEC"/>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A43AF"/>
    <w:rsid w:val="00BA65D9"/>
    <w:rsid w:val="00BB1871"/>
    <w:rsid w:val="00BB23A6"/>
    <w:rsid w:val="00BC0330"/>
    <w:rsid w:val="00BC25E2"/>
    <w:rsid w:val="00BD0ACC"/>
    <w:rsid w:val="00BD2435"/>
    <w:rsid w:val="00BD2F8A"/>
    <w:rsid w:val="00BD62D4"/>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697B"/>
    <w:rsid w:val="00C373CE"/>
    <w:rsid w:val="00C421A2"/>
    <w:rsid w:val="00C42D74"/>
    <w:rsid w:val="00C446BF"/>
    <w:rsid w:val="00C44E21"/>
    <w:rsid w:val="00C4615E"/>
    <w:rsid w:val="00C51B36"/>
    <w:rsid w:val="00C5565A"/>
    <w:rsid w:val="00C56997"/>
    <w:rsid w:val="00C57325"/>
    <w:rsid w:val="00C57BD0"/>
    <w:rsid w:val="00C704A7"/>
    <w:rsid w:val="00C70B6F"/>
    <w:rsid w:val="00C7122D"/>
    <w:rsid w:val="00C721FC"/>
    <w:rsid w:val="00C77F99"/>
    <w:rsid w:val="00C835A4"/>
    <w:rsid w:val="00C85096"/>
    <w:rsid w:val="00C8706B"/>
    <w:rsid w:val="00C87DD1"/>
    <w:rsid w:val="00CA681E"/>
    <w:rsid w:val="00CA6EB7"/>
    <w:rsid w:val="00CB1699"/>
    <w:rsid w:val="00CB3AD5"/>
    <w:rsid w:val="00CC19E0"/>
    <w:rsid w:val="00CC1C0F"/>
    <w:rsid w:val="00CC4252"/>
    <w:rsid w:val="00CC46A5"/>
    <w:rsid w:val="00CC53C7"/>
    <w:rsid w:val="00CC5613"/>
    <w:rsid w:val="00CC7F72"/>
    <w:rsid w:val="00CD0C03"/>
    <w:rsid w:val="00CD3DCF"/>
    <w:rsid w:val="00CD46D4"/>
    <w:rsid w:val="00CD6C8F"/>
    <w:rsid w:val="00CE4166"/>
    <w:rsid w:val="00CE5395"/>
    <w:rsid w:val="00CE5437"/>
    <w:rsid w:val="00CE57E1"/>
    <w:rsid w:val="00CE75EE"/>
    <w:rsid w:val="00CF0B6A"/>
    <w:rsid w:val="00CF2313"/>
    <w:rsid w:val="00CF5263"/>
    <w:rsid w:val="00D01DFF"/>
    <w:rsid w:val="00D05765"/>
    <w:rsid w:val="00D05EFA"/>
    <w:rsid w:val="00D14420"/>
    <w:rsid w:val="00D1522A"/>
    <w:rsid w:val="00D164E6"/>
    <w:rsid w:val="00D21142"/>
    <w:rsid w:val="00D26B12"/>
    <w:rsid w:val="00D32355"/>
    <w:rsid w:val="00D33A17"/>
    <w:rsid w:val="00D35170"/>
    <w:rsid w:val="00D50493"/>
    <w:rsid w:val="00D563DC"/>
    <w:rsid w:val="00D57134"/>
    <w:rsid w:val="00D57C62"/>
    <w:rsid w:val="00D8297E"/>
    <w:rsid w:val="00D83882"/>
    <w:rsid w:val="00D872B8"/>
    <w:rsid w:val="00D92645"/>
    <w:rsid w:val="00D93D5B"/>
    <w:rsid w:val="00D95B7E"/>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557E"/>
    <w:rsid w:val="00F45C12"/>
    <w:rsid w:val="00F46CCE"/>
    <w:rsid w:val="00F5756B"/>
    <w:rsid w:val="00F57893"/>
    <w:rsid w:val="00F616C8"/>
    <w:rsid w:val="00F65E04"/>
    <w:rsid w:val="00F65FF9"/>
    <w:rsid w:val="00F71AB2"/>
    <w:rsid w:val="00F74B72"/>
    <w:rsid w:val="00F75FB8"/>
    <w:rsid w:val="00F8113D"/>
    <w:rsid w:val="00F85B23"/>
    <w:rsid w:val="00F86A90"/>
    <w:rsid w:val="00F9603B"/>
    <w:rsid w:val="00F9643F"/>
    <w:rsid w:val="00FA58B2"/>
    <w:rsid w:val="00FA64C6"/>
    <w:rsid w:val="00FB4170"/>
    <w:rsid w:val="00FB5527"/>
    <w:rsid w:val="00FC1E7F"/>
    <w:rsid w:val="00FC2112"/>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ru v:ext="edit" colors="#a50021"/>
    </o:shapedefaults>
    <o:shapelayout v:ext="edit">
      <o:idmap v:ext="edit" data="1"/>
    </o:shapelayout>
  </w:shapeDefaults>
  <w:decimalSymbol w:val="."/>
  <w:listSeparator w:val=","/>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bu-shougai-gakushuu@city.fukuyama.hiroshim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E5317-E211-4A4E-B5A4-1F7BF461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297</Words>
  <Characters>1693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1987</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西田　真里</cp:lastModifiedBy>
  <cp:revision>3</cp:revision>
  <cp:lastPrinted>2019-11-20T01:53:00Z</cp:lastPrinted>
  <dcterms:created xsi:type="dcterms:W3CDTF">2020-10-13T08:17:00Z</dcterms:created>
  <dcterms:modified xsi:type="dcterms:W3CDTF">2020-10-13T23:27:00Z</dcterms:modified>
</cp:coreProperties>
</file>