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27" w:rsidRPr="008B0288" w:rsidRDefault="00C42C0F" w:rsidP="00AA74CF">
      <w:pPr>
        <w:rPr>
          <w:rFonts w:asciiTheme="minorEastAsia" w:eastAsiaTheme="minorEastAsia" w:hAnsiTheme="minorEastAsia"/>
          <w:szCs w:val="21"/>
        </w:rPr>
      </w:pPr>
      <w:r w:rsidRPr="008B0288">
        <w:rPr>
          <w:rFonts w:asciiTheme="minorEastAsia" w:eastAsiaTheme="minorEastAsia" w:hAnsiTheme="minorEastAsia" w:hint="eastAsia"/>
          <w:szCs w:val="21"/>
        </w:rPr>
        <w:t>様式2</w:t>
      </w:r>
      <w:r w:rsidR="00EE7CC7" w:rsidRPr="008B0288">
        <w:rPr>
          <w:rFonts w:asciiTheme="minorEastAsia" w:eastAsiaTheme="minorEastAsia" w:hAnsiTheme="minorEastAsia" w:hint="eastAsia"/>
          <w:szCs w:val="21"/>
        </w:rPr>
        <w:t>号</w:t>
      </w:r>
      <w:r w:rsidR="007A7816" w:rsidRPr="008B0288">
        <w:rPr>
          <w:rFonts w:asciiTheme="minorEastAsia" w:eastAsiaTheme="minorEastAsia" w:hAnsiTheme="minorEastAsia" w:hint="eastAsia"/>
          <w:szCs w:val="21"/>
        </w:rPr>
        <w:t>-4(</w:t>
      </w:r>
      <w:r w:rsidR="004E532E">
        <w:rPr>
          <w:rFonts w:asciiTheme="minorEastAsia" w:eastAsiaTheme="minorEastAsia" w:hAnsiTheme="minorEastAsia" w:hint="eastAsia"/>
          <w:szCs w:val="21"/>
        </w:rPr>
        <w:t>2</w:t>
      </w:r>
      <w:r w:rsidR="007A7816" w:rsidRPr="008B0288">
        <w:rPr>
          <w:rFonts w:asciiTheme="minorEastAsia" w:eastAsiaTheme="minorEastAsia" w:hAnsiTheme="minorEastAsia" w:hint="eastAsia"/>
          <w:szCs w:val="21"/>
        </w:rPr>
        <w:t>)</w:t>
      </w:r>
    </w:p>
    <w:p w:rsidR="00546627" w:rsidRPr="00546627" w:rsidRDefault="00546627" w:rsidP="0054662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46627">
        <w:rPr>
          <w:rFonts w:asciiTheme="minorEastAsia" w:eastAsiaTheme="minorEastAsia" w:hAnsiTheme="minorEastAsia" w:hint="eastAsia"/>
          <w:sz w:val="24"/>
          <w:szCs w:val="24"/>
        </w:rPr>
        <w:t>自立支援医療</w:t>
      </w:r>
      <w:r w:rsidR="008B0288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546627">
        <w:rPr>
          <w:rFonts w:asciiTheme="minorEastAsia" w:eastAsiaTheme="minorEastAsia" w:hAnsiTheme="minorEastAsia" w:hint="eastAsia"/>
          <w:sz w:val="24"/>
          <w:szCs w:val="24"/>
        </w:rPr>
        <w:t>更生医療</w:t>
      </w:r>
      <w:r w:rsidR="008B0288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546627">
        <w:rPr>
          <w:rFonts w:asciiTheme="minorEastAsia" w:eastAsiaTheme="minorEastAsia" w:hAnsiTheme="minorEastAsia" w:hint="eastAsia"/>
          <w:sz w:val="24"/>
          <w:szCs w:val="24"/>
        </w:rPr>
        <w:t>要否意見書</w:t>
      </w:r>
      <w:r w:rsidR="008B028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741A08">
        <w:rPr>
          <w:rFonts w:asciiTheme="minorEastAsia" w:eastAsiaTheme="minorEastAsia" w:hAnsiTheme="minorEastAsia" w:hint="eastAsia"/>
          <w:spacing w:val="-10"/>
          <w:szCs w:val="21"/>
          <w:bdr w:val="single" w:sz="4" w:space="0" w:color="auto"/>
        </w:rPr>
        <w:t>腎臓機能障害用</w:t>
      </w:r>
      <w:r w:rsidR="00041F53" w:rsidRPr="00741A08">
        <w:rPr>
          <w:rFonts w:asciiTheme="minorEastAsia" w:eastAsiaTheme="minorEastAsia" w:hAnsiTheme="minorEastAsia" w:hint="eastAsia"/>
          <w:spacing w:val="-10"/>
          <w:szCs w:val="21"/>
          <w:bdr w:val="single" w:sz="4" w:space="0" w:color="auto"/>
        </w:rPr>
        <w:t>：</w:t>
      </w:r>
      <w:r w:rsidR="003E4B56" w:rsidRPr="00CB753B">
        <w:rPr>
          <w:rFonts w:asciiTheme="majorEastAsia" w:eastAsiaTheme="majorEastAsia" w:hAnsiTheme="majorEastAsia" w:hint="eastAsia"/>
          <w:spacing w:val="-10"/>
          <w:szCs w:val="21"/>
          <w:bdr w:val="single" w:sz="4" w:space="0" w:color="auto"/>
        </w:rPr>
        <w:t>透析</w:t>
      </w:r>
      <w:r w:rsidR="00041F53" w:rsidRPr="00CB753B">
        <w:rPr>
          <w:rFonts w:asciiTheme="majorEastAsia" w:eastAsiaTheme="majorEastAsia" w:hAnsiTheme="majorEastAsia" w:hint="eastAsia"/>
          <w:spacing w:val="-10"/>
          <w:szCs w:val="21"/>
          <w:bdr w:val="single" w:sz="4" w:space="0" w:color="auto"/>
        </w:rPr>
        <w:t>再認定</w:t>
      </w:r>
    </w:p>
    <w:tbl>
      <w:tblPr>
        <w:tblW w:w="925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"/>
        <w:gridCol w:w="349"/>
        <w:gridCol w:w="709"/>
        <w:gridCol w:w="1276"/>
        <w:gridCol w:w="992"/>
        <w:gridCol w:w="992"/>
        <w:gridCol w:w="709"/>
        <w:gridCol w:w="283"/>
        <w:gridCol w:w="284"/>
        <w:gridCol w:w="567"/>
        <w:gridCol w:w="1559"/>
        <w:gridCol w:w="992"/>
        <w:gridCol w:w="284"/>
      </w:tblGrid>
      <w:tr w:rsidR="00546627" w:rsidRPr="00546627" w:rsidTr="00C775CE">
        <w:trPr>
          <w:trHeight w:val="531"/>
        </w:trPr>
        <w:tc>
          <w:tcPr>
            <w:tcW w:w="1319" w:type="dxa"/>
            <w:gridSpan w:val="3"/>
            <w:vAlign w:val="center"/>
          </w:tcPr>
          <w:p w:rsidR="00546627" w:rsidRPr="00546627" w:rsidRDefault="00546627" w:rsidP="00AA74CF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46627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546627" w:rsidRPr="00546627" w:rsidRDefault="00546627" w:rsidP="00AA74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46627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46627" w:rsidRPr="00546627" w:rsidRDefault="0054662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546627" w:rsidRPr="00546627" w:rsidRDefault="00546627" w:rsidP="00B54B76">
            <w:pPr>
              <w:jc w:val="distribute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4662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546627" w:rsidRPr="00546627" w:rsidRDefault="003A7EB0" w:rsidP="00AA74C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46627" w:rsidRPr="00546627">
              <w:rPr>
                <w:rFonts w:asciiTheme="minorEastAsia" w:eastAsiaTheme="minorEastAsia" w:hAnsiTheme="minorEastAsia" w:hint="eastAsia"/>
                <w:szCs w:val="21"/>
              </w:rPr>
              <w:t xml:space="preserve">　　　 年　　月　　日</w:t>
            </w:r>
          </w:p>
        </w:tc>
      </w:tr>
      <w:tr w:rsidR="00041F53" w:rsidRPr="00546627" w:rsidTr="00C775CE">
        <w:trPr>
          <w:trHeight w:val="531"/>
        </w:trPr>
        <w:tc>
          <w:tcPr>
            <w:tcW w:w="1319" w:type="dxa"/>
            <w:gridSpan w:val="3"/>
            <w:vAlign w:val="center"/>
          </w:tcPr>
          <w:p w:rsidR="00041F53" w:rsidRPr="00546627" w:rsidRDefault="00041F53" w:rsidP="00041F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3969" w:type="dxa"/>
            <w:gridSpan w:val="4"/>
          </w:tcPr>
          <w:p w:rsidR="00041F53" w:rsidRPr="00546627" w:rsidRDefault="00041F53" w:rsidP="00041F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41F53" w:rsidRPr="00546627" w:rsidRDefault="00621AEF" w:rsidP="00B54B76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治療形態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:rsidR="00041F53" w:rsidRPr="00546627" w:rsidRDefault="00554608" w:rsidP="005546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通院</w:t>
            </w:r>
            <w:r w:rsidR="00621AEF">
              <w:rPr>
                <w:rFonts w:asciiTheme="minorEastAsia" w:eastAsiaTheme="minorEastAsia" w:hAnsiTheme="minorEastAsia" w:hint="eastAsia"/>
                <w:szCs w:val="21"/>
              </w:rPr>
              <w:t>・入院（外来扱い）</w:t>
            </w:r>
          </w:p>
        </w:tc>
      </w:tr>
      <w:tr w:rsidR="00041F53" w:rsidRPr="00546627" w:rsidTr="00C775CE">
        <w:trPr>
          <w:trHeight w:val="531"/>
        </w:trPr>
        <w:tc>
          <w:tcPr>
            <w:tcW w:w="1319" w:type="dxa"/>
            <w:gridSpan w:val="3"/>
            <w:vAlign w:val="center"/>
          </w:tcPr>
          <w:p w:rsidR="00041F53" w:rsidRPr="00546627" w:rsidRDefault="00041F53" w:rsidP="00041F5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原因疾患</w:t>
            </w:r>
          </w:p>
        </w:tc>
        <w:tc>
          <w:tcPr>
            <w:tcW w:w="3969" w:type="dxa"/>
            <w:gridSpan w:val="4"/>
            <w:vAlign w:val="center"/>
          </w:tcPr>
          <w:p w:rsidR="00041F53" w:rsidRPr="00546627" w:rsidRDefault="00041F53" w:rsidP="00041F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</w:tcPr>
          <w:p w:rsidR="00041F53" w:rsidRPr="00041F53" w:rsidRDefault="00CB753B" w:rsidP="00B54B76">
            <w:pPr>
              <w:jc w:val="distribute"/>
              <w:rPr>
                <w:rFonts w:asciiTheme="minorEastAsia" w:eastAsiaTheme="minorEastAsia" w:hAnsiTheme="minorEastAsia"/>
                <w:w w:val="9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w w:val="90"/>
                <w:szCs w:val="21"/>
              </w:rPr>
              <w:t>腎臓</w:t>
            </w:r>
            <w:r w:rsidR="00041F53" w:rsidRPr="00041F53">
              <w:rPr>
                <w:rFonts w:asciiTheme="minorEastAsia" w:eastAsiaTheme="minorEastAsia" w:hAnsiTheme="minorEastAsia" w:hint="eastAsia"/>
                <w:w w:val="90"/>
                <w:szCs w:val="21"/>
              </w:rPr>
              <w:t>機能障害発症時期</w:t>
            </w:r>
          </w:p>
        </w:tc>
        <w:tc>
          <w:tcPr>
            <w:tcW w:w="2835" w:type="dxa"/>
            <w:gridSpan w:val="3"/>
            <w:vAlign w:val="center"/>
          </w:tcPr>
          <w:p w:rsidR="00041F53" w:rsidRPr="00546627" w:rsidRDefault="00041F53" w:rsidP="00041F53">
            <w:pPr>
              <w:ind w:firstLineChars="400" w:firstLine="806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月頃・不詳</w:t>
            </w:r>
          </w:p>
        </w:tc>
      </w:tr>
      <w:tr w:rsidR="00C42C0F" w:rsidRPr="0099558B" w:rsidTr="00C775CE">
        <w:trPr>
          <w:trHeight w:val="3795"/>
        </w:trPr>
        <w:tc>
          <w:tcPr>
            <w:tcW w:w="9257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AA74CF" w:rsidRPr="00286E4B" w:rsidRDefault="00AA74CF" w:rsidP="00286E4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286E4B" w:rsidRPr="00D1414E" w:rsidRDefault="00286E4B" w:rsidP="00771F1C">
            <w:pPr>
              <w:ind w:firstLineChars="50" w:firstLine="10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医療の具体的方針</w:t>
            </w:r>
          </w:p>
          <w:tbl>
            <w:tblPr>
              <w:tblStyle w:val="a7"/>
              <w:tblW w:w="90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0"/>
              <w:gridCol w:w="1701"/>
              <w:gridCol w:w="1417"/>
              <w:gridCol w:w="2268"/>
            </w:tblGrid>
            <w:tr w:rsidR="0055325A" w:rsidTr="00C775CE">
              <w:trPr>
                <w:trHeight w:val="346"/>
              </w:trPr>
              <w:tc>
                <w:tcPr>
                  <w:tcW w:w="5331" w:type="dxa"/>
                  <w:gridSpan w:val="2"/>
                  <w:vAlign w:val="center"/>
                </w:tcPr>
                <w:p w:rsidR="0055325A" w:rsidRDefault="0055325A" w:rsidP="00CB75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□</w:t>
                  </w:r>
                  <w:r w:rsidRPr="00546627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血液透析</w:t>
                  </w:r>
                  <w:r w:rsidRPr="0074795D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CB753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 </w:t>
                  </w:r>
                  <w:r w:rsidR="00CB753B" w:rsidRPr="00CB753B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>1回</w:t>
                  </w:r>
                  <w:r w:rsidRPr="0055325A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　　 </w:t>
                  </w:r>
                  <w:r w:rsidR="009848CC">
                    <w:rPr>
                      <w:rFonts w:asciiTheme="minorEastAsia" w:eastAsiaTheme="minorEastAsia" w:hAnsiTheme="minorEastAsia"/>
                      <w:szCs w:val="21"/>
                      <w:u w:val="single"/>
                    </w:rPr>
                    <w:t xml:space="preserve"> </w:t>
                  </w:r>
                  <w:r w:rsidRPr="0055325A">
                    <w:rPr>
                      <w:rFonts w:asciiTheme="minorEastAsia" w:eastAsiaTheme="minorEastAsia" w:hAnsiTheme="minorEastAsia" w:hint="eastAsia"/>
                      <w:szCs w:val="21"/>
                      <w:u w:val="single"/>
                    </w:rPr>
                    <w:t xml:space="preserve"> </w:t>
                  </w:r>
                  <w:r w:rsidRPr="0055325A">
                    <w:rPr>
                      <w:rFonts w:asciiTheme="minorEastAsia" w:eastAsiaTheme="minorEastAsia" w:hAnsiTheme="minorEastAsia" w:hint="eastAsia"/>
                      <w:sz w:val="20"/>
                      <w:u w:val="single"/>
                    </w:rPr>
                    <w:t>時間</w:t>
                  </w:r>
                  <w:r w:rsidR="00CB753B" w:rsidRPr="00CB753B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Pr="0074795D">
                    <w:rPr>
                      <w:rFonts w:asciiTheme="minorEastAsia" w:eastAsiaTheme="minorEastAsia" w:hAnsiTheme="minorEastAsia" w:hint="eastAsia"/>
                      <w:sz w:val="20"/>
                    </w:rPr>
                    <w:t>×</w:t>
                  </w:r>
                  <w:r w:rsidR="00CB753B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Pr="0055325A">
                    <w:rPr>
                      <w:rFonts w:asciiTheme="minorEastAsia" w:eastAsiaTheme="minorEastAsia" w:hAnsiTheme="minorEastAsia" w:hint="eastAsia"/>
                      <w:sz w:val="20"/>
                      <w:u w:val="single"/>
                    </w:rPr>
                    <w:t xml:space="preserve">週 </w:t>
                  </w:r>
                  <w:r w:rsidR="009848CC">
                    <w:rPr>
                      <w:rFonts w:asciiTheme="minorEastAsia" w:eastAsiaTheme="minorEastAsia" w:hAnsiTheme="minorEastAsia" w:hint="eastAsia"/>
                      <w:sz w:val="20"/>
                      <w:u w:val="single"/>
                    </w:rPr>
                    <w:t xml:space="preserve"> </w:t>
                  </w:r>
                  <w:r w:rsidRPr="0055325A">
                    <w:rPr>
                      <w:rFonts w:asciiTheme="minorEastAsia" w:eastAsiaTheme="minorEastAsia" w:hAnsiTheme="minorEastAsia" w:hint="eastAsia"/>
                      <w:sz w:val="20"/>
                      <w:u w:val="single"/>
                    </w:rPr>
                    <w:t xml:space="preserve">　</w:t>
                  </w:r>
                  <w:r w:rsidR="00CB753B">
                    <w:rPr>
                      <w:rFonts w:asciiTheme="minorEastAsia" w:eastAsiaTheme="minorEastAsia" w:hAnsiTheme="minorEastAsia" w:hint="eastAsia"/>
                      <w:sz w:val="20"/>
                      <w:u w:val="single"/>
                    </w:rPr>
                    <w:t xml:space="preserve">　</w:t>
                  </w:r>
                  <w:r w:rsidRPr="0055325A">
                    <w:rPr>
                      <w:rFonts w:asciiTheme="minorEastAsia" w:eastAsiaTheme="minorEastAsia" w:hAnsiTheme="minorEastAsia" w:hint="eastAsia"/>
                      <w:sz w:val="20"/>
                      <w:u w:val="single"/>
                    </w:rPr>
                    <w:t xml:space="preserve"> 　回</w:t>
                  </w:r>
                </w:p>
              </w:tc>
              <w:tc>
                <w:tcPr>
                  <w:tcW w:w="1417" w:type="dxa"/>
                  <w:vAlign w:val="center"/>
                </w:tcPr>
                <w:p w:rsidR="0055325A" w:rsidRPr="0055325A" w:rsidRDefault="009848CC" w:rsidP="00286E4B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(</w:t>
                  </w:r>
                  <w:r w:rsidR="0055325A" w:rsidRPr="0055325A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実施・中止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55325A" w:rsidRDefault="00286E4B" w:rsidP="00286E4B">
                  <w:pPr>
                    <w:ind w:firstLineChars="200" w:firstLine="38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</w:t>
                  </w:r>
                  <w:r w:rsidR="0055325A"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年</w:t>
                  </w:r>
                  <w:r w:rsidR="009848CC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="0055325A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 </w:t>
                  </w:r>
                  <w:r w:rsidR="0055325A"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 w:rsidR="009848CC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="0055325A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</w:t>
                  </w:r>
                  <w:r w:rsidR="009848CC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="0055325A"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55325A" w:rsidTr="00C775CE">
              <w:trPr>
                <w:trHeight w:val="346"/>
              </w:trPr>
              <w:tc>
                <w:tcPr>
                  <w:tcW w:w="5331" w:type="dxa"/>
                  <w:gridSpan w:val="2"/>
                  <w:vAlign w:val="center"/>
                </w:tcPr>
                <w:p w:rsidR="0055325A" w:rsidRDefault="0055325A" w:rsidP="00CB753B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□ </w:t>
                  </w:r>
                  <w:r w:rsidR="00826BF6">
                    <w:rPr>
                      <w:rFonts w:asciiTheme="minorEastAsia" w:eastAsiaTheme="minorEastAsia" w:hAnsiTheme="minorEastAsia" w:hint="eastAsia"/>
                      <w:szCs w:val="21"/>
                    </w:rPr>
                    <w:t>腹膜透析</w:t>
                  </w:r>
                  <w:r w:rsidR="00CB753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26BF6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CB753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</w:t>
                  </w:r>
                  <w:r w:rsidR="007A7038" w:rsidRPr="007A7038">
                    <w:rPr>
                      <w:rFonts w:asciiTheme="minorEastAsia" w:eastAsiaTheme="minorEastAsia" w:hAnsiTheme="minorEastAsia" w:hint="eastAsia"/>
                      <w:spacing w:val="-2"/>
                      <w:sz w:val="20"/>
                      <w:u w:val="single"/>
                    </w:rPr>
                    <w:t>院外処方（</w:t>
                  </w:r>
                  <w:r w:rsidR="00826BF6">
                    <w:rPr>
                      <w:rFonts w:asciiTheme="minorEastAsia" w:eastAsiaTheme="minorEastAsia" w:hAnsiTheme="minorEastAsia" w:hint="eastAsia"/>
                      <w:spacing w:val="-2"/>
                      <w:sz w:val="20"/>
                      <w:u w:val="single"/>
                    </w:rPr>
                    <w:t xml:space="preserve"> </w:t>
                  </w:r>
                  <w:r w:rsidR="007A7038" w:rsidRPr="007A7038">
                    <w:rPr>
                      <w:rFonts w:asciiTheme="minorEastAsia" w:eastAsiaTheme="minorEastAsia" w:hAnsiTheme="minorEastAsia" w:hint="eastAsia"/>
                      <w:spacing w:val="-2"/>
                      <w:sz w:val="20"/>
                      <w:u w:val="single"/>
                    </w:rPr>
                    <w:t>有</w:t>
                  </w:r>
                  <w:r w:rsidR="00CB753B">
                    <w:rPr>
                      <w:rFonts w:asciiTheme="minorEastAsia" w:eastAsiaTheme="minorEastAsia" w:hAnsiTheme="minorEastAsia" w:hint="eastAsia"/>
                      <w:spacing w:val="-2"/>
                      <w:sz w:val="20"/>
                      <w:u w:val="single"/>
                    </w:rPr>
                    <w:t xml:space="preserve"> </w:t>
                  </w:r>
                  <w:r w:rsidR="007A7038" w:rsidRPr="007A7038">
                    <w:rPr>
                      <w:rFonts w:asciiTheme="minorEastAsia" w:eastAsiaTheme="minorEastAsia" w:hAnsiTheme="minorEastAsia" w:hint="eastAsia"/>
                      <w:spacing w:val="-2"/>
                      <w:sz w:val="20"/>
                      <w:u w:val="single"/>
                    </w:rPr>
                    <w:t>・</w:t>
                  </w:r>
                  <w:r w:rsidR="00CB753B">
                    <w:rPr>
                      <w:rFonts w:asciiTheme="minorEastAsia" w:eastAsiaTheme="minorEastAsia" w:hAnsiTheme="minorEastAsia" w:hint="eastAsia"/>
                      <w:spacing w:val="-2"/>
                      <w:sz w:val="20"/>
                      <w:u w:val="single"/>
                    </w:rPr>
                    <w:t xml:space="preserve"> </w:t>
                  </w:r>
                  <w:r w:rsidR="007A7038" w:rsidRPr="007A7038">
                    <w:rPr>
                      <w:rFonts w:asciiTheme="minorEastAsia" w:eastAsiaTheme="minorEastAsia" w:hAnsiTheme="minorEastAsia" w:hint="eastAsia"/>
                      <w:spacing w:val="-2"/>
                      <w:sz w:val="20"/>
                      <w:u w:val="single"/>
                    </w:rPr>
                    <w:t>無</w:t>
                  </w:r>
                  <w:r w:rsidR="00826BF6">
                    <w:rPr>
                      <w:rFonts w:asciiTheme="minorEastAsia" w:eastAsiaTheme="minorEastAsia" w:hAnsiTheme="minorEastAsia" w:hint="eastAsia"/>
                      <w:spacing w:val="-2"/>
                      <w:sz w:val="20"/>
                      <w:u w:val="single"/>
                    </w:rPr>
                    <w:t xml:space="preserve"> </w:t>
                  </w:r>
                  <w:r w:rsidR="007A7038" w:rsidRPr="003A7EB0">
                    <w:rPr>
                      <w:rFonts w:asciiTheme="minorEastAsia" w:eastAsiaTheme="minorEastAsia" w:hAnsiTheme="minorEastAsia" w:hint="eastAsia"/>
                      <w:spacing w:val="-2"/>
                      <w:sz w:val="20"/>
                    </w:rPr>
                    <w:t>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55325A" w:rsidRPr="0055325A" w:rsidRDefault="009848CC" w:rsidP="00286E4B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(</w:t>
                  </w:r>
                  <w:r w:rsidR="0055325A" w:rsidRPr="0055325A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実施・中止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55325A" w:rsidRDefault="0055325A" w:rsidP="00286E4B">
                  <w:pPr>
                    <w:ind w:firstLineChars="200" w:firstLine="38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年</w:t>
                  </w:r>
                  <w:r w:rsidR="009848CC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55325A" w:rsidTr="00C775CE">
              <w:trPr>
                <w:trHeight w:val="346"/>
              </w:trPr>
              <w:tc>
                <w:tcPr>
                  <w:tcW w:w="5331" w:type="dxa"/>
                  <w:gridSpan w:val="2"/>
                  <w:vAlign w:val="center"/>
                </w:tcPr>
                <w:p w:rsidR="0055325A" w:rsidRDefault="0055325A" w:rsidP="00771F1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7A7816">
                    <w:rPr>
                      <w:rFonts w:asciiTheme="minorEastAsia" w:eastAsiaTheme="minorEastAsia" w:hAnsiTheme="minorEastAsia" w:hint="eastAsia"/>
                      <w:szCs w:val="21"/>
                    </w:rPr>
                    <w:t>□ 抗免疫療法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</w:t>
                  </w:r>
                </w:p>
              </w:tc>
              <w:tc>
                <w:tcPr>
                  <w:tcW w:w="1417" w:type="dxa"/>
                  <w:vAlign w:val="center"/>
                </w:tcPr>
                <w:p w:rsidR="0055325A" w:rsidRPr="0055325A" w:rsidRDefault="009848CC" w:rsidP="00286E4B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(</w:t>
                  </w:r>
                  <w:r w:rsidR="0055325A" w:rsidRPr="0055325A"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実施・中止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  <w:szCs w:val="21"/>
                    </w:rPr>
                    <w:t>)</w:t>
                  </w:r>
                </w:p>
              </w:tc>
              <w:tc>
                <w:tcPr>
                  <w:tcW w:w="2268" w:type="dxa"/>
                  <w:vAlign w:val="center"/>
                </w:tcPr>
                <w:p w:rsidR="0055325A" w:rsidRDefault="0055325A" w:rsidP="00286E4B">
                  <w:pPr>
                    <w:ind w:firstLineChars="200" w:firstLine="38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年</w:t>
                  </w:r>
                  <w:r w:rsidR="009848CC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 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</w:t>
                  </w:r>
                  <w:r w:rsidRPr="00A478A5">
                    <w:rPr>
                      <w:rFonts w:asciiTheme="minorEastAsia" w:eastAsiaTheme="minorEastAsia" w:hAnsiTheme="minorEastAsia" w:hint="eastAsia"/>
                      <w:sz w:val="20"/>
                    </w:rPr>
                    <w:t>日</w:t>
                  </w:r>
                </w:p>
              </w:tc>
            </w:tr>
            <w:tr w:rsidR="00894B9D" w:rsidTr="006A7231">
              <w:trPr>
                <w:trHeight w:val="471"/>
              </w:trPr>
              <w:tc>
                <w:tcPr>
                  <w:tcW w:w="3630" w:type="dxa"/>
                  <w:vAlign w:val="bottom"/>
                </w:tcPr>
                <w:p w:rsidR="00894B9D" w:rsidRPr="00A86820" w:rsidRDefault="00894B9D" w:rsidP="00801F97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4B24A1">
                    <w:rPr>
                      <w:rFonts w:asciiTheme="majorEastAsia" w:eastAsiaTheme="majorEastAsia" w:hAnsiTheme="majorEastAsia" w:hint="eastAsia"/>
                    </w:rPr>
                    <w:t>臨床症状</w:t>
                  </w:r>
                  <w:r w:rsidRPr="00B854CD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（腎不全に基づくもの）</w:t>
                  </w:r>
                </w:p>
              </w:tc>
              <w:tc>
                <w:tcPr>
                  <w:tcW w:w="5386" w:type="dxa"/>
                  <w:gridSpan w:val="3"/>
                  <w:vAlign w:val="bottom"/>
                </w:tcPr>
                <w:p w:rsidR="00894B9D" w:rsidRDefault="00894B9D" w:rsidP="00771F1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94B9D" w:rsidRPr="00CB2DAB" w:rsidTr="006A7231">
              <w:trPr>
                <w:trHeight w:val="302"/>
              </w:trPr>
              <w:tc>
                <w:tcPr>
                  <w:tcW w:w="363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94B9D" w:rsidRPr="006D2047" w:rsidRDefault="00894B9D" w:rsidP="00771F1C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□ 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>消化器症状</w:t>
                  </w:r>
                  <w:r w:rsidRPr="0084197A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［ 食欲不振・悪心 ］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94B9D" w:rsidRPr="00CB2DAB" w:rsidRDefault="00894B9D" w:rsidP="00771F1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□ 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>体液の異常</w:t>
                  </w:r>
                  <w:r w:rsidRPr="008950B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［ </w:t>
                  </w:r>
                  <w:r w:rsidRPr="00BC21C7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全身浮腫・肺水腫・酸塩基平衡異常</w:t>
                  </w:r>
                  <w:r w:rsidRPr="008950B6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］</w:t>
                  </w:r>
                </w:p>
              </w:tc>
            </w:tr>
            <w:tr w:rsidR="00894B9D" w:rsidRPr="00CB2DAB" w:rsidTr="006A7231">
              <w:trPr>
                <w:trHeight w:val="302"/>
              </w:trPr>
              <w:tc>
                <w:tcPr>
                  <w:tcW w:w="363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94B9D" w:rsidRPr="006D2047" w:rsidRDefault="00894B9D" w:rsidP="00EF1C36">
                  <w:pPr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□ 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>血液の異常</w:t>
                  </w:r>
                  <w:r w:rsidRPr="00465F7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［ 高度の貧血・出血傾向 ］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94B9D" w:rsidRPr="00CB2DAB" w:rsidRDefault="00894B9D" w:rsidP="00771F1C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□ 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>循環器症状</w:t>
                  </w:r>
                  <w:r w:rsidRPr="00465F7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［ 重篤な高血圧・心不全・心包炎 ］</w:t>
                  </w:r>
                </w:p>
              </w:tc>
            </w:tr>
            <w:tr w:rsidR="00894B9D" w:rsidRPr="00CB2DAB" w:rsidTr="006A7231">
              <w:trPr>
                <w:trHeight w:val="302"/>
              </w:trPr>
              <w:tc>
                <w:tcPr>
                  <w:tcW w:w="363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894B9D" w:rsidRPr="005B7C75" w:rsidRDefault="00894B9D" w:rsidP="006A7231">
                  <w:pPr>
                    <w:rPr>
                      <w:rFonts w:asciiTheme="minorEastAsia" w:eastAsiaTheme="minorEastAsia" w:hAnsiTheme="minorEastAsia"/>
                    </w:rPr>
                  </w:pPr>
                  <w:r w:rsidRPr="005B7C75">
                    <w:rPr>
                      <w:rFonts w:asciiTheme="minorEastAsia" w:eastAsiaTheme="minorEastAsia" w:hAnsiTheme="minorEastAsia" w:hint="eastAsia"/>
                    </w:rPr>
                    <w:t xml:space="preserve">□ </w:t>
                  </w:r>
                  <w:r w:rsidR="006A7231" w:rsidRPr="00BC2BC1">
                    <w:rPr>
                      <w:rFonts w:asciiTheme="minorEastAsia" w:eastAsiaTheme="minorEastAsia" w:hAnsiTheme="minorEastAsia" w:hint="eastAsia"/>
                      <w:kern w:val="0"/>
                      <w:sz w:val="20"/>
                    </w:rPr>
                    <w:t>尿　所　見</w:t>
                  </w:r>
                  <w:r w:rsidR="006A723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[ 無尿・乏尿・多尿 ]</w:t>
                  </w:r>
                </w:p>
              </w:tc>
              <w:tc>
                <w:tcPr>
                  <w:tcW w:w="5386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894B9D" w:rsidRPr="00CB2DAB" w:rsidRDefault="00894B9D" w:rsidP="00206FE6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□</w:t>
                  </w:r>
                  <w:r w:rsidRPr="00BE4B76"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 </w:t>
                  </w:r>
                  <w:r w:rsidR="006A7231" w:rsidRPr="009A058B">
                    <w:rPr>
                      <w:rFonts w:asciiTheme="minorEastAsia" w:eastAsiaTheme="minorEastAsia" w:hAnsiTheme="minorEastAsia" w:hint="eastAsia"/>
                      <w:sz w:val="20"/>
                    </w:rPr>
                    <w:t>骨</w:t>
                  </w:r>
                  <w:r w:rsidR="006A7231" w:rsidRPr="009A058B">
                    <w:rPr>
                      <w:rFonts w:asciiTheme="minorEastAsia" w:eastAsiaTheme="minorEastAsia" w:hAnsiTheme="minorEastAsia" w:hint="eastAsia"/>
                      <w:w w:val="90"/>
                      <w:sz w:val="20"/>
                    </w:rPr>
                    <w:t>ミネラル</w:t>
                  </w:r>
                  <w:r w:rsidR="006A7231" w:rsidRPr="009A058B">
                    <w:rPr>
                      <w:rFonts w:asciiTheme="minorEastAsia" w:eastAsiaTheme="minorEastAsia" w:hAnsiTheme="minorEastAsia" w:hint="eastAsia"/>
                      <w:sz w:val="20"/>
                    </w:rPr>
                    <w:t>代謝異常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[ </w:t>
                  </w:r>
                  <w:r w:rsidR="006A7231" w:rsidRPr="006A7231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高</w:t>
                  </w:r>
                  <w:r w:rsidR="006A7231" w:rsidRPr="006A7231">
                    <w:rPr>
                      <w:rFonts w:asciiTheme="minorEastAsia" w:eastAsiaTheme="minorEastAsia" w:hAnsiTheme="minorEastAsia" w:hint="eastAsia"/>
                      <w:spacing w:val="-6"/>
                      <w:w w:val="90"/>
                      <w:sz w:val="18"/>
                      <w:szCs w:val="18"/>
                    </w:rPr>
                    <w:t>リン</w:t>
                  </w:r>
                  <w:r w:rsidR="006A7231" w:rsidRPr="006A7231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血症・</w:t>
                  </w:r>
                  <w:r w:rsidR="00206FE6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異所性</w:t>
                  </w:r>
                  <w:r w:rsidR="006A7231" w:rsidRPr="006A7231">
                    <w:rPr>
                      <w:rFonts w:asciiTheme="minorEastAsia" w:eastAsiaTheme="minorEastAsia" w:hAnsiTheme="minorEastAsia" w:hint="eastAsia"/>
                      <w:spacing w:val="-6"/>
                      <w:sz w:val="18"/>
                      <w:szCs w:val="18"/>
                    </w:rPr>
                    <w:t>石灰化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]</w:t>
                  </w:r>
                </w:p>
              </w:tc>
            </w:tr>
            <w:tr w:rsidR="006A7231" w:rsidRPr="00CB2DAB" w:rsidTr="0074522E">
              <w:trPr>
                <w:trHeight w:val="302"/>
              </w:trPr>
              <w:tc>
                <w:tcPr>
                  <w:tcW w:w="9016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6A7231" w:rsidRPr="00CB2DAB" w:rsidRDefault="006A7231" w:rsidP="006A7231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□ </w:t>
                  </w:r>
                  <w:r w:rsidRPr="00766A18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sz w:val="20"/>
                      <w:fitText w:val="960" w:id="-1315244800"/>
                    </w:rPr>
                    <w:t>合併症</w:t>
                  </w:r>
                  <w:r w:rsidRPr="00766A18">
                    <w:rPr>
                      <w:rFonts w:asciiTheme="minorEastAsia" w:eastAsiaTheme="minorEastAsia" w:hAnsiTheme="minorEastAsia" w:hint="eastAsia"/>
                      <w:spacing w:val="-30"/>
                      <w:kern w:val="0"/>
                      <w:sz w:val="20"/>
                      <w:fitText w:val="960" w:id="-1315244800"/>
                    </w:rPr>
                    <w:t>等</w:t>
                  </w:r>
                  <w:r>
                    <w:rPr>
                      <w:rFonts w:asciiTheme="minorEastAsia" w:eastAsiaTheme="minorEastAsia" w:hAnsiTheme="minorEastAsia" w:hint="eastAsia"/>
                      <w:spacing w:val="-6"/>
                      <w:sz w:val="20"/>
                    </w:rPr>
                    <w:t xml:space="preserve">［ 　　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　　　　　　　　　　　　　　　　　　　　　　　　　　　　　　 　　　　　　　　]</w:t>
                  </w:r>
                </w:p>
              </w:tc>
            </w:tr>
            <w:tr w:rsidR="00894B9D" w:rsidTr="00B54B76">
              <w:trPr>
                <w:trHeight w:val="479"/>
              </w:trPr>
              <w:tc>
                <w:tcPr>
                  <w:tcW w:w="9016" w:type="dxa"/>
                  <w:gridSpan w:val="4"/>
                  <w:vAlign w:val="bottom"/>
                </w:tcPr>
                <w:p w:rsidR="00894B9D" w:rsidRDefault="00894B9D" w:rsidP="00CB753B">
                  <w:pPr>
                    <w:ind w:rightChars="-58" w:right="-117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1"/>
                    </w:rPr>
                    <w:t>治療概要</w:t>
                  </w:r>
                  <w:r w:rsidR="00F22793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</w:t>
                  </w:r>
                  <w:r w:rsidR="00F2279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※ </w:t>
                  </w:r>
                  <w:r w:rsidR="00CB753B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変動あり・</w:t>
                  </w:r>
                  <w:r w:rsidR="00F22793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入院（外来扱い）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の場合は，理由等を具体的に記載。</w:t>
                  </w:r>
                </w:p>
              </w:tc>
            </w:tr>
            <w:tr w:rsidR="00894B9D" w:rsidTr="00B54B76">
              <w:trPr>
                <w:trHeight w:val="351"/>
              </w:trPr>
              <w:tc>
                <w:tcPr>
                  <w:tcW w:w="9016" w:type="dxa"/>
                  <w:gridSpan w:val="4"/>
                  <w:vAlign w:val="center"/>
                </w:tcPr>
                <w:p w:rsidR="00894B9D" w:rsidRPr="00CB753B" w:rsidRDefault="00CB753B" w:rsidP="00CC024F">
                  <w:pPr>
                    <w:pStyle w:val="a6"/>
                    <w:numPr>
                      <w:ilvl w:val="0"/>
                      <w:numId w:val="16"/>
                    </w:numPr>
                    <w:ind w:leftChars="0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CB753B">
                    <w:rPr>
                      <w:rFonts w:asciiTheme="minorEastAsia" w:eastAsiaTheme="minorEastAsia" w:hAnsiTheme="minorEastAsia" w:hint="eastAsia"/>
                      <w:sz w:val="20"/>
                    </w:rPr>
                    <w:t>経過良好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 xml:space="preserve">　　□ </w:t>
                  </w:r>
                  <w:r w:rsidRPr="00CB753B">
                    <w:rPr>
                      <w:rFonts w:asciiTheme="minorEastAsia" w:eastAsiaTheme="minorEastAsia" w:hAnsiTheme="minorEastAsia" w:hint="eastAsia"/>
                      <w:sz w:val="20"/>
                    </w:rPr>
                    <w:t>変動あり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・入院（外来扱い）</w:t>
                  </w:r>
                </w:p>
              </w:tc>
            </w:tr>
            <w:tr w:rsidR="00C775CE" w:rsidTr="00B54B76">
              <w:trPr>
                <w:trHeight w:val="223"/>
              </w:trPr>
              <w:tc>
                <w:tcPr>
                  <w:tcW w:w="9016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:rsidR="00C775CE" w:rsidRPr="00CB753B" w:rsidRDefault="00C775CE" w:rsidP="00CB753B">
                  <w:pPr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C775CE" w:rsidRPr="00826BF6" w:rsidTr="00C775CE">
              <w:trPr>
                <w:trHeight w:val="351"/>
              </w:trPr>
              <w:tc>
                <w:tcPr>
                  <w:tcW w:w="9016" w:type="dxa"/>
                  <w:gridSpan w:val="4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C775CE" w:rsidRDefault="00C775CE" w:rsidP="00771F1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26BF6" w:rsidRPr="00826BF6" w:rsidTr="00C775CE">
              <w:trPr>
                <w:trHeight w:val="351"/>
              </w:trPr>
              <w:tc>
                <w:tcPr>
                  <w:tcW w:w="9016" w:type="dxa"/>
                  <w:gridSpan w:val="4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26BF6" w:rsidRPr="00CC024F" w:rsidRDefault="00826BF6" w:rsidP="00771F1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894B9D" w:rsidTr="00C775CE">
              <w:trPr>
                <w:trHeight w:val="351"/>
              </w:trPr>
              <w:tc>
                <w:tcPr>
                  <w:tcW w:w="9016" w:type="dxa"/>
                  <w:gridSpan w:val="4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894B9D" w:rsidRDefault="00894B9D" w:rsidP="00771F1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6900DB" w:rsidRPr="00C775CE" w:rsidRDefault="006900DB" w:rsidP="00771F1C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C42C0F" w:rsidRPr="00546627" w:rsidRDefault="00424746" w:rsidP="0051311D">
            <w:pPr>
              <w:ind w:firstLineChars="50" w:firstLine="101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概算額算出表 </w:t>
            </w:r>
            <w:r w:rsidR="0051311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="007117F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B753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7117F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（単位：円）</w:t>
            </w:r>
            <w:r w:rsidR="003133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</w:t>
            </w:r>
            <w:r w:rsidR="006900DB" w:rsidRPr="00D1414E">
              <w:rPr>
                <w:rFonts w:asciiTheme="majorEastAsia" w:eastAsiaTheme="majorEastAsia" w:hAnsiTheme="majorEastAsia" w:hint="eastAsia"/>
                <w:szCs w:val="21"/>
              </w:rPr>
              <w:t>検査数値</w:t>
            </w:r>
            <w:r w:rsidR="003133E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3133E2" w:rsidRPr="003133E2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6900DB" w:rsidRPr="003133E2">
              <w:rPr>
                <w:rFonts w:asciiTheme="minorEastAsia" w:eastAsiaTheme="minorEastAsia" w:hAnsiTheme="minorEastAsia" w:hint="eastAsia"/>
                <w:sz w:val="18"/>
                <w:szCs w:val="18"/>
              </w:rPr>
              <w:t>最新</w:t>
            </w:r>
            <w:r w:rsidR="00EC6CC7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3133E2" w:rsidRPr="003133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3133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月　 　日</w:t>
            </w:r>
            <w:r w:rsidR="00EC6CC7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3133E2" w:rsidRPr="00D2298A" w:rsidTr="00B54B76">
        <w:trPr>
          <w:cantSplit/>
          <w:trHeight w:val="239"/>
        </w:trPr>
        <w:tc>
          <w:tcPr>
            <w:tcW w:w="261" w:type="dxa"/>
            <w:tcBorders>
              <w:top w:val="nil"/>
              <w:bottom w:val="nil"/>
            </w:tcBorders>
          </w:tcPr>
          <w:p w:rsidR="003133E2" w:rsidRPr="006D2047" w:rsidRDefault="003133E2" w:rsidP="003133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E2" w:rsidRPr="00E84025" w:rsidRDefault="003133E2" w:rsidP="003133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　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E2" w:rsidRPr="00E84025" w:rsidRDefault="003133E2" w:rsidP="003133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第1月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E2" w:rsidRPr="00E84025" w:rsidRDefault="003133E2" w:rsidP="003133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第2月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E2" w:rsidRPr="00E84025" w:rsidRDefault="003133E2" w:rsidP="003133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第3月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133E2" w:rsidRPr="006D2047" w:rsidRDefault="003133E2" w:rsidP="003133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E2" w:rsidRPr="00E84025" w:rsidRDefault="003133E2" w:rsidP="003133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　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E2" w:rsidRPr="00EC6CC7" w:rsidRDefault="003133E2" w:rsidP="00EC6CC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133E2" w:rsidRPr="006D2047" w:rsidRDefault="003133E2" w:rsidP="003133E2">
            <w:pPr>
              <w:rPr>
                <w:rFonts w:asciiTheme="minorEastAsia" w:eastAsiaTheme="minorEastAsia" w:hAnsiTheme="minorEastAsia"/>
              </w:rPr>
            </w:pPr>
          </w:p>
        </w:tc>
      </w:tr>
      <w:tr w:rsidR="006900DB" w:rsidRPr="00D2298A" w:rsidTr="00620EA1">
        <w:trPr>
          <w:cantSplit/>
          <w:trHeight w:val="338"/>
        </w:trPr>
        <w:tc>
          <w:tcPr>
            <w:tcW w:w="261" w:type="dxa"/>
            <w:tcBorders>
              <w:top w:val="nil"/>
              <w:bottom w:val="nil"/>
            </w:tcBorders>
          </w:tcPr>
          <w:p w:rsidR="006900DB" w:rsidRPr="006D2047" w:rsidRDefault="006900DB" w:rsidP="0074795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E84025" w:rsidRDefault="006900DB" w:rsidP="00E840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基本診療（再診料）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E84025" w:rsidRDefault="006900DB" w:rsidP="0074795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E84025" w:rsidRDefault="006900DB" w:rsidP="0074795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E84025" w:rsidRDefault="006900DB" w:rsidP="0074795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00DB" w:rsidRDefault="006900DB" w:rsidP="0074795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Default="006900DB" w:rsidP="003133E2">
            <w:pPr>
              <w:rPr>
                <w:rFonts w:asciiTheme="minorEastAsia" w:eastAsiaTheme="minorEastAsia" w:hAnsiTheme="minorEastAsia"/>
              </w:rPr>
            </w:pPr>
            <w:r w:rsidRPr="003133E2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血清</w:t>
            </w:r>
            <w:r w:rsidRPr="003133E2">
              <w:rPr>
                <w:rFonts w:asciiTheme="minorEastAsia" w:eastAsiaTheme="minorEastAsia" w:hAnsiTheme="minorEastAsia" w:hint="eastAsia"/>
                <w:spacing w:val="-10"/>
                <w:w w:val="80"/>
                <w:sz w:val="18"/>
                <w:szCs w:val="18"/>
              </w:rPr>
              <w:t>クレアチニン</w:t>
            </w:r>
            <w:r w:rsidRPr="003133E2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濃度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（</w:t>
            </w:r>
            <w:r w:rsidRPr="00E8402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mg/dl</w:t>
            </w:r>
            <w:r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Default="006900DB" w:rsidP="003133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00DB" w:rsidRDefault="006900DB" w:rsidP="0074795D">
            <w:pPr>
              <w:rPr>
                <w:rFonts w:asciiTheme="minorEastAsia" w:eastAsiaTheme="minorEastAsia" w:hAnsiTheme="minorEastAsia"/>
              </w:rPr>
            </w:pPr>
          </w:p>
        </w:tc>
      </w:tr>
      <w:tr w:rsidR="006900DB" w:rsidRPr="00D2298A" w:rsidTr="00620EA1">
        <w:trPr>
          <w:cantSplit/>
          <w:trHeight w:val="338"/>
        </w:trPr>
        <w:tc>
          <w:tcPr>
            <w:tcW w:w="261" w:type="dxa"/>
            <w:tcBorders>
              <w:top w:val="nil"/>
              <w:bottom w:val="nil"/>
            </w:tcBorders>
          </w:tcPr>
          <w:p w:rsidR="006900DB" w:rsidRPr="006D2047" w:rsidRDefault="006900DB" w:rsidP="000E07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</w:tcBorders>
            <w:vAlign w:val="center"/>
          </w:tcPr>
          <w:p w:rsidR="006900DB" w:rsidRPr="00E84025" w:rsidRDefault="006900DB" w:rsidP="00021E3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血液透析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0DB" w:rsidRPr="00E84025" w:rsidRDefault="00EC6CC7" w:rsidP="00EC6C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処置（</w:t>
            </w:r>
            <w:r w:rsidR="006900DB">
              <w:rPr>
                <w:rFonts w:asciiTheme="minorEastAsia" w:eastAsiaTheme="minorEastAsia" w:hAnsiTheme="minorEastAsia" w:hint="eastAsia"/>
                <w:sz w:val="18"/>
                <w:szCs w:val="18"/>
              </w:rPr>
              <w:t>透析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0DB" w:rsidRPr="00E84025" w:rsidRDefault="006900DB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0DB" w:rsidRPr="00E84025" w:rsidRDefault="006900DB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00DB" w:rsidRPr="00E84025" w:rsidRDefault="006900DB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00DB" w:rsidRPr="006D2047" w:rsidRDefault="006900DB" w:rsidP="000E07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6D2047" w:rsidRDefault="006900DB" w:rsidP="006A7231">
            <w:pPr>
              <w:rPr>
                <w:rFonts w:asciiTheme="minorEastAsia" w:eastAsiaTheme="minorEastAsia" w:hAnsiTheme="minorEastAsia"/>
              </w:rPr>
            </w:pPr>
            <w:r w:rsidRPr="00E84025">
              <w:rPr>
                <w:rFonts w:asciiTheme="minorEastAsia" w:eastAsiaTheme="minorEastAsia" w:hAnsiTheme="minorEastAsia" w:hint="eastAsia"/>
                <w:spacing w:val="-8"/>
                <w:w w:val="90"/>
                <w:sz w:val="18"/>
                <w:szCs w:val="18"/>
              </w:rPr>
              <w:t>ヘ</w:t>
            </w:r>
            <w:r w:rsidR="006A7231">
              <w:rPr>
                <w:rFonts w:asciiTheme="minorEastAsia" w:eastAsiaTheme="minorEastAsia" w:hAnsiTheme="minorEastAsia" w:hint="eastAsia"/>
                <w:spacing w:val="-8"/>
                <w:w w:val="90"/>
                <w:sz w:val="18"/>
                <w:szCs w:val="18"/>
              </w:rPr>
              <w:t>モグロビン</w:t>
            </w:r>
            <w:r w:rsidRPr="00E8402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値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（</w:t>
            </w:r>
            <w:r w:rsidR="006A7231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g/dl）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6D2047" w:rsidRDefault="006900DB" w:rsidP="003133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00DB" w:rsidRPr="006D2047" w:rsidRDefault="006900DB" w:rsidP="000E070C">
            <w:pPr>
              <w:rPr>
                <w:rFonts w:asciiTheme="minorEastAsia" w:eastAsiaTheme="minorEastAsia" w:hAnsiTheme="minorEastAsia"/>
              </w:rPr>
            </w:pPr>
          </w:p>
        </w:tc>
      </w:tr>
      <w:tr w:rsidR="006900DB" w:rsidRPr="00D2298A" w:rsidTr="00620EA1">
        <w:trPr>
          <w:cantSplit/>
          <w:trHeight w:val="338"/>
        </w:trPr>
        <w:tc>
          <w:tcPr>
            <w:tcW w:w="261" w:type="dxa"/>
            <w:tcBorders>
              <w:top w:val="nil"/>
              <w:bottom w:val="nil"/>
            </w:tcBorders>
          </w:tcPr>
          <w:p w:rsidR="006900DB" w:rsidRPr="006D2047" w:rsidRDefault="006900DB" w:rsidP="000E07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" w:type="dxa"/>
            <w:vMerge/>
            <w:vAlign w:val="center"/>
          </w:tcPr>
          <w:p w:rsidR="006900DB" w:rsidRPr="00E84025" w:rsidRDefault="006900DB" w:rsidP="00EF1C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0DB" w:rsidRPr="00E84025" w:rsidRDefault="003133E2" w:rsidP="00EF1C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医学管理料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0DB" w:rsidRPr="00E84025" w:rsidRDefault="006900DB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0DB" w:rsidRPr="00E84025" w:rsidRDefault="006900DB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900DB" w:rsidRPr="00E84025" w:rsidRDefault="006900DB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00DB" w:rsidRPr="006D2047" w:rsidRDefault="006900DB" w:rsidP="000E070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6D2047" w:rsidRDefault="006900DB" w:rsidP="00447F2C">
            <w:pPr>
              <w:rPr>
                <w:rFonts w:asciiTheme="minorEastAsia" w:eastAsiaTheme="minorEastAsia" w:hAnsiTheme="minorEastAsia"/>
              </w:rPr>
            </w:pPr>
            <w:r w:rsidRPr="00E8402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血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 xml:space="preserve">  </w:t>
            </w:r>
            <w:r w:rsidRPr="00E8402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圧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（</w:t>
            </w:r>
            <w:r w:rsidR="00447F2C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㎜</w:t>
            </w:r>
            <w:r w:rsidRPr="00E8402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Hg</w:t>
            </w:r>
            <w:r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6D2047" w:rsidRDefault="006900DB" w:rsidP="003133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00DB" w:rsidRPr="006D2047" w:rsidRDefault="006900DB" w:rsidP="000E070C">
            <w:pPr>
              <w:rPr>
                <w:rFonts w:asciiTheme="minorEastAsia" w:eastAsiaTheme="minorEastAsia" w:hAnsiTheme="minorEastAsia"/>
              </w:rPr>
            </w:pPr>
          </w:p>
        </w:tc>
      </w:tr>
      <w:tr w:rsidR="006900DB" w:rsidRPr="00D2298A" w:rsidTr="00206FE6">
        <w:trPr>
          <w:cantSplit/>
          <w:trHeight w:val="338"/>
        </w:trPr>
        <w:tc>
          <w:tcPr>
            <w:tcW w:w="261" w:type="dxa"/>
            <w:tcBorders>
              <w:top w:val="nil"/>
              <w:bottom w:val="nil"/>
            </w:tcBorders>
          </w:tcPr>
          <w:p w:rsidR="006900DB" w:rsidRPr="006D2047" w:rsidRDefault="006900DB" w:rsidP="003E4B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  <w:vAlign w:val="center"/>
          </w:tcPr>
          <w:p w:rsidR="006900DB" w:rsidRPr="00E84025" w:rsidRDefault="006900DB" w:rsidP="003E4B5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0DB" w:rsidRPr="00E84025" w:rsidRDefault="006900DB" w:rsidP="003E4B5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0DB" w:rsidRPr="00E84025" w:rsidRDefault="006900DB" w:rsidP="003E4B5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0DB" w:rsidRPr="00E84025" w:rsidRDefault="006900DB" w:rsidP="003E4B5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00DB" w:rsidRPr="00E84025" w:rsidRDefault="006900DB" w:rsidP="003E4B5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00DB" w:rsidRPr="006D2047" w:rsidRDefault="006900DB" w:rsidP="003E4B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6D2047" w:rsidRDefault="006900DB" w:rsidP="006A7231">
            <w:pPr>
              <w:rPr>
                <w:rFonts w:asciiTheme="minorEastAsia" w:eastAsiaTheme="minorEastAsia" w:hAnsiTheme="minorEastAsia"/>
              </w:rPr>
            </w:pPr>
            <w:r w:rsidRPr="00206FE6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血清尿素窒素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（</w:t>
            </w:r>
            <w:r w:rsidRPr="00E84025"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</w:rPr>
              <w:t>mg/dl</w:t>
            </w:r>
            <w:r>
              <w:rPr>
                <w:rFonts w:asciiTheme="minorEastAsia" w:eastAsiaTheme="minorEastAsia" w:hAnsiTheme="minorEastAsia"/>
                <w:spacing w:val="-8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00DB" w:rsidRPr="006D2047" w:rsidRDefault="006900DB" w:rsidP="003133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900DB" w:rsidRPr="006D2047" w:rsidRDefault="006900DB" w:rsidP="003E4B56">
            <w:pPr>
              <w:rPr>
                <w:rFonts w:asciiTheme="minorEastAsia" w:eastAsiaTheme="minorEastAsia" w:hAnsiTheme="minorEastAsia"/>
              </w:rPr>
            </w:pPr>
          </w:p>
        </w:tc>
      </w:tr>
      <w:tr w:rsidR="00206FE6" w:rsidRPr="00D2298A" w:rsidTr="00B54B76">
        <w:trPr>
          <w:cantSplit/>
          <w:trHeight w:val="338"/>
        </w:trPr>
        <w:tc>
          <w:tcPr>
            <w:tcW w:w="261" w:type="dxa"/>
            <w:tcBorders>
              <w:top w:val="nil"/>
              <w:bottom w:val="nil"/>
            </w:tcBorders>
          </w:tcPr>
          <w:p w:rsidR="00206FE6" w:rsidRPr="006D2047" w:rsidRDefault="00206FE6" w:rsidP="00206FE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</w:tcBorders>
            <w:vAlign w:val="center"/>
          </w:tcPr>
          <w:p w:rsidR="00206FE6" w:rsidRPr="00E84025" w:rsidRDefault="00206FE6" w:rsidP="00206F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腹膜透析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6FE6" w:rsidRPr="00E84025" w:rsidRDefault="00206FE6" w:rsidP="00206FE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腹膜透析液等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6FE6" w:rsidRPr="00E84025" w:rsidRDefault="00206FE6" w:rsidP="00206F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6FE6" w:rsidRPr="00E84025" w:rsidRDefault="00206FE6" w:rsidP="00206F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6FE6" w:rsidRPr="00E84025" w:rsidRDefault="00206FE6" w:rsidP="00206FE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206FE6" w:rsidRPr="006D2047" w:rsidRDefault="00206FE6" w:rsidP="00B54B76">
            <w:pPr>
              <w:rPr>
                <w:rFonts w:asciiTheme="minorEastAsia" w:eastAsiaTheme="minorEastAsia" w:hAnsiTheme="minorEastAsia"/>
              </w:rPr>
            </w:pPr>
            <w:r w:rsidRPr="00EF1C36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u w:val="single"/>
              </w:rPr>
              <w:t>概算額算出表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6FE6" w:rsidRPr="006D2047" w:rsidRDefault="00206FE6" w:rsidP="00206FE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206FE6" w:rsidRPr="006D2047" w:rsidRDefault="00206FE6" w:rsidP="00206FE6">
            <w:pPr>
              <w:rPr>
                <w:rFonts w:asciiTheme="minorEastAsia" w:eastAsiaTheme="minorEastAsia" w:hAnsiTheme="minorEastAsia"/>
              </w:rPr>
            </w:pPr>
          </w:p>
        </w:tc>
      </w:tr>
      <w:tr w:rsidR="00206FE6" w:rsidRPr="00D2298A" w:rsidTr="001967D2">
        <w:trPr>
          <w:cantSplit/>
          <w:trHeight w:val="338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6FE6" w:rsidRPr="006D2047" w:rsidRDefault="00206FE6" w:rsidP="002063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" w:type="dxa"/>
            <w:vMerge/>
            <w:vAlign w:val="center"/>
          </w:tcPr>
          <w:p w:rsidR="00206FE6" w:rsidRPr="00E84025" w:rsidRDefault="00206FE6" w:rsidP="0020634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06FE6" w:rsidRPr="00E84025" w:rsidRDefault="00206FE6" w:rsidP="0020634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検査料（血液・X-P）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06FE6" w:rsidRPr="00E84025" w:rsidRDefault="00206FE6" w:rsidP="0020634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FE6" w:rsidRPr="00E84025" w:rsidRDefault="00206FE6" w:rsidP="002063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6FE6" w:rsidRPr="00E84025" w:rsidRDefault="00206FE6" w:rsidP="0020634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vMerge w:val="restart"/>
            <w:tcBorders>
              <w:top w:val="nil"/>
            </w:tcBorders>
            <w:vAlign w:val="center"/>
          </w:tcPr>
          <w:p w:rsidR="00206FE6" w:rsidRPr="007636B9" w:rsidRDefault="00206FE6" w:rsidP="00CB753B">
            <w:pPr>
              <w:ind w:firstLineChars="50" w:firstLine="90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･ 円単位で記入してください。</w:t>
            </w:r>
          </w:p>
          <w:p w:rsidR="00206FE6" w:rsidRPr="007636B9" w:rsidRDefault="00206FE6" w:rsidP="00CB753B">
            <w:pPr>
              <w:ind w:firstLineChars="50" w:firstLine="90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･ 原疾患や合併症等の治療（薬剤等）は，</w:t>
            </w:r>
          </w:p>
          <w:p w:rsidR="00206FE6" w:rsidRPr="007636B9" w:rsidRDefault="00206FE6" w:rsidP="00CB753B">
            <w:pPr>
              <w:ind w:firstLineChars="150" w:firstLine="269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更生医療の対象外です。</w:t>
            </w:r>
          </w:p>
          <w:p w:rsidR="00206FE6" w:rsidRPr="007636B9" w:rsidRDefault="00206FE6" w:rsidP="00CB753B">
            <w:pPr>
              <w:ind w:firstLineChars="50" w:firstLine="90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･ 血液透析の検査料（血液・X-P等）は，</w:t>
            </w:r>
          </w:p>
          <w:p w:rsidR="00206FE6" w:rsidRPr="007636B9" w:rsidRDefault="00206FE6" w:rsidP="00CB753B">
            <w:pPr>
              <w:ind w:firstLineChars="150" w:firstLine="269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慢性透析医学管理料に含まれます。</w:t>
            </w:r>
          </w:p>
          <w:p w:rsidR="00206FE6" w:rsidRPr="007636B9" w:rsidRDefault="00206FE6" w:rsidP="00CB753B">
            <w:pPr>
              <w:ind w:firstLineChars="50" w:firstLine="90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･ 腹膜透析液等を院外処方とする場合も，</w:t>
            </w:r>
          </w:p>
          <w:p w:rsidR="00206FE6" w:rsidRPr="007636B9" w:rsidRDefault="00206FE6" w:rsidP="00CB753B">
            <w:pPr>
              <w:ind w:firstLineChars="150" w:firstLine="269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費用を記入してください。</w:t>
            </w:r>
          </w:p>
          <w:p w:rsidR="00206FE6" w:rsidRPr="007636B9" w:rsidRDefault="00206FE6" w:rsidP="00CB753B">
            <w:pPr>
              <w:ind w:firstLineChars="50" w:firstLine="90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･ その他の事項があれば，具体的</w:t>
            </w:r>
            <w:r w:rsidR="007636B9"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内容を</w:t>
            </w:r>
          </w:p>
          <w:p w:rsidR="00206FE6" w:rsidRDefault="00206FE6" w:rsidP="00CB753B">
            <w:pPr>
              <w:ind w:firstLineChars="150" w:firstLine="269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記入のうえ，計上してください。</w:t>
            </w:r>
          </w:p>
          <w:p w:rsidR="0051311D" w:rsidRPr="007636B9" w:rsidRDefault="0051311D" w:rsidP="0051311D">
            <w:pPr>
              <w:ind w:firstLineChars="50" w:firstLine="90"/>
              <w:rPr>
                <w:rFonts w:asciiTheme="minorEastAsia" w:eastAsiaTheme="minorEastAsia" w:hAnsiTheme="minorEastAsia" w:hint="eastAsia"/>
                <w:spacing w:val="4"/>
              </w:rPr>
            </w:pPr>
            <w:r w:rsidRPr="007636B9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･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3か月の概算で1年間を判定します。</w:t>
            </w:r>
          </w:p>
        </w:tc>
      </w:tr>
      <w:tr w:rsidR="00206FE6" w:rsidRPr="00D2298A" w:rsidTr="001967D2">
        <w:trPr>
          <w:cantSplit/>
          <w:trHeight w:val="338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6FE6" w:rsidRPr="006D2047" w:rsidRDefault="00206FE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  <w:vAlign w:val="center"/>
          </w:tcPr>
          <w:p w:rsidR="00206FE6" w:rsidRPr="00E84025" w:rsidRDefault="00206FE6" w:rsidP="00021E3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FE6" w:rsidRPr="00E84025" w:rsidRDefault="00206FE6" w:rsidP="00EC6CC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医学管理料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FE6" w:rsidRPr="00E84025" w:rsidRDefault="00206FE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FE6" w:rsidRPr="00E84025" w:rsidRDefault="00206FE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6FE6" w:rsidRPr="00E84025" w:rsidRDefault="00206FE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vMerge/>
          </w:tcPr>
          <w:p w:rsidR="00206FE6" w:rsidRPr="00D04869" w:rsidRDefault="00206FE6" w:rsidP="00CB753B">
            <w:pPr>
              <w:ind w:firstLineChars="150" w:firstLine="302"/>
              <w:rPr>
                <w:rFonts w:asciiTheme="minorEastAsia" w:eastAsiaTheme="minorEastAsia" w:hAnsiTheme="minorEastAsia"/>
              </w:rPr>
            </w:pPr>
          </w:p>
        </w:tc>
      </w:tr>
      <w:tr w:rsidR="00B54B76" w:rsidRPr="00D2298A" w:rsidTr="00B54B76">
        <w:trPr>
          <w:cantSplit/>
          <w:trHeight w:val="338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B76" w:rsidRPr="006D2047" w:rsidRDefault="00B54B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</w:tcBorders>
            <w:vAlign w:val="center"/>
          </w:tcPr>
          <w:p w:rsidR="00B54B76" w:rsidRPr="00021E32" w:rsidRDefault="00B54B76" w:rsidP="00EF1C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4B76" w:rsidRPr="00021E32" w:rsidRDefault="00B54B76" w:rsidP="00EF1C3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4B76" w:rsidRPr="00E84025" w:rsidRDefault="00B54B7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4B76" w:rsidRPr="00E84025" w:rsidRDefault="00B54B7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54B76" w:rsidRPr="00E84025" w:rsidRDefault="00B54B7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vMerge/>
          </w:tcPr>
          <w:p w:rsidR="00B54B76" w:rsidRPr="006D2047" w:rsidRDefault="00B54B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54B76" w:rsidRPr="00D2298A" w:rsidTr="00B54B76">
        <w:trPr>
          <w:cantSplit/>
          <w:trHeight w:val="338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B76" w:rsidRPr="006D2047" w:rsidRDefault="00B54B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" w:type="dxa"/>
            <w:vMerge/>
            <w:vAlign w:val="center"/>
          </w:tcPr>
          <w:p w:rsidR="00B54B76" w:rsidRPr="00E84025" w:rsidRDefault="00B54B76" w:rsidP="00E840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B76" w:rsidRPr="00E84025" w:rsidRDefault="00B54B76" w:rsidP="00E840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B76" w:rsidRPr="00E84025" w:rsidRDefault="00B54B7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B76" w:rsidRPr="00E84025" w:rsidRDefault="00B54B7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54B76" w:rsidRPr="00E84025" w:rsidRDefault="00B54B7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vMerge/>
          </w:tcPr>
          <w:p w:rsidR="00B54B76" w:rsidRPr="006D2047" w:rsidRDefault="00B54B76">
            <w:pPr>
              <w:rPr>
                <w:rFonts w:asciiTheme="minorEastAsia" w:eastAsiaTheme="minorEastAsia" w:hAnsiTheme="minorEastAsia"/>
              </w:rPr>
            </w:pPr>
          </w:p>
        </w:tc>
      </w:tr>
      <w:tr w:rsidR="00B54B76" w:rsidRPr="00D2298A" w:rsidTr="007B7D5F">
        <w:trPr>
          <w:cantSplit/>
          <w:trHeight w:val="338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4B76" w:rsidRPr="006D2047" w:rsidRDefault="00B54B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9" w:type="dxa"/>
            <w:vMerge/>
            <w:tcBorders>
              <w:bottom w:val="single" w:sz="4" w:space="0" w:color="auto"/>
            </w:tcBorders>
            <w:vAlign w:val="center"/>
          </w:tcPr>
          <w:p w:rsidR="00B54B76" w:rsidRPr="00E84025" w:rsidRDefault="00B54B76" w:rsidP="00E840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B76" w:rsidRPr="00E84025" w:rsidRDefault="00B54B76" w:rsidP="00E84025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B76" w:rsidRPr="00E84025" w:rsidRDefault="00B54B7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B76" w:rsidRPr="00E84025" w:rsidRDefault="00B54B7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54B76" w:rsidRPr="00E84025" w:rsidRDefault="00B54B7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vMerge/>
          </w:tcPr>
          <w:p w:rsidR="00B54B76" w:rsidRPr="006D2047" w:rsidRDefault="00B54B76">
            <w:pPr>
              <w:rPr>
                <w:rFonts w:asciiTheme="minorEastAsia" w:eastAsiaTheme="minorEastAsia" w:hAnsiTheme="minorEastAsia"/>
              </w:rPr>
            </w:pPr>
          </w:p>
        </w:tc>
      </w:tr>
      <w:tr w:rsidR="00206FE6" w:rsidRPr="00D2298A" w:rsidTr="00206FE6">
        <w:trPr>
          <w:cantSplit/>
          <w:trHeight w:val="373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6FE6" w:rsidRPr="006D2047" w:rsidRDefault="00206FE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6FE6" w:rsidRPr="00E84025" w:rsidRDefault="00206FE6" w:rsidP="007117F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小</w:t>
            </w:r>
            <w:r w:rsidR="0051311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6FE6" w:rsidRPr="00E84025" w:rsidRDefault="00206FE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6FE6" w:rsidRPr="00E84025" w:rsidRDefault="00206FE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6FE6" w:rsidRPr="00E84025" w:rsidRDefault="00206FE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vMerge/>
          </w:tcPr>
          <w:p w:rsidR="00206FE6" w:rsidRPr="006D2047" w:rsidRDefault="00206FE6">
            <w:pPr>
              <w:rPr>
                <w:rFonts w:asciiTheme="minorEastAsia" w:eastAsiaTheme="minorEastAsia" w:hAnsiTheme="minorEastAsia"/>
              </w:rPr>
            </w:pPr>
          </w:p>
        </w:tc>
      </w:tr>
      <w:tr w:rsidR="00206FE6" w:rsidRPr="00D2298A" w:rsidTr="00206FE6">
        <w:trPr>
          <w:cantSplit/>
          <w:trHeight w:val="400"/>
        </w:trPr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6FE6" w:rsidRPr="006D2047" w:rsidRDefault="00206FE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6FE6" w:rsidRDefault="00206FE6" w:rsidP="004E4E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3か月の合計</w:t>
            </w:r>
          </w:p>
        </w:tc>
        <w:tc>
          <w:tcPr>
            <w:tcW w:w="297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6FE6" w:rsidRPr="00E84025" w:rsidRDefault="00206FE6" w:rsidP="009955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円</w:t>
            </w:r>
          </w:p>
        </w:tc>
        <w:tc>
          <w:tcPr>
            <w:tcW w:w="3686" w:type="dxa"/>
            <w:gridSpan w:val="5"/>
            <w:vMerge/>
            <w:tcBorders>
              <w:left w:val="double" w:sz="4" w:space="0" w:color="auto"/>
              <w:bottom w:val="nil"/>
            </w:tcBorders>
          </w:tcPr>
          <w:p w:rsidR="00206FE6" w:rsidRPr="006D2047" w:rsidRDefault="00206FE6">
            <w:pPr>
              <w:rPr>
                <w:rFonts w:asciiTheme="minorEastAsia" w:eastAsiaTheme="minorEastAsia" w:hAnsiTheme="minorEastAsia"/>
              </w:rPr>
            </w:pPr>
          </w:p>
        </w:tc>
      </w:tr>
      <w:tr w:rsidR="00C42C0F" w:rsidRPr="00D2298A" w:rsidTr="00CC024F">
        <w:trPr>
          <w:cantSplit/>
          <w:trHeight w:val="56"/>
        </w:trPr>
        <w:tc>
          <w:tcPr>
            <w:tcW w:w="9257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C42C0F" w:rsidRPr="00771F1C" w:rsidRDefault="00C42C0F" w:rsidP="00621AE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4E532E" w:rsidRPr="007636B9" w:rsidRDefault="004E532E" w:rsidP="007636B9">
      <w:pPr>
        <w:rPr>
          <w:rFonts w:asciiTheme="minorEastAsia" w:eastAsiaTheme="minorEastAsia" w:hAnsiTheme="minorEastAsia"/>
          <w:sz w:val="18"/>
          <w:szCs w:val="18"/>
        </w:rPr>
      </w:pPr>
    </w:p>
    <w:p w:rsidR="004E532E" w:rsidRDefault="004E532E" w:rsidP="004E532E">
      <w:pPr>
        <w:ind w:firstLineChars="100" w:firstLine="192"/>
        <w:rPr>
          <w:rFonts w:asciiTheme="minorEastAsia" w:eastAsiaTheme="minorEastAsia" w:hAnsiTheme="minorEastAsia"/>
          <w:sz w:val="20"/>
          <w:u w:val="single"/>
        </w:rPr>
      </w:pPr>
      <w:r>
        <w:rPr>
          <w:rFonts w:asciiTheme="minorEastAsia" w:eastAsiaTheme="minorEastAsia" w:hAnsiTheme="minorEastAsia" w:hint="eastAsia"/>
          <w:sz w:val="20"/>
        </w:rPr>
        <w:t>上記</w:t>
      </w:r>
      <w:r w:rsidRPr="0092194B">
        <w:rPr>
          <w:rFonts w:asciiTheme="minorEastAsia" w:eastAsiaTheme="minorEastAsia" w:hAnsiTheme="minorEastAsia" w:hint="eastAsia"/>
          <w:sz w:val="20"/>
        </w:rPr>
        <w:t>のとおり診断しました。</w:t>
      </w:r>
      <w:r>
        <w:rPr>
          <w:rFonts w:asciiTheme="minorEastAsia" w:eastAsiaTheme="minorEastAsia" w:hAnsiTheme="minorEastAsia" w:hint="eastAsia"/>
          <w:sz w:val="20"/>
        </w:rPr>
        <w:t xml:space="preserve">　　　</w:t>
      </w:r>
      <w:r w:rsidRPr="0092194B">
        <w:rPr>
          <w:rFonts w:asciiTheme="minorEastAsia" w:eastAsiaTheme="minorEastAsia" w:hAnsiTheme="minorEastAsia" w:hint="eastAsia"/>
          <w:sz w:val="20"/>
          <w:u w:val="single"/>
        </w:rPr>
        <w:t xml:space="preserve">　　　　　年　　　月　　　日</w:t>
      </w:r>
    </w:p>
    <w:p w:rsidR="004E532E" w:rsidRPr="00826BF6" w:rsidRDefault="004E532E" w:rsidP="004E532E">
      <w:pPr>
        <w:ind w:firstLineChars="100" w:firstLine="152"/>
        <w:rPr>
          <w:rFonts w:asciiTheme="minorEastAsia" w:eastAsiaTheme="minorEastAsia" w:hAnsiTheme="minorEastAsia"/>
          <w:sz w:val="16"/>
          <w:szCs w:val="16"/>
          <w:u w:val="single"/>
        </w:rPr>
      </w:pPr>
    </w:p>
    <w:p w:rsidR="004E532E" w:rsidRPr="0092194B" w:rsidRDefault="004E532E" w:rsidP="004E532E">
      <w:pPr>
        <w:ind w:firstLineChars="200" w:firstLine="383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>指定自立支援医療機関（更生医療）所在地</w:t>
      </w:r>
    </w:p>
    <w:p w:rsidR="004E532E" w:rsidRDefault="004E532E" w:rsidP="004E532E">
      <w:pPr>
        <w:ind w:firstLineChars="200" w:firstLine="383"/>
        <w:rPr>
          <w:rFonts w:asciiTheme="minorEastAsia" w:eastAsiaTheme="minorEastAsia" w:hAnsiTheme="minorEastAsia"/>
          <w:sz w:val="20"/>
        </w:rPr>
      </w:pPr>
      <w:r w:rsidRPr="0092194B">
        <w:rPr>
          <w:rFonts w:asciiTheme="minorEastAsia" w:eastAsiaTheme="minorEastAsia" w:hAnsiTheme="minorEastAsia" w:hint="eastAsia"/>
          <w:sz w:val="20"/>
        </w:rPr>
        <w:t xml:space="preserve">　　　　　　　　　　　　　　　　名　称</w:t>
      </w:r>
    </w:p>
    <w:p w:rsidR="00A04432" w:rsidRDefault="004E532E" w:rsidP="00EF1C36">
      <w:pPr>
        <w:ind w:firstLineChars="1800" w:firstLine="3448"/>
        <w:rPr>
          <w:rFonts w:asciiTheme="minorEastAsia" w:eastAsiaTheme="minorEastAsia" w:hAnsiTheme="minorEastAsia"/>
          <w:sz w:val="20"/>
          <w:u w:val="single"/>
        </w:rPr>
      </w:pPr>
      <w:r w:rsidRPr="0092194B">
        <w:rPr>
          <w:rFonts w:asciiTheme="minorEastAsia" w:eastAsiaTheme="minorEastAsia" w:hAnsiTheme="minorEastAsia" w:hint="eastAsia"/>
          <w:sz w:val="20"/>
        </w:rPr>
        <w:t xml:space="preserve">指定医師氏名　</w:t>
      </w:r>
      <w:r w:rsidRPr="0092194B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　　　　　　　　　</w:t>
      </w:r>
    </w:p>
    <w:sectPr w:rsidR="00A04432" w:rsidSect="003E4B56">
      <w:footerReference w:type="default" r:id="rId7"/>
      <w:pgSz w:w="11906" w:h="16838" w:code="9"/>
      <w:pgMar w:top="851" w:right="1418" w:bottom="851" w:left="1418" w:header="851" w:footer="397" w:gutter="0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A18" w:rsidRDefault="00766A18" w:rsidP="003E4B56">
      <w:r>
        <w:separator/>
      </w:r>
    </w:p>
  </w:endnote>
  <w:endnote w:type="continuationSeparator" w:id="0">
    <w:p w:rsidR="00766A18" w:rsidRDefault="00766A18" w:rsidP="003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24F" w:rsidRDefault="00CC024F" w:rsidP="003E4B56">
    <w:pPr>
      <w:pStyle w:val="aa"/>
      <w:jc w:val="right"/>
      <w:rPr>
        <w:rFonts w:ascii="ＭＳ Ｐ明朝" w:eastAsia="ＭＳ Ｐ明朝" w:hAnsi="ＭＳ Ｐ明朝"/>
        <w:sz w:val="16"/>
        <w:szCs w:val="16"/>
      </w:rPr>
    </w:pPr>
  </w:p>
  <w:p w:rsidR="003E4B56" w:rsidRPr="00CC024F" w:rsidRDefault="003E4B56" w:rsidP="00CC024F">
    <w:pPr>
      <w:pStyle w:val="aa"/>
      <w:jc w:val="right"/>
      <w:rPr>
        <w:rFonts w:ascii="ＭＳ Ｐ明朝" w:eastAsia="ＭＳ Ｐ明朝" w:hAnsi="ＭＳ Ｐ明朝"/>
        <w:sz w:val="16"/>
        <w:szCs w:val="16"/>
      </w:rPr>
    </w:pPr>
    <w:r w:rsidRPr="005646D0">
      <w:rPr>
        <w:rFonts w:ascii="ＭＳ Ｐ明朝" w:eastAsia="ＭＳ Ｐ明朝" w:hAnsi="ＭＳ Ｐ明朝" w:hint="eastAsia"/>
        <w:sz w:val="16"/>
        <w:szCs w:val="16"/>
      </w:rPr>
      <w:t>2023年4月広島県立身体障害者更生相談所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A18" w:rsidRDefault="00766A18" w:rsidP="003E4B56">
      <w:r>
        <w:separator/>
      </w:r>
    </w:p>
  </w:footnote>
  <w:footnote w:type="continuationSeparator" w:id="0">
    <w:p w:rsidR="00766A18" w:rsidRDefault="00766A18" w:rsidP="003E4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88FC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782EC6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A81242C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21CFC0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8"/>
    <w:multiLevelType w:val="singleLevel"/>
    <w:tmpl w:val="19DC972C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5" w15:restartNumberingAfterBreak="0">
    <w:nsid w:val="0D937271"/>
    <w:multiLevelType w:val="singleLevel"/>
    <w:tmpl w:val="4EB4CE5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3665EA1"/>
    <w:multiLevelType w:val="hybridMultilevel"/>
    <w:tmpl w:val="7304FF7C"/>
    <w:lvl w:ilvl="0" w:tplc="27740790">
      <w:start w:val="1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7" w15:restartNumberingAfterBreak="0">
    <w:nsid w:val="22F26744"/>
    <w:multiLevelType w:val="hybridMultilevel"/>
    <w:tmpl w:val="4F8892AE"/>
    <w:lvl w:ilvl="0" w:tplc="920C6B4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231D3D2B"/>
    <w:multiLevelType w:val="hybridMultilevel"/>
    <w:tmpl w:val="BC66216A"/>
    <w:lvl w:ilvl="0" w:tplc="7AA44C34">
      <w:start w:val="3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9" w15:restartNumberingAfterBreak="0">
    <w:nsid w:val="24645847"/>
    <w:multiLevelType w:val="singleLevel"/>
    <w:tmpl w:val="A9048F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2C921639"/>
    <w:multiLevelType w:val="hybridMultilevel"/>
    <w:tmpl w:val="8F90F6DE"/>
    <w:lvl w:ilvl="0" w:tplc="A27E352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0B5444"/>
    <w:multiLevelType w:val="hybridMultilevel"/>
    <w:tmpl w:val="497459AE"/>
    <w:lvl w:ilvl="0" w:tplc="95601D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C000E6"/>
    <w:multiLevelType w:val="hybridMultilevel"/>
    <w:tmpl w:val="50EAB29C"/>
    <w:lvl w:ilvl="0" w:tplc="BFD286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342AA2"/>
    <w:multiLevelType w:val="hybridMultilevel"/>
    <w:tmpl w:val="353CCD5A"/>
    <w:lvl w:ilvl="0" w:tplc="1E4A793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00A1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B033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C95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DCC4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D00B0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EDB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9CE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B832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F45B10"/>
    <w:multiLevelType w:val="hybridMultilevel"/>
    <w:tmpl w:val="EBDE5C72"/>
    <w:lvl w:ilvl="0" w:tplc="B380C50C">
      <w:start w:val="2"/>
      <w:numFmt w:val="decimal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5" w15:restartNumberingAfterBreak="0">
    <w:nsid w:val="7D42246E"/>
    <w:multiLevelType w:val="singleLevel"/>
    <w:tmpl w:val="8AD238B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7E7F30F2"/>
    <w:multiLevelType w:val="hybridMultilevel"/>
    <w:tmpl w:val="5B321AC8"/>
    <w:lvl w:ilvl="0" w:tplc="7E82B77A">
      <w:start w:val="2"/>
      <w:numFmt w:val="bullet"/>
      <w:lvlText w:val="□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3"/>
  </w:num>
  <w:num w:numId="10">
    <w:abstractNumId w:val="10"/>
  </w:num>
  <w:num w:numId="11">
    <w:abstractNumId w:val="8"/>
  </w:num>
  <w:num w:numId="12">
    <w:abstractNumId w:val="14"/>
  </w:num>
  <w:num w:numId="13">
    <w:abstractNumId w:val="6"/>
  </w:num>
  <w:num w:numId="14">
    <w:abstractNumId w:val="16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48"/>
    <w:rsid w:val="00021E32"/>
    <w:rsid w:val="00041C4E"/>
    <w:rsid w:val="00041F53"/>
    <w:rsid w:val="00066BB8"/>
    <w:rsid w:val="000A43F6"/>
    <w:rsid w:val="000A7198"/>
    <w:rsid w:val="000C41A5"/>
    <w:rsid w:val="000E070C"/>
    <w:rsid w:val="001051E7"/>
    <w:rsid w:val="00152B54"/>
    <w:rsid w:val="00174AC2"/>
    <w:rsid w:val="0019065A"/>
    <w:rsid w:val="001C6EEC"/>
    <w:rsid w:val="001F2044"/>
    <w:rsid w:val="001F6201"/>
    <w:rsid w:val="00206342"/>
    <w:rsid w:val="00206FE6"/>
    <w:rsid w:val="00230A19"/>
    <w:rsid w:val="00241853"/>
    <w:rsid w:val="00286E4B"/>
    <w:rsid w:val="002E7E78"/>
    <w:rsid w:val="00306B72"/>
    <w:rsid w:val="003133E2"/>
    <w:rsid w:val="003A7EB0"/>
    <w:rsid w:val="003E4B56"/>
    <w:rsid w:val="00424746"/>
    <w:rsid w:val="00436ACC"/>
    <w:rsid w:val="004400A8"/>
    <w:rsid w:val="00447F2C"/>
    <w:rsid w:val="00451EA1"/>
    <w:rsid w:val="004739CF"/>
    <w:rsid w:val="00486F1D"/>
    <w:rsid w:val="004B24A1"/>
    <w:rsid w:val="004E4E8B"/>
    <w:rsid w:val="004E532E"/>
    <w:rsid w:val="00504AC3"/>
    <w:rsid w:val="0051311D"/>
    <w:rsid w:val="005363AB"/>
    <w:rsid w:val="00546627"/>
    <w:rsid w:val="0055325A"/>
    <w:rsid w:val="00554608"/>
    <w:rsid w:val="005621CE"/>
    <w:rsid w:val="005646D0"/>
    <w:rsid w:val="00590847"/>
    <w:rsid w:val="005A501F"/>
    <w:rsid w:val="005F05D3"/>
    <w:rsid w:val="005F1658"/>
    <w:rsid w:val="00610C06"/>
    <w:rsid w:val="00620EA1"/>
    <w:rsid w:val="00621AEF"/>
    <w:rsid w:val="006565D8"/>
    <w:rsid w:val="00664098"/>
    <w:rsid w:val="006900DB"/>
    <w:rsid w:val="006A7231"/>
    <w:rsid w:val="006A792D"/>
    <w:rsid w:val="006B25AB"/>
    <w:rsid w:val="006D2047"/>
    <w:rsid w:val="006E4EF4"/>
    <w:rsid w:val="007117F6"/>
    <w:rsid w:val="00713582"/>
    <w:rsid w:val="00723903"/>
    <w:rsid w:val="00741A08"/>
    <w:rsid w:val="0074795D"/>
    <w:rsid w:val="007636B9"/>
    <w:rsid w:val="00766A18"/>
    <w:rsid w:val="00771F1C"/>
    <w:rsid w:val="007931F6"/>
    <w:rsid w:val="007A5367"/>
    <w:rsid w:val="007A7038"/>
    <w:rsid w:val="007A7816"/>
    <w:rsid w:val="007B3462"/>
    <w:rsid w:val="00801F97"/>
    <w:rsid w:val="008203E4"/>
    <w:rsid w:val="00826BF6"/>
    <w:rsid w:val="008411ED"/>
    <w:rsid w:val="00850388"/>
    <w:rsid w:val="00887B13"/>
    <w:rsid w:val="00891D4E"/>
    <w:rsid w:val="00894B9D"/>
    <w:rsid w:val="008B0288"/>
    <w:rsid w:val="008B1CB4"/>
    <w:rsid w:val="008F4F43"/>
    <w:rsid w:val="009848CC"/>
    <w:rsid w:val="0099558B"/>
    <w:rsid w:val="009A058B"/>
    <w:rsid w:val="009B0648"/>
    <w:rsid w:val="009B5E60"/>
    <w:rsid w:val="00A04432"/>
    <w:rsid w:val="00A478A5"/>
    <w:rsid w:val="00A5137B"/>
    <w:rsid w:val="00A607D6"/>
    <w:rsid w:val="00A66E90"/>
    <w:rsid w:val="00A9294A"/>
    <w:rsid w:val="00AA74CF"/>
    <w:rsid w:val="00AB1E4D"/>
    <w:rsid w:val="00AC68C6"/>
    <w:rsid w:val="00B366A9"/>
    <w:rsid w:val="00B54B76"/>
    <w:rsid w:val="00BA5DE2"/>
    <w:rsid w:val="00BE655C"/>
    <w:rsid w:val="00C339ED"/>
    <w:rsid w:val="00C40469"/>
    <w:rsid w:val="00C42C0F"/>
    <w:rsid w:val="00C76B8B"/>
    <w:rsid w:val="00C775CE"/>
    <w:rsid w:val="00CB753B"/>
    <w:rsid w:val="00CC024F"/>
    <w:rsid w:val="00CF5B27"/>
    <w:rsid w:val="00D04869"/>
    <w:rsid w:val="00D06AEE"/>
    <w:rsid w:val="00D1414E"/>
    <w:rsid w:val="00D2298A"/>
    <w:rsid w:val="00D73949"/>
    <w:rsid w:val="00DB0DAD"/>
    <w:rsid w:val="00DB5EE6"/>
    <w:rsid w:val="00DD5C11"/>
    <w:rsid w:val="00E20061"/>
    <w:rsid w:val="00E37234"/>
    <w:rsid w:val="00E84025"/>
    <w:rsid w:val="00EB6CA4"/>
    <w:rsid w:val="00EB7A3F"/>
    <w:rsid w:val="00EC6CC7"/>
    <w:rsid w:val="00EE7CC7"/>
    <w:rsid w:val="00EF1C36"/>
    <w:rsid w:val="00EF3922"/>
    <w:rsid w:val="00F22793"/>
    <w:rsid w:val="00F6050D"/>
    <w:rsid w:val="00F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1242B5-8272-446A-9BB3-0284582A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9B0648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2E7E78"/>
    <w:pPr>
      <w:ind w:leftChars="400" w:left="840"/>
    </w:pPr>
  </w:style>
  <w:style w:type="table" w:styleId="a7">
    <w:name w:val="Table Grid"/>
    <w:basedOn w:val="a1"/>
    <w:uiPriority w:val="59"/>
    <w:rsid w:val="00230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E4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4B5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3E4B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4B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腎臓機能障害者用更生医療要否判定書</vt:lpstr>
      <vt:lpstr>腎臓機能障害者用更生医療要否判定書</vt:lpstr>
    </vt:vector>
  </TitlesOfParts>
  <Company>広島県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腎臓機能障害者用更生医療要否判定書</dc:title>
  <dc:creator>広島県</dc:creator>
  <cp:lastModifiedBy>森 美佐緒</cp:lastModifiedBy>
  <cp:revision>10</cp:revision>
  <cp:lastPrinted>2023-02-16T05:38:00Z</cp:lastPrinted>
  <dcterms:created xsi:type="dcterms:W3CDTF">2023-02-01T00:35:00Z</dcterms:created>
  <dcterms:modified xsi:type="dcterms:W3CDTF">2023-02-16T05:41:00Z</dcterms:modified>
</cp:coreProperties>
</file>