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E65AFF" w:rsidRDefault="00802D2E" w:rsidP="00E65AF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E65AFF">
        <w:trPr>
          <w:trHeight w:val="479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3C54A2" w:rsidP="00B05627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第１</w:t>
            </w:r>
            <w:r w:rsidR="00F547AD">
              <w:rPr>
                <w:rFonts w:hint="eastAsia"/>
                <w:sz w:val="24"/>
              </w:rPr>
              <w:t>回福山市入札監視委員会</w:t>
            </w:r>
          </w:p>
        </w:tc>
      </w:tr>
      <w:tr w:rsidR="00125C45" w:rsidTr="00E65AFF">
        <w:trPr>
          <w:trHeight w:val="684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672431" w:rsidRDefault="00672431" w:rsidP="006724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２０２３年（令和５年）５月３１日（水）　</w:t>
            </w:r>
          </w:p>
          <w:p w:rsidR="00830B5F" w:rsidRPr="004166E8" w:rsidRDefault="00672431" w:rsidP="00672431">
            <w:pPr>
              <w:ind w:firstLineChars="100" w:firstLine="220"/>
              <w:rPr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F547AD">
              <w:rPr>
                <w:rFonts w:asciiTheme="minorEastAsia" w:hAnsiTheme="minorEastAsia" w:hint="eastAsia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>時００分から１７時００分まで</w:t>
            </w:r>
          </w:p>
        </w:tc>
      </w:tr>
      <w:tr w:rsidR="00125C45" w:rsidTr="00E65AFF">
        <w:trPr>
          <w:trHeight w:val="4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672431" w:rsidP="00672431">
            <w:pPr>
              <w:rPr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福山市役所本庁舎３階　中会議室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EF1533" w:rsidRPr="005F1AF2" w:rsidRDefault="00EF1533" w:rsidP="00EF1533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344338" w:rsidRPr="0017654F" w:rsidRDefault="00830B5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会議内容</w:t>
            </w:r>
          </w:p>
          <w:p w:rsidR="003C54A2" w:rsidRPr="005F1AF2" w:rsidRDefault="003C54A2" w:rsidP="00E65AFF">
            <w:pPr>
              <w:ind w:leftChars="100" w:left="210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委員の互選により委員長を決定し，委員長の指名により委員長職務代理者を決定した。</w:t>
            </w:r>
          </w:p>
          <w:p w:rsidR="00830B5F" w:rsidRPr="005F1AF2" w:rsidRDefault="00672431" w:rsidP="00E65AFF">
            <w:pPr>
              <w:ind w:leftChars="100" w:left="210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2022</w:t>
            </w:r>
            <w:r w:rsidR="00B82280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年（令和</w:t>
            </w:r>
            <w:r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r w:rsidR="00B82280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年）</w:t>
            </w:r>
            <w:r w:rsidR="003C54A2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="00B82280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3C54A2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B82280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EF1533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665DB5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  <w:r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  <w:r w:rsidR="00665DB5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年（令和</w:t>
            </w:r>
            <w:r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="00665DB5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年）</w:t>
            </w:r>
            <w:r w:rsidR="003C54A2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="00830B5F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A35186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="003C54A2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17654F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EF1533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</w:t>
            </w:r>
            <w:r w:rsidR="0017654F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の間に</w:t>
            </w:r>
            <w:r w:rsidR="00EF1533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，入札の</w:t>
            </w:r>
            <w:r w:rsidR="0017654F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開札を行った公共工事を対象に，</w:t>
            </w:r>
            <w:r w:rsidR="00830B5F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委員が</w:t>
            </w:r>
            <w:r w:rsidR="0017654F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事前に</w:t>
            </w:r>
            <w:r w:rsidR="00830B5F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抽出した案件について審議を行った。</w:t>
            </w:r>
          </w:p>
          <w:p w:rsidR="00EF1533" w:rsidRPr="00EF1533" w:rsidRDefault="00EF1533" w:rsidP="00830B5F">
            <w:pPr>
              <w:rPr>
                <w:b/>
                <w:szCs w:val="21"/>
              </w:rPr>
            </w:pPr>
          </w:p>
          <w:p w:rsidR="0017654F" w:rsidRPr="0017654F" w:rsidRDefault="0017654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会議次第</w:t>
            </w:r>
          </w:p>
          <w:p w:rsidR="005F1AF2" w:rsidRDefault="003C54A2" w:rsidP="005F1A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（１）</w:t>
            </w:r>
            <w:r w:rsidRPr="003C54A2">
              <w:rPr>
                <w:rFonts w:asciiTheme="majorEastAsia" w:eastAsiaTheme="majorEastAsia" w:hAnsiTheme="majorEastAsia" w:hint="eastAsia"/>
              </w:rPr>
              <w:t>委員長の互選について</w:t>
            </w:r>
          </w:p>
          <w:p w:rsidR="003C54A2" w:rsidRPr="005F1AF2" w:rsidRDefault="00672431" w:rsidP="005F1AF2">
            <w:pPr>
              <w:ind w:firstLineChars="300" w:firstLine="660"/>
              <w:rPr>
                <w:rFonts w:asciiTheme="majorEastAsia" w:eastAsiaTheme="majorEastAsia" w:hAnsiTheme="majorEastAsia"/>
              </w:rPr>
            </w:pPr>
            <w:r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委員の互選により，梅國</w:t>
            </w:r>
            <w:r w:rsidR="003C54A2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委員を委員長に決定した。</w:t>
            </w:r>
          </w:p>
          <w:p w:rsidR="005F1AF2" w:rsidRDefault="003C54A2" w:rsidP="005F1A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（２）</w:t>
            </w:r>
            <w:r w:rsidRPr="003C54A2">
              <w:rPr>
                <w:rFonts w:asciiTheme="majorEastAsia" w:eastAsiaTheme="majorEastAsia" w:hAnsiTheme="majorEastAsia" w:hint="eastAsia"/>
              </w:rPr>
              <w:t>委員長職務代理者の指名について</w:t>
            </w:r>
          </w:p>
          <w:p w:rsidR="003C54A2" w:rsidRPr="005F1AF2" w:rsidRDefault="00672431" w:rsidP="005F1AF2">
            <w:pPr>
              <w:ind w:firstLineChars="300" w:firstLine="660"/>
              <w:rPr>
                <w:rFonts w:asciiTheme="majorEastAsia" w:eastAsiaTheme="majorEastAsia" w:hAnsiTheme="majorEastAsia"/>
              </w:rPr>
            </w:pPr>
            <w:r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委員長の指名により，堂前</w:t>
            </w:r>
            <w:r w:rsidR="003C54A2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委員を委員長職務代理者に決定した。</w:t>
            </w:r>
          </w:p>
          <w:p w:rsidR="005F1AF2" w:rsidRDefault="003C54A2" w:rsidP="005F1A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（３）</w:t>
            </w:r>
            <w:r w:rsidRPr="003C54A2">
              <w:rPr>
                <w:rFonts w:asciiTheme="majorEastAsia" w:eastAsiaTheme="majorEastAsia" w:hAnsiTheme="majorEastAsia" w:hint="eastAsia"/>
              </w:rPr>
              <w:t>委員会の運営について</w:t>
            </w:r>
          </w:p>
          <w:p w:rsidR="003C54A2" w:rsidRPr="005F1AF2" w:rsidRDefault="00672431" w:rsidP="005F1AF2">
            <w:pPr>
              <w:ind w:leftChars="200" w:left="420" w:firstLineChars="100" w:firstLine="220"/>
              <w:rPr>
                <w:rFonts w:asciiTheme="majorEastAsia" w:eastAsiaTheme="majorEastAsia" w:hAnsiTheme="majorEastAsia"/>
              </w:rPr>
            </w:pPr>
            <w:r w:rsidRPr="005F1AF2">
              <w:rPr>
                <w:rFonts w:asciiTheme="minorEastAsia" w:hAnsiTheme="minorEastAsia" w:hint="eastAsia"/>
                <w:sz w:val="22"/>
                <w:szCs w:val="22"/>
              </w:rPr>
              <w:t>年に２回委員会を開催し，案件を抽出する担当委員が，事前に審議する案件を抽出し，委員会当日，該当案件について審議することを確認した。</w:t>
            </w:r>
          </w:p>
          <w:p w:rsidR="005F1AF2" w:rsidRDefault="003C54A2" w:rsidP="005F1AF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（４</w:t>
            </w:r>
            <w:r w:rsidR="005D3123" w:rsidRPr="00E65AFF">
              <w:rPr>
                <w:rFonts w:asciiTheme="majorEastAsia" w:eastAsiaTheme="majorEastAsia" w:hAnsiTheme="majorEastAsia" w:hint="eastAsia"/>
                <w:szCs w:val="21"/>
              </w:rPr>
              <w:t>）抽出案件の審議</w:t>
            </w:r>
            <w:r w:rsidR="00F547AD"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</w:p>
          <w:p w:rsidR="005F1AF2" w:rsidRDefault="00672431" w:rsidP="005F1AF2">
            <w:pPr>
              <w:ind w:firstLineChars="200" w:firstLine="440"/>
              <w:rPr>
                <w:rFonts w:asciiTheme="majorEastAsia" w:eastAsiaTheme="majorEastAsia" w:hAnsiTheme="majorEastAsia"/>
                <w:szCs w:val="21"/>
              </w:rPr>
            </w:pPr>
            <w:r w:rsidRPr="005F1AF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・</w:t>
            </w:r>
            <w:r w:rsidRPr="005F1AF2">
              <w:rPr>
                <w:rFonts w:hint="eastAsia"/>
                <w:sz w:val="22"/>
                <w:szCs w:val="22"/>
              </w:rPr>
              <w:t>排水施設機械設備工事（真田川排水機場）【総合評価方式】</w:t>
            </w:r>
          </w:p>
          <w:p w:rsidR="005F1AF2" w:rsidRDefault="00672431" w:rsidP="005F1AF2">
            <w:pPr>
              <w:ind w:firstLineChars="200" w:firstLine="440"/>
              <w:rPr>
                <w:rFonts w:asciiTheme="majorEastAsia" w:eastAsiaTheme="majorEastAsia" w:hAnsiTheme="majorEastAsia"/>
                <w:szCs w:val="21"/>
              </w:rPr>
            </w:pPr>
            <w:r w:rsidRPr="005F1AF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・</w:t>
            </w:r>
            <w:r w:rsidRPr="005F1AF2">
              <w:rPr>
                <w:rFonts w:hint="eastAsia"/>
                <w:sz w:val="22"/>
                <w:szCs w:val="22"/>
              </w:rPr>
              <w:t>福山市深津住宅２０－４０４他空室改修工事</w:t>
            </w:r>
          </w:p>
          <w:p w:rsidR="005F1AF2" w:rsidRDefault="00672431" w:rsidP="005F1AF2">
            <w:pPr>
              <w:ind w:firstLineChars="200" w:firstLine="440"/>
              <w:rPr>
                <w:rFonts w:asciiTheme="majorEastAsia" w:eastAsiaTheme="majorEastAsia" w:hAnsiTheme="majorEastAsia"/>
                <w:szCs w:val="21"/>
              </w:rPr>
            </w:pPr>
            <w:r w:rsidRPr="005F1AF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・</w:t>
            </w:r>
            <w:r w:rsidRPr="005F1AF2">
              <w:rPr>
                <w:rFonts w:hint="eastAsia"/>
                <w:sz w:val="22"/>
                <w:szCs w:val="22"/>
              </w:rPr>
              <w:t>大倉新池下流水路整備工事</w:t>
            </w:r>
          </w:p>
          <w:p w:rsidR="005F1AF2" w:rsidRDefault="00672431" w:rsidP="005F1AF2">
            <w:pPr>
              <w:ind w:firstLineChars="200" w:firstLine="440"/>
              <w:rPr>
                <w:rFonts w:asciiTheme="majorEastAsia" w:eastAsiaTheme="majorEastAsia" w:hAnsiTheme="majorEastAsia"/>
                <w:szCs w:val="21"/>
              </w:rPr>
            </w:pPr>
            <w:r w:rsidRPr="005F1AF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・</w:t>
            </w:r>
            <w:r w:rsidRPr="005F1AF2">
              <w:rPr>
                <w:rFonts w:hint="eastAsia"/>
                <w:sz w:val="22"/>
                <w:szCs w:val="22"/>
              </w:rPr>
              <w:t>配水管布設工事（工水配改４－３）【総合評価方式】</w:t>
            </w:r>
          </w:p>
          <w:p w:rsidR="005F1AF2" w:rsidRDefault="00672431" w:rsidP="005F1AF2">
            <w:pPr>
              <w:ind w:firstLineChars="200" w:firstLine="440"/>
              <w:rPr>
                <w:rFonts w:asciiTheme="majorEastAsia" w:eastAsiaTheme="majorEastAsia" w:hAnsiTheme="majorEastAsia"/>
                <w:szCs w:val="21"/>
              </w:rPr>
            </w:pPr>
            <w:r w:rsidRPr="005F1AF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・</w:t>
            </w:r>
            <w:r w:rsidRPr="005F1AF2">
              <w:rPr>
                <w:rFonts w:hint="eastAsia"/>
                <w:sz w:val="22"/>
                <w:szCs w:val="22"/>
              </w:rPr>
              <w:t>配水管撤去工事（４－２）</w:t>
            </w:r>
          </w:p>
          <w:p w:rsidR="00672431" w:rsidRPr="005F1AF2" w:rsidRDefault="00672431" w:rsidP="005F1AF2">
            <w:pPr>
              <w:ind w:leftChars="200" w:left="420" w:firstLineChars="100" w:firstLine="220"/>
              <w:rPr>
                <w:rFonts w:asciiTheme="majorEastAsia" w:eastAsiaTheme="majorEastAsia" w:hAnsiTheme="majorEastAsia"/>
                <w:szCs w:val="21"/>
              </w:rPr>
            </w:pPr>
            <w:r w:rsidRPr="005F1AF2">
              <w:rPr>
                <w:rFonts w:ascii="ＭＳ 明朝" w:hAnsi="ＭＳ 明朝" w:hint="eastAsia"/>
                <w:sz w:val="22"/>
                <w:szCs w:val="22"/>
              </w:rPr>
              <w:t>それぞれの案件について，契約担当課長，管財契約課長及び当該工事担当課長が工事の概要・入札状況を説明し，委員からの質疑に対して回答を行った。</w:t>
            </w:r>
          </w:p>
          <w:p w:rsidR="005F1AF2" w:rsidRDefault="00672431" w:rsidP="005F1AF2">
            <w:pPr>
              <w:rPr>
                <w:rFonts w:asciiTheme="majorEastAsia" w:eastAsiaTheme="majorEastAsia" w:hAnsiTheme="majorEastAsia"/>
                <w:szCs w:val="21"/>
              </w:rPr>
            </w:pPr>
            <w:r w:rsidRPr="00F547A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（５）</w:t>
            </w:r>
            <w:r w:rsidRPr="00F547AD">
              <w:rPr>
                <w:rFonts w:asciiTheme="majorEastAsia" w:eastAsiaTheme="majorEastAsia" w:hAnsiTheme="majorEastAsia" w:hint="eastAsia"/>
                <w:szCs w:val="21"/>
              </w:rPr>
              <w:t>入札及び契約手続の運用状況についての報告</w:t>
            </w:r>
          </w:p>
          <w:p w:rsidR="005F1AF2" w:rsidRDefault="00672431" w:rsidP="005F1AF2">
            <w:pPr>
              <w:ind w:firstLineChars="200" w:firstLine="440"/>
              <w:rPr>
                <w:rFonts w:asciiTheme="majorEastAsia" w:eastAsiaTheme="majorEastAsia" w:hAnsiTheme="majorEastAsia"/>
                <w:szCs w:val="21"/>
              </w:rPr>
            </w:pPr>
            <w:r w:rsidRPr="005F1AF2">
              <w:rPr>
                <w:rFonts w:hint="eastAsia"/>
                <w:sz w:val="22"/>
                <w:szCs w:val="22"/>
              </w:rPr>
              <w:t>・指名除外措置運用状況</w:t>
            </w:r>
          </w:p>
          <w:p w:rsidR="00A35186" w:rsidRPr="005F1AF2" w:rsidRDefault="00672431" w:rsidP="005F1AF2">
            <w:pPr>
              <w:ind w:leftChars="200" w:left="420" w:firstLineChars="100" w:firstLine="220"/>
              <w:rPr>
                <w:rFonts w:asciiTheme="majorEastAsia" w:eastAsiaTheme="majorEastAsia" w:hAnsiTheme="majorEastAsia"/>
                <w:szCs w:val="21"/>
              </w:rPr>
            </w:pPr>
            <w:r w:rsidRPr="005F1AF2">
              <w:rPr>
                <w:rFonts w:asciiTheme="minorEastAsia" w:hAnsiTheme="minorEastAsia" w:hint="eastAsia"/>
                <w:sz w:val="22"/>
                <w:szCs w:val="22"/>
              </w:rPr>
              <w:t>2022年（令和4年）10月1日から2023年（令和5年）3月31</w:t>
            </w:r>
            <w:r w:rsidR="00B40199" w:rsidRPr="005F1AF2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 w:rsidRPr="005F1AF2">
              <w:rPr>
                <w:rFonts w:asciiTheme="minorEastAsia" w:hAnsiTheme="minorEastAsia" w:hint="eastAsia"/>
                <w:sz w:val="22"/>
                <w:szCs w:val="22"/>
              </w:rPr>
              <w:t>の間に行った指名除外措置の状況について報告した。</w:t>
            </w:r>
          </w:p>
          <w:p w:rsidR="00EF1533" w:rsidRPr="00620E3B" w:rsidRDefault="00EF1533" w:rsidP="00620E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7654F" w:rsidRDefault="0017654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まとめ</w:t>
            </w:r>
          </w:p>
          <w:p w:rsidR="004800DC" w:rsidRPr="005F1AF2" w:rsidRDefault="004800DC" w:rsidP="004800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5AF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F239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抽出案件について，委員</w:t>
            </w:r>
            <w:r w:rsidR="00B76608" w:rsidRPr="005F1AF2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から付された意見はなかった。</w:t>
            </w:r>
          </w:p>
          <w:p w:rsidR="00A35186" w:rsidRDefault="00A35186" w:rsidP="00C34B43">
            <w:pPr>
              <w:rPr>
                <w:rFonts w:asciiTheme="minorEastAsia" w:eastAsiaTheme="minorEastAsia" w:hAnsiTheme="minorEastAsia"/>
              </w:rPr>
            </w:pPr>
          </w:p>
          <w:p w:rsidR="00620E3B" w:rsidRPr="00620E3B" w:rsidRDefault="00620E3B" w:rsidP="00C34B43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620E3B">
              <w:rPr>
                <w:rFonts w:asciiTheme="majorEastAsia" w:eastAsiaTheme="majorEastAsia" w:hAnsiTheme="majorEastAsia" w:hint="eastAsia"/>
                <w:b/>
                <w:sz w:val="24"/>
              </w:rPr>
              <w:t>５人の委員が出席しました。</w:t>
            </w:r>
          </w:p>
        </w:tc>
      </w:tr>
      <w:tr w:rsidR="00CF7B71" w:rsidTr="00E65AFF">
        <w:trPr>
          <w:trHeight w:val="383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E679E1" w:rsidP="00B05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人</w:t>
            </w:r>
            <w:bookmarkStart w:id="0" w:name="_GoBack"/>
            <w:bookmarkEnd w:id="0"/>
          </w:p>
        </w:tc>
      </w:tr>
      <w:tr w:rsidR="00C27646" w:rsidTr="00E65AFF">
        <w:trPr>
          <w:trHeight w:val="572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0B6E54" w:rsidRPr="00C27646" w:rsidRDefault="000B6E54" w:rsidP="000B6E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名：建設局　建設管理部　建設政策課（契約担当）</w:t>
            </w:r>
          </w:p>
          <w:p w:rsidR="000B6E54" w:rsidRDefault="000B6E54" w:rsidP="000B6E54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：０８４－９２８－１０７６</w:t>
            </w:r>
          </w:p>
          <w:p w:rsidR="0089496D" w:rsidRPr="0089496D" w:rsidRDefault="000B6E54" w:rsidP="000B6E54">
            <w:pPr>
              <w:rPr>
                <w:sz w:val="24"/>
              </w:rPr>
            </w:pPr>
            <w:r w:rsidRPr="00672431">
              <w:rPr>
                <w:rFonts w:hint="eastAsia"/>
                <w:spacing w:val="228"/>
                <w:kern w:val="0"/>
                <w:sz w:val="24"/>
                <w:fitText w:val="960" w:id="1652206848"/>
              </w:rPr>
              <w:t>FA</w:t>
            </w:r>
            <w:r w:rsidRPr="00672431">
              <w:rPr>
                <w:rFonts w:hint="eastAsia"/>
                <w:spacing w:val="2"/>
                <w:kern w:val="0"/>
                <w:sz w:val="24"/>
                <w:fitText w:val="960" w:id="1652206848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：０８４－９２６</w:t>
            </w:r>
            <w:r w:rsidR="0089496D">
              <w:rPr>
                <w:rFonts w:hint="eastAsia"/>
                <w:sz w:val="24"/>
              </w:rPr>
              <w:t>－９５９５</w:t>
            </w:r>
          </w:p>
          <w:p w:rsidR="00C27646" w:rsidRDefault="000B6E54" w:rsidP="000B6E54">
            <w:pPr>
              <w:rPr>
                <w:b/>
                <w:sz w:val="24"/>
              </w:rPr>
            </w:pPr>
            <w:r w:rsidRPr="000B6E54">
              <w:rPr>
                <w:spacing w:val="36"/>
                <w:kern w:val="0"/>
                <w:sz w:val="24"/>
                <w:fitText w:val="960" w:id="1652206849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keiyaku@city.fukuyama.hiroshima.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5A704C" w:rsidTr="00E65AFF">
        <w:trPr>
          <w:trHeight w:val="63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5A704C" w:rsidRDefault="004800D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6D1CE0">
              <w:rPr>
                <w:rFonts w:hint="eastAsia"/>
                <w:sz w:val="24"/>
              </w:rPr>
              <w:t>■</w:t>
            </w:r>
            <w:r w:rsidR="005A704C">
              <w:rPr>
                <w:rFonts w:hint="eastAsia"/>
                <w:sz w:val="24"/>
              </w:rPr>
              <w:t xml:space="preserve">　有　・　</w:t>
            </w:r>
            <w:r w:rsidR="006D1CE0">
              <w:rPr>
                <w:rFonts w:hint="eastAsia"/>
                <w:sz w:val="24"/>
              </w:rPr>
              <w:t>□</w:t>
            </w:r>
            <w:r w:rsidR="005A704C"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E65AFF">
        <w:trPr>
          <w:trHeight w:val="422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0B6E54" w:rsidRDefault="005A704C" w:rsidP="000B6E5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5F1AF2">
      <w:pgSz w:w="11906" w:h="16838" w:code="9"/>
      <w:pgMar w:top="567" w:right="1247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82" w:rsidRDefault="00196D82" w:rsidP="00F10E48">
      <w:r>
        <w:separator/>
      </w:r>
    </w:p>
  </w:endnote>
  <w:endnote w:type="continuationSeparator" w:id="0">
    <w:p w:rsidR="00196D82" w:rsidRDefault="00196D82" w:rsidP="00F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82" w:rsidRDefault="00196D82" w:rsidP="00F10E48">
      <w:r>
        <w:separator/>
      </w:r>
    </w:p>
  </w:footnote>
  <w:footnote w:type="continuationSeparator" w:id="0">
    <w:p w:rsidR="00196D82" w:rsidRDefault="00196D82" w:rsidP="00F1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ADCD6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627B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AE91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1A56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C4A8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1095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109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CA3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EE49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C248E"/>
    <w:multiLevelType w:val="hybridMultilevel"/>
    <w:tmpl w:val="77428DC4"/>
    <w:lvl w:ilvl="0" w:tplc="4B6AA7C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160EC2"/>
    <w:multiLevelType w:val="hybridMultilevel"/>
    <w:tmpl w:val="DB70113C"/>
    <w:lvl w:ilvl="0" w:tplc="4B6AA7CE">
      <w:numFmt w:val="bullet"/>
      <w:lvlText w:val="・"/>
      <w:lvlJc w:val="left"/>
      <w:pPr>
        <w:ind w:left="1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5" w15:restartNumberingAfterBreak="0">
    <w:nsid w:val="1F2F0B14"/>
    <w:multiLevelType w:val="hybridMultilevel"/>
    <w:tmpl w:val="4E64DFA8"/>
    <w:lvl w:ilvl="0" w:tplc="04090001">
      <w:start w:val="1"/>
      <w:numFmt w:val="bullet"/>
      <w:lvlText w:val=""/>
      <w:lvlJc w:val="left"/>
      <w:pPr>
        <w:ind w:left="9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6" w15:restartNumberingAfterBreak="0">
    <w:nsid w:val="28492DAF"/>
    <w:multiLevelType w:val="hybridMultilevel"/>
    <w:tmpl w:val="05BA073A"/>
    <w:lvl w:ilvl="0" w:tplc="F5DA62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767E82"/>
    <w:multiLevelType w:val="hybridMultilevel"/>
    <w:tmpl w:val="833C053E"/>
    <w:lvl w:ilvl="0" w:tplc="84EA9C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B8CF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CE00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864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F829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169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B2EB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48C8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A60F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195C23"/>
    <w:multiLevelType w:val="hybridMultilevel"/>
    <w:tmpl w:val="8C148544"/>
    <w:lvl w:ilvl="0" w:tplc="0D8870A4">
      <w:start w:val="1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904F71"/>
    <w:multiLevelType w:val="hybridMultilevel"/>
    <w:tmpl w:val="BB4A91B6"/>
    <w:lvl w:ilvl="0" w:tplc="5FB61C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DE0F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980F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E01B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DA93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2403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3609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62A6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864D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9E7CE9"/>
    <w:multiLevelType w:val="hybridMultilevel"/>
    <w:tmpl w:val="DAD6CD22"/>
    <w:lvl w:ilvl="0" w:tplc="0E762D1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2" w15:restartNumberingAfterBreak="0">
    <w:nsid w:val="5DA67FEC"/>
    <w:multiLevelType w:val="hybridMultilevel"/>
    <w:tmpl w:val="AA12F4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57A353F"/>
    <w:multiLevelType w:val="hybridMultilevel"/>
    <w:tmpl w:val="258819BA"/>
    <w:lvl w:ilvl="0" w:tplc="416E62CA">
      <w:numFmt w:val="bullet"/>
      <w:lvlText w:val="・"/>
      <w:lvlJc w:val="left"/>
      <w:pPr>
        <w:ind w:left="85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5246"/>
    <w:rsid w:val="000745D9"/>
    <w:rsid w:val="000A6199"/>
    <w:rsid w:val="000B32C4"/>
    <w:rsid w:val="000B3C2B"/>
    <w:rsid w:val="000B6E54"/>
    <w:rsid w:val="000E75AF"/>
    <w:rsid w:val="000F2397"/>
    <w:rsid w:val="00102AF2"/>
    <w:rsid w:val="0011545F"/>
    <w:rsid w:val="0011607D"/>
    <w:rsid w:val="00125C45"/>
    <w:rsid w:val="0017654F"/>
    <w:rsid w:val="00196D82"/>
    <w:rsid w:val="001B06CF"/>
    <w:rsid w:val="001C157C"/>
    <w:rsid w:val="001D60CB"/>
    <w:rsid w:val="001F4B70"/>
    <w:rsid w:val="00217627"/>
    <w:rsid w:val="002358B8"/>
    <w:rsid w:val="00247840"/>
    <w:rsid w:val="00267511"/>
    <w:rsid w:val="00274BAF"/>
    <w:rsid w:val="002D7B1F"/>
    <w:rsid w:val="002E045C"/>
    <w:rsid w:val="002E3FC2"/>
    <w:rsid w:val="0030351C"/>
    <w:rsid w:val="00344338"/>
    <w:rsid w:val="003C54A2"/>
    <w:rsid w:val="003D57F9"/>
    <w:rsid w:val="004027CB"/>
    <w:rsid w:val="004166E8"/>
    <w:rsid w:val="0041724E"/>
    <w:rsid w:val="00421AFA"/>
    <w:rsid w:val="00451FCB"/>
    <w:rsid w:val="00454F0A"/>
    <w:rsid w:val="004800DC"/>
    <w:rsid w:val="00483451"/>
    <w:rsid w:val="004917DC"/>
    <w:rsid w:val="00496E5C"/>
    <w:rsid w:val="004E5823"/>
    <w:rsid w:val="00515820"/>
    <w:rsid w:val="0054561D"/>
    <w:rsid w:val="0055484D"/>
    <w:rsid w:val="005608E6"/>
    <w:rsid w:val="00560C3A"/>
    <w:rsid w:val="00564E5C"/>
    <w:rsid w:val="005854EA"/>
    <w:rsid w:val="00590B1B"/>
    <w:rsid w:val="00596AA5"/>
    <w:rsid w:val="005A697A"/>
    <w:rsid w:val="005A704C"/>
    <w:rsid w:val="005A7525"/>
    <w:rsid w:val="005D3123"/>
    <w:rsid w:val="005F1AF2"/>
    <w:rsid w:val="0060488B"/>
    <w:rsid w:val="0061173C"/>
    <w:rsid w:val="00617674"/>
    <w:rsid w:val="0062028B"/>
    <w:rsid w:val="00620E3B"/>
    <w:rsid w:val="00653ED3"/>
    <w:rsid w:val="006563BE"/>
    <w:rsid w:val="00665D2D"/>
    <w:rsid w:val="00665DB5"/>
    <w:rsid w:val="00670F84"/>
    <w:rsid w:val="00672431"/>
    <w:rsid w:val="006B1951"/>
    <w:rsid w:val="006B45A2"/>
    <w:rsid w:val="006D1CE0"/>
    <w:rsid w:val="006F4C7E"/>
    <w:rsid w:val="006F5751"/>
    <w:rsid w:val="007304AB"/>
    <w:rsid w:val="00763365"/>
    <w:rsid w:val="00775767"/>
    <w:rsid w:val="007A415D"/>
    <w:rsid w:val="007B2553"/>
    <w:rsid w:val="007C1A77"/>
    <w:rsid w:val="007E71CA"/>
    <w:rsid w:val="00802D2E"/>
    <w:rsid w:val="00825702"/>
    <w:rsid w:val="00830B5F"/>
    <w:rsid w:val="00855A23"/>
    <w:rsid w:val="008560A7"/>
    <w:rsid w:val="00875645"/>
    <w:rsid w:val="0089496D"/>
    <w:rsid w:val="008D3150"/>
    <w:rsid w:val="008F5F9C"/>
    <w:rsid w:val="0090655B"/>
    <w:rsid w:val="009110E1"/>
    <w:rsid w:val="009203F4"/>
    <w:rsid w:val="00944407"/>
    <w:rsid w:val="00947390"/>
    <w:rsid w:val="00954997"/>
    <w:rsid w:val="00954FE9"/>
    <w:rsid w:val="00955F1D"/>
    <w:rsid w:val="00A35186"/>
    <w:rsid w:val="00A35B4E"/>
    <w:rsid w:val="00A96A9E"/>
    <w:rsid w:val="00AB5EB0"/>
    <w:rsid w:val="00AC25BC"/>
    <w:rsid w:val="00AE7414"/>
    <w:rsid w:val="00B05627"/>
    <w:rsid w:val="00B0696E"/>
    <w:rsid w:val="00B06DFA"/>
    <w:rsid w:val="00B40199"/>
    <w:rsid w:val="00B431B2"/>
    <w:rsid w:val="00B44A9D"/>
    <w:rsid w:val="00B61C2A"/>
    <w:rsid w:val="00B76608"/>
    <w:rsid w:val="00B766E1"/>
    <w:rsid w:val="00B82280"/>
    <w:rsid w:val="00B87F7C"/>
    <w:rsid w:val="00BA1584"/>
    <w:rsid w:val="00BD4EC1"/>
    <w:rsid w:val="00C2326E"/>
    <w:rsid w:val="00C27646"/>
    <w:rsid w:val="00C34B43"/>
    <w:rsid w:val="00C46A81"/>
    <w:rsid w:val="00CB3E45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176E2"/>
    <w:rsid w:val="00E55038"/>
    <w:rsid w:val="00E63359"/>
    <w:rsid w:val="00E65AFF"/>
    <w:rsid w:val="00E679E1"/>
    <w:rsid w:val="00E80CF1"/>
    <w:rsid w:val="00E82FAC"/>
    <w:rsid w:val="00E851C7"/>
    <w:rsid w:val="00EF1533"/>
    <w:rsid w:val="00EF3209"/>
    <w:rsid w:val="00F10E48"/>
    <w:rsid w:val="00F10FBC"/>
    <w:rsid w:val="00F36CAD"/>
    <w:rsid w:val="00F547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892559-3E44-4FCA-A1D7-C9FE3DAD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830B5F"/>
    <w:pPr>
      <w:ind w:leftChars="400" w:left="840"/>
    </w:pPr>
  </w:style>
  <w:style w:type="paragraph" w:styleId="a5">
    <w:name w:val="header"/>
    <w:basedOn w:val="a"/>
    <w:link w:val="a6"/>
    <w:rsid w:val="00F1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0E48"/>
    <w:rPr>
      <w:kern w:val="2"/>
      <w:sz w:val="21"/>
      <w:szCs w:val="24"/>
    </w:rPr>
  </w:style>
  <w:style w:type="paragraph" w:styleId="a7">
    <w:name w:val="footer"/>
    <w:basedOn w:val="a"/>
    <w:link w:val="a8"/>
    <w:rsid w:val="00F10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0E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282BD-326F-4814-94C3-DF4ECB3A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福山市</cp:lastModifiedBy>
  <cp:revision>3</cp:revision>
  <cp:lastPrinted>2023-06-06T07:39:00Z</cp:lastPrinted>
  <dcterms:created xsi:type="dcterms:W3CDTF">2023-06-07T07:11:00Z</dcterms:created>
  <dcterms:modified xsi:type="dcterms:W3CDTF">2023-06-07T07:12:00Z</dcterms:modified>
</cp:coreProperties>
</file>