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4166E8" w:rsidP="001D60CB">
      <w:pPr>
        <w:rPr>
          <w:rFonts w:hint="eastAsia"/>
          <w:sz w:val="24"/>
        </w:rPr>
      </w:pPr>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hint="eastAsia"/>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rFonts w:hint="eastAsia"/>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Tr="005A704C">
        <w:tblPrEx>
          <w:tblCellMar>
            <w:top w:w="0" w:type="dxa"/>
            <w:bottom w:w="0" w:type="dxa"/>
          </w:tblCellMar>
        </w:tblPrEx>
        <w:trPr>
          <w:trHeight w:val="712"/>
        </w:trPr>
        <w:tc>
          <w:tcPr>
            <w:tcW w:w="2160" w:type="dxa"/>
            <w:vAlign w:val="center"/>
          </w:tcPr>
          <w:p w:rsidR="00590B1B" w:rsidRPr="0054561D" w:rsidRDefault="00590B1B" w:rsidP="00775767">
            <w:pPr>
              <w:jc w:val="center"/>
              <w:rPr>
                <w:rFonts w:ascii="ＭＳ ゴシック" w:eastAsia="ＭＳ ゴシック" w:hAnsi="ＭＳ ゴシック" w:hint="eastAsia"/>
                <w:sz w:val="24"/>
              </w:rPr>
            </w:pPr>
            <w:r w:rsidRPr="0054561D">
              <w:rPr>
                <w:rFonts w:ascii="ＭＳ ゴシック" w:eastAsia="ＭＳ ゴシック" w:hAnsi="ＭＳ ゴシック" w:hint="eastAsia"/>
                <w:sz w:val="24"/>
              </w:rPr>
              <w:t>会議の名称</w:t>
            </w:r>
          </w:p>
        </w:tc>
        <w:tc>
          <w:tcPr>
            <w:tcW w:w="7020" w:type="dxa"/>
            <w:vAlign w:val="center"/>
          </w:tcPr>
          <w:p w:rsidR="00125C45" w:rsidRDefault="00F73C84" w:rsidP="00875645">
            <w:pPr>
              <w:rPr>
                <w:rFonts w:hint="eastAsia"/>
                <w:b/>
                <w:sz w:val="24"/>
              </w:rPr>
            </w:pPr>
            <w:r>
              <w:rPr>
                <w:rFonts w:hint="eastAsia"/>
                <w:b/>
                <w:sz w:val="24"/>
              </w:rPr>
              <w:t>第１７</w:t>
            </w:r>
            <w:r w:rsidR="00345B40">
              <w:rPr>
                <w:rFonts w:hint="eastAsia"/>
                <w:b/>
                <w:sz w:val="24"/>
              </w:rPr>
              <w:t>回</w:t>
            </w:r>
            <w:bookmarkStart w:id="0" w:name="_GoBack"/>
            <w:r w:rsidR="00345B40">
              <w:rPr>
                <w:rFonts w:hint="eastAsia"/>
                <w:b/>
                <w:sz w:val="24"/>
              </w:rPr>
              <w:t>福山駅前デザイン会議</w:t>
            </w:r>
            <w:bookmarkEnd w:id="0"/>
          </w:p>
        </w:tc>
      </w:tr>
      <w:tr w:rsidR="00125C45">
        <w:tblPrEx>
          <w:tblCellMar>
            <w:top w:w="0" w:type="dxa"/>
            <w:bottom w:w="0" w:type="dxa"/>
          </w:tblCellMar>
        </w:tblPrEx>
        <w:trPr>
          <w:trHeight w:val="878"/>
        </w:trPr>
        <w:tc>
          <w:tcPr>
            <w:tcW w:w="2160" w:type="dxa"/>
            <w:vAlign w:val="center"/>
          </w:tcPr>
          <w:p w:rsidR="007E71CA" w:rsidRPr="0054561D" w:rsidRDefault="004166E8" w:rsidP="007E71C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開催日時</w:t>
            </w:r>
          </w:p>
        </w:tc>
        <w:tc>
          <w:tcPr>
            <w:tcW w:w="7020" w:type="dxa"/>
            <w:vAlign w:val="center"/>
          </w:tcPr>
          <w:p w:rsidR="00125C45" w:rsidRPr="004166E8" w:rsidRDefault="00F73C84" w:rsidP="00875645">
            <w:pPr>
              <w:rPr>
                <w:rFonts w:hint="eastAsia"/>
                <w:sz w:val="24"/>
              </w:rPr>
            </w:pPr>
            <w:r>
              <w:rPr>
                <w:rFonts w:hint="eastAsia"/>
                <w:sz w:val="24"/>
              </w:rPr>
              <w:t>２０２３年（令和５年）１０月１１日（水</w:t>
            </w:r>
            <w:r w:rsidR="00345B40">
              <w:rPr>
                <w:rFonts w:hint="eastAsia"/>
                <w:sz w:val="24"/>
              </w:rPr>
              <w:t>）１４時～１６</w:t>
            </w:r>
            <w:r w:rsidR="00506EBE">
              <w:rPr>
                <w:rFonts w:hint="eastAsia"/>
                <w:sz w:val="24"/>
              </w:rPr>
              <w:t>時</w:t>
            </w:r>
          </w:p>
        </w:tc>
      </w:tr>
      <w:tr w:rsidR="00125C45">
        <w:tblPrEx>
          <w:tblCellMar>
            <w:top w:w="0" w:type="dxa"/>
            <w:bottom w:w="0" w:type="dxa"/>
          </w:tblCellMar>
        </w:tblPrEx>
        <w:trPr>
          <w:trHeight w:val="525"/>
        </w:trPr>
        <w:tc>
          <w:tcPr>
            <w:tcW w:w="2160" w:type="dxa"/>
            <w:vAlign w:val="center"/>
          </w:tcPr>
          <w:p w:rsidR="00125C45" w:rsidRPr="0054561D" w:rsidRDefault="004166E8" w:rsidP="00775767">
            <w:pPr>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開催場所</w:t>
            </w:r>
          </w:p>
        </w:tc>
        <w:tc>
          <w:tcPr>
            <w:tcW w:w="7020" w:type="dxa"/>
            <w:vAlign w:val="center"/>
          </w:tcPr>
          <w:p w:rsidR="003846A5" w:rsidRDefault="00F73C84" w:rsidP="00875645">
            <w:pPr>
              <w:rPr>
                <w:color w:val="000000"/>
                <w:sz w:val="24"/>
              </w:rPr>
            </w:pPr>
            <w:r>
              <w:rPr>
                <w:color w:val="000000"/>
                <w:sz w:val="24"/>
              </w:rPr>
              <w:t>iti SETOUCHI</w:t>
            </w:r>
            <w:r>
              <w:rPr>
                <w:rFonts w:hint="eastAsia"/>
                <w:color w:val="000000"/>
                <w:sz w:val="24"/>
              </w:rPr>
              <w:t>内（エフピコ</w:t>
            </w:r>
            <w:r>
              <w:rPr>
                <w:rFonts w:hint="eastAsia"/>
                <w:color w:val="000000"/>
                <w:sz w:val="24"/>
              </w:rPr>
              <w:t>RiM</w:t>
            </w:r>
            <w:r>
              <w:rPr>
                <w:rFonts w:hint="eastAsia"/>
                <w:color w:val="000000"/>
                <w:sz w:val="24"/>
              </w:rPr>
              <w:t>１階）</w:t>
            </w:r>
          </w:p>
          <w:p w:rsidR="00125C45" w:rsidRPr="00B2132F" w:rsidRDefault="00F73C84" w:rsidP="00875645">
            <w:pPr>
              <w:rPr>
                <w:rFonts w:hint="eastAsia"/>
                <w:color w:val="000000"/>
                <w:sz w:val="24"/>
              </w:rPr>
            </w:pPr>
            <w:r>
              <w:rPr>
                <w:rFonts w:hint="eastAsia"/>
                <w:color w:val="000000"/>
                <w:sz w:val="24"/>
              </w:rPr>
              <w:t>コワーキングスペース</w:t>
            </w:r>
            <w:r>
              <w:rPr>
                <w:rFonts w:hint="eastAsia"/>
                <w:color w:val="000000"/>
                <w:sz w:val="24"/>
              </w:rPr>
              <w:t>tovio</w:t>
            </w:r>
            <w:r>
              <w:rPr>
                <w:rFonts w:hint="eastAsia"/>
                <w:color w:val="000000"/>
                <w:sz w:val="24"/>
              </w:rPr>
              <w:t>（福山市西町１－１－１）</w:t>
            </w:r>
          </w:p>
        </w:tc>
      </w:tr>
      <w:tr w:rsidR="00125C45" w:rsidTr="005A704C">
        <w:tblPrEx>
          <w:tblCellMar>
            <w:top w:w="0" w:type="dxa"/>
            <w:bottom w:w="0" w:type="dxa"/>
          </w:tblCellMar>
        </w:tblPrEx>
        <w:trPr>
          <w:trHeight w:val="7919"/>
        </w:trPr>
        <w:tc>
          <w:tcPr>
            <w:tcW w:w="2160" w:type="dxa"/>
            <w:vAlign w:val="center"/>
          </w:tcPr>
          <w:p w:rsidR="00125C45" w:rsidRPr="00954997" w:rsidRDefault="000E75AF" w:rsidP="00954997">
            <w:pPr>
              <w:jc w:val="center"/>
              <w:rPr>
                <w:rFonts w:ascii="ＭＳ ゴシック" w:eastAsia="ＭＳ ゴシック" w:hAnsi="ＭＳ ゴシック" w:hint="eastAsia"/>
                <w:sz w:val="24"/>
              </w:rPr>
            </w:pPr>
            <w:r w:rsidRPr="00954997">
              <w:rPr>
                <w:rFonts w:ascii="ＭＳ ゴシック" w:eastAsia="ＭＳ ゴシック" w:hAnsi="ＭＳ ゴシック" w:hint="eastAsia"/>
                <w:sz w:val="24"/>
              </w:rPr>
              <w:t>議題</w:t>
            </w:r>
            <w:r w:rsidR="00954997" w:rsidRPr="00954997">
              <w:rPr>
                <w:rFonts w:ascii="ＭＳ ゴシック" w:eastAsia="ＭＳ ゴシック" w:hAnsi="ＭＳ ゴシック" w:hint="eastAsia"/>
                <w:sz w:val="24"/>
              </w:rPr>
              <w:t>,</w:t>
            </w:r>
            <w:r w:rsidR="00596AA5" w:rsidRPr="00954997">
              <w:rPr>
                <w:rFonts w:ascii="ＭＳ ゴシック" w:eastAsia="ＭＳ ゴシック" w:hAnsi="ＭＳ ゴシック" w:hint="eastAsia"/>
                <w:sz w:val="24"/>
              </w:rPr>
              <w:t>審議結果</w:t>
            </w:r>
            <w:r w:rsidR="00954997" w:rsidRPr="00954997">
              <w:rPr>
                <w:rFonts w:ascii="ＭＳ ゴシック" w:eastAsia="ＭＳ ゴシック" w:hAnsi="ＭＳ ゴシック" w:hint="eastAsia"/>
                <w:sz w:val="24"/>
              </w:rPr>
              <w:t>等</w:t>
            </w:r>
          </w:p>
        </w:tc>
        <w:tc>
          <w:tcPr>
            <w:tcW w:w="7020" w:type="dxa"/>
          </w:tcPr>
          <w:p w:rsidR="009A5A0D" w:rsidRDefault="009A5A0D" w:rsidP="00506EBE">
            <w:pPr>
              <w:rPr>
                <w:rFonts w:ascii="ＭＳ ゴシック" w:eastAsia="ＭＳ ゴシック" w:hAnsi="ＭＳ ゴシック"/>
                <w:sz w:val="24"/>
              </w:rPr>
            </w:pPr>
          </w:p>
          <w:p w:rsidR="00E55A62" w:rsidRDefault="009A5A0D" w:rsidP="00506EBE">
            <w:pPr>
              <w:rPr>
                <w:rFonts w:ascii="ＭＳ ゴシック" w:eastAsia="ＭＳ ゴシック" w:hAnsi="ＭＳ ゴシック"/>
                <w:sz w:val="24"/>
              </w:rPr>
            </w:pPr>
            <w:r>
              <w:rPr>
                <w:rFonts w:ascii="ＭＳ ゴシック" w:eastAsia="ＭＳ ゴシック" w:hAnsi="ＭＳ ゴシック" w:hint="eastAsia"/>
                <w:sz w:val="24"/>
              </w:rPr>
              <w:t>会議内容</w:t>
            </w:r>
          </w:p>
          <w:p w:rsidR="005B2D6A" w:rsidRDefault="005B2D6A" w:rsidP="009A5A0D">
            <w:pPr>
              <w:ind w:firstLineChars="100" w:firstLine="240"/>
              <w:rPr>
                <w:sz w:val="24"/>
              </w:rPr>
            </w:pPr>
          </w:p>
          <w:p w:rsidR="00F73C84" w:rsidRDefault="00B65F94" w:rsidP="00B65F94">
            <w:pPr>
              <w:rPr>
                <w:color w:val="000000"/>
                <w:sz w:val="24"/>
              </w:rPr>
            </w:pPr>
            <w:r w:rsidRPr="00FC5A3D">
              <w:rPr>
                <w:rFonts w:hint="eastAsia"/>
                <w:color w:val="000000"/>
                <w:sz w:val="24"/>
              </w:rPr>
              <w:t xml:space="preserve">１　</w:t>
            </w:r>
            <w:r w:rsidR="00F73C84">
              <w:rPr>
                <w:rFonts w:hint="eastAsia"/>
                <w:color w:val="000000"/>
                <w:sz w:val="24"/>
              </w:rPr>
              <w:t>福山駅前広場における遺構を生かした空間づくりについて</w:t>
            </w:r>
          </w:p>
          <w:p w:rsidR="00F73C84" w:rsidRDefault="00F73C84" w:rsidP="00B65F94">
            <w:pPr>
              <w:rPr>
                <w:color w:val="000000"/>
                <w:sz w:val="24"/>
              </w:rPr>
            </w:pPr>
          </w:p>
          <w:p w:rsidR="00B65F94" w:rsidRPr="00FC5A3D" w:rsidRDefault="00F73C84" w:rsidP="00B65F94">
            <w:pPr>
              <w:rPr>
                <w:color w:val="000000"/>
                <w:sz w:val="24"/>
              </w:rPr>
            </w:pPr>
            <w:r>
              <w:rPr>
                <w:rFonts w:hint="eastAsia"/>
                <w:color w:val="000000"/>
                <w:sz w:val="24"/>
              </w:rPr>
              <w:t>２　福山駅前広場の使い方について</w:t>
            </w:r>
          </w:p>
          <w:p w:rsidR="00B65F94" w:rsidRPr="00FC5A3D" w:rsidRDefault="00B65F94" w:rsidP="00B65F94">
            <w:pPr>
              <w:rPr>
                <w:color w:val="000000"/>
                <w:sz w:val="24"/>
              </w:rPr>
            </w:pPr>
          </w:p>
          <w:p w:rsidR="00F91B47" w:rsidRDefault="00F73C84" w:rsidP="00B65F94">
            <w:pPr>
              <w:rPr>
                <w:color w:val="000000"/>
                <w:sz w:val="24"/>
              </w:rPr>
            </w:pPr>
            <w:r>
              <w:rPr>
                <w:rFonts w:hint="eastAsia"/>
                <w:color w:val="000000"/>
                <w:sz w:val="24"/>
              </w:rPr>
              <w:t>３　旧福山東警察署駅前交番跡地の活用の検討状況について</w:t>
            </w:r>
          </w:p>
          <w:p w:rsidR="00F73C84" w:rsidRDefault="00F73C84" w:rsidP="00B65F94">
            <w:pPr>
              <w:rPr>
                <w:color w:val="000000"/>
                <w:sz w:val="24"/>
              </w:rPr>
            </w:pPr>
          </w:p>
          <w:p w:rsidR="00F73C84" w:rsidRDefault="00F73C84" w:rsidP="00B65F94">
            <w:pPr>
              <w:rPr>
                <w:color w:val="000000"/>
                <w:sz w:val="24"/>
              </w:rPr>
            </w:pPr>
            <w:r>
              <w:rPr>
                <w:rFonts w:hint="eastAsia"/>
                <w:color w:val="000000"/>
                <w:sz w:val="24"/>
              </w:rPr>
              <w:t>４　福山駅周辺の路上喫煙防止対策（喫煙所の整備）について</w:t>
            </w:r>
          </w:p>
          <w:p w:rsidR="00F73C84" w:rsidRPr="00FC5A3D" w:rsidRDefault="00F73C84" w:rsidP="00B65F94">
            <w:pPr>
              <w:rPr>
                <w:rFonts w:hint="eastAsia"/>
                <w:color w:val="000000"/>
                <w:sz w:val="24"/>
              </w:rPr>
            </w:pPr>
          </w:p>
          <w:p w:rsidR="00547517" w:rsidRPr="00FC5A3D" w:rsidRDefault="00F91B47" w:rsidP="00F91B47">
            <w:pPr>
              <w:rPr>
                <w:rFonts w:ascii="ＭＳ ゴシック" w:eastAsia="ＭＳ ゴシック" w:hAnsi="ＭＳ ゴシック" w:hint="eastAsia"/>
                <w:color w:val="000000"/>
                <w:sz w:val="24"/>
              </w:rPr>
            </w:pPr>
            <w:r w:rsidRPr="00FC5A3D">
              <w:rPr>
                <w:rFonts w:hint="eastAsia"/>
                <w:color w:val="000000"/>
                <w:sz w:val="24"/>
              </w:rPr>
              <w:t xml:space="preserve">　</w:t>
            </w:r>
            <w:r w:rsidR="00F73C84">
              <w:rPr>
                <w:rFonts w:hint="eastAsia"/>
                <w:color w:val="000000"/>
                <w:sz w:val="24"/>
              </w:rPr>
              <w:t>ふくまちエリア全体から見た福山駅前広場の役割や管理運営などについて，</w:t>
            </w:r>
            <w:r w:rsidRPr="00FC5A3D">
              <w:rPr>
                <w:rFonts w:hint="eastAsia"/>
                <w:color w:val="000000"/>
                <w:sz w:val="24"/>
              </w:rPr>
              <w:t>意見交換を行いました。</w:t>
            </w:r>
          </w:p>
          <w:p w:rsidR="00547517" w:rsidRPr="00F73C84" w:rsidRDefault="00547517" w:rsidP="00506EBE">
            <w:pPr>
              <w:rPr>
                <w:rFonts w:ascii="ＭＳ ゴシック" w:eastAsia="ＭＳ ゴシック" w:hAnsi="ＭＳ ゴシック" w:hint="eastAsia"/>
                <w:color w:val="FF0000"/>
                <w:sz w:val="24"/>
              </w:rPr>
            </w:pPr>
          </w:p>
          <w:p w:rsidR="00E55A62" w:rsidRPr="00FC5A3D" w:rsidRDefault="004271EC" w:rsidP="00506EBE">
            <w:pPr>
              <w:rPr>
                <w:rFonts w:ascii="ＭＳ 明朝" w:hAnsi="ＭＳ 明朝" w:hint="eastAsia"/>
                <w:b/>
                <w:color w:val="000000"/>
                <w:sz w:val="24"/>
              </w:rPr>
            </w:pPr>
            <w:r>
              <w:rPr>
                <w:rFonts w:ascii="ＭＳ 明朝" w:hAnsi="ＭＳ 明朝" w:hint="eastAsia"/>
                <w:color w:val="000000"/>
                <w:sz w:val="24"/>
              </w:rPr>
              <w:t>２４</w:t>
            </w:r>
            <w:r w:rsidR="00E55A62" w:rsidRPr="00FC5A3D">
              <w:rPr>
                <w:rFonts w:ascii="ＭＳ 明朝" w:hAnsi="ＭＳ 明朝" w:hint="eastAsia"/>
                <w:color w:val="000000"/>
                <w:sz w:val="24"/>
              </w:rPr>
              <w:t>人の委員が出席しました。</w:t>
            </w:r>
          </w:p>
        </w:tc>
      </w:tr>
      <w:tr w:rsidR="00CF7B71">
        <w:tblPrEx>
          <w:tblCellMar>
            <w:top w:w="0" w:type="dxa"/>
            <w:bottom w:w="0" w:type="dxa"/>
          </w:tblCellMar>
        </w:tblPrEx>
        <w:trPr>
          <w:trHeight w:val="541"/>
        </w:trPr>
        <w:tc>
          <w:tcPr>
            <w:tcW w:w="2160" w:type="dxa"/>
            <w:vAlign w:val="center"/>
          </w:tcPr>
          <w:p w:rsidR="00CF7B71" w:rsidRPr="0054561D" w:rsidRDefault="00CF7B71" w:rsidP="00CF7B71">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傍聴人数</w:t>
            </w:r>
          </w:p>
        </w:tc>
        <w:tc>
          <w:tcPr>
            <w:tcW w:w="7020" w:type="dxa"/>
            <w:vAlign w:val="center"/>
          </w:tcPr>
          <w:p w:rsidR="00CF7B71" w:rsidRPr="004166E8" w:rsidRDefault="00DC1FF9" w:rsidP="00506EBE">
            <w:pPr>
              <w:jc w:val="center"/>
              <w:rPr>
                <w:rFonts w:hint="eastAsia"/>
                <w:sz w:val="24"/>
              </w:rPr>
            </w:pPr>
            <w:r>
              <w:rPr>
                <w:rFonts w:hint="eastAsia"/>
                <w:sz w:val="24"/>
              </w:rPr>
              <w:t>１</w:t>
            </w:r>
            <w:r w:rsidR="00F45BA1">
              <w:rPr>
                <w:rFonts w:hint="eastAsia"/>
                <w:sz w:val="24"/>
              </w:rPr>
              <w:t>人</w:t>
            </w:r>
          </w:p>
        </w:tc>
      </w:tr>
      <w:tr w:rsidR="00C27646" w:rsidTr="00741FDA">
        <w:tblPrEx>
          <w:tblCellMar>
            <w:top w:w="0" w:type="dxa"/>
            <w:bottom w:w="0" w:type="dxa"/>
          </w:tblCellMar>
        </w:tblPrEx>
        <w:trPr>
          <w:trHeight w:val="1246"/>
        </w:trPr>
        <w:tc>
          <w:tcPr>
            <w:tcW w:w="2160" w:type="dxa"/>
            <w:vAlign w:val="center"/>
          </w:tcPr>
          <w:p w:rsidR="00C27646" w:rsidRPr="00C27646" w:rsidRDefault="00C27646" w:rsidP="00775767">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問い合わせ先</w:t>
            </w:r>
          </w:p>
        </w:tc>
        <w:tc>
          <w:tcPr>
            <w:tcW w:w="7020" w:type="dxa"/>
            <w:vAlign w:val="center"/>
          </w:tcPr>
          <w:p w:rsidR="00506EBE" w:rsidRPr="00C27646" w:rsidRDefault="00506EBE" w:rsidP="00506EBE">
            <w:pPr>
              <w:rPr>
                <w:rFonts w:hint="eastAsia"/>
                <w:sz w:val="24"/>
              </w:rPr>
            </w:pPr>
            <w:r>
              <w:rPr>
                <w:rFonts w:hint="eastAsia"/>
                <w:sz w:val="24"/>
              </w:rPr>
              <w:t>局部</w:t>
            </w:r>
            <w:r w:rsidRPr="00C27646">
              <w:rPr>
                <w:rFonts w:hint="eastAsia"/>
                <w:sz w:val="24"/>
              </w:rPr>
              <w:t>課</w:t>
            </w:r>
            <w:r>
              <w:rPr>
                <w:rFonts w:hint="eastAsia"/>
                <w:sz w:val="24"/>
              </w:rPr>
              <w:t>名：建設局福山駅周辺再生推進部福山駅周辺再生推進課</w:t>
            </w:r>
          </w:p>
          <w:p w:rsidR="00506EBE" w:rsidRDefault="00506EBE" w:rsidP="00506EBE">
            <w:pPr>
              <w:rPr>
                <w:sz w:val="24"/>
              </w:rPr>
            </w:pPr>
            <w:r w:rsidRPr="00C27646">
              <w:rPr>
                <w:rFonts w:hint="eastAsia"/>
                <w:sz w:val="24"/>
              </w:rPr>
              <w:t>電</w:t>
            </w:r>
            <w:r>
              <w:rPr>
                <w:rFonts w:hint="eastAsia"/>
                <w:sz w:val="24"/>
              </w:rPr>
              <w:t xml:space="preserve">　　</w:t>
            </w:r>
            <w:r w:rsidRPr="00C27646">
              <w:rPr>
                <w:rFonts w:hint="eastAsia"/>
                <w:sz w:val="24"/>
              </w:rPr>
              <w:t>話</w:t>
            </w:r>
            <w:r w:rsidR="00CE477B">
              <w:rPr>
                <w:rFonts w:hint="eastAsia"/>
                <w:sz w:val="24"/>
              </w:rPr>
              <w:t>：０８４－９２８－１０９４</w:t>
            </w:r>
          </w:p>
          <w:p w:rsidR="00506EBE" w:rsidRDefault="00506EBE" w:rsidP="00506EBE">
            <w:pPr>
              <w:rPr>
                <w:rFonts w:hint="eastAsia"/>
                <w:sz w:val="24"/>
              </w:rPr>
            </w:pPr>
            <w:r>
              <w:rPr>
                <w:rFonts w:hint="eastAsia"/>
                <w:sz w:val="24"/>
              </w:rPr>
              <w:t xml:space="preserve">F  </w:t>
            </w:r>
            <w:r>
              <w:rPr>
                <w:sz w:val="24"/>
              </w:rPr>
              <w:t>A</w:t>
            </w:r>
            <w:r>
              <w:rPr>
                <w:rFonts w:hint="eastAsia"/>
                <w:sz w:val="24"/>
              </w:rPr>
              <w:t xml:space="preserve"> </w:t>
            </w:r>
            <w:r>
              <w:rPr>
                <w:sz w:val="24"/>
              </w:rPr>
              <w:t xml:space="preserve"> X</w:t>
            </w:r>
            <w:r>
              <w:rPr>
                <w:rFonts w:hint="eastAsia"/>
                <w:sz w:val="24"/>
              </w:rPr>
              <w:t>：０８４－９２８―１７３５</w:t>
            </w:r>
          </w:p>
          <w:p w:rsidR="00741FDA" w:rsidRDefault="00506EBE" w:rsidP="00506EBE">
            <w:pPr>
              <w:rPr>
                <w:rFonts w:hint="eastAsia"/>
                <w:b/>
                <w:sz w:val="24"/>
              </w:rPr>
            </w:pPr>
            <w:r w:rsidRPr="003C3E06">
              <w:rPr>
                <w:rFonts w:hint="eastAsia"/>
                <w:spacing w:val="36"/>
                <w:kern w:val="0"/>
                <w:sz w:val="24"/>
                <w:fitText w:val="960" w:id="1652204545"/>
              </w:rPr>
              <w:t>E-mail</w:t>
            </w:r>
            <w:r>
              <w:rPr>
                <w:rFonts w:hint="eastAsia"/>
                <w:kern w:val="0"/>
                <w:sz w:val="24"/>
              </w:rPr>
              <w:t>：</w:t>
            </w:r>
            <w:r>
              <w:rPr>
                <w:rFonts w:hint="eastAsia"/>
                <w:kern w:val="0"/>
                <w:sz w:val="24"/>
              </w:rPr>
              <w:t>ekishuhen-saisei@city.fukuyama.hiroshima.jp</w:t>
            </w:r>
          </w:p>
        </w:tc>
      </w:tr>
      <w:tr w:rsidR="005A704C" w:rsidTr="00741FDA">
        <w:tblPrEx>
          <w:tblCellMar>
            <w:top w:w="0" w:type="dxa"/>
            <w:bottom w:w="0" w:type="dxa"/>
          </w:tblCellMar>
        </w:tblPrEx>
        <w:trPr>
          <w:trHeight w:val="932"/>
        </w:trPr>
        <w:tc>
          <w:tcPr>
            <w:tcW w:w="2160" w:type="dxa"/>
            <w:vAlign w:val="center"/>
          </w:tcPr>
          <w:p w:rsidR="005A704C" w:rsidRPr="0054561D" w:rsidRDefault="00C46A81" w:rsidP="005A704C">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閲覧</w:t>
            </w:r>
            <w:r w:rsidR="005A704C">
              <w:rPr>
                <w:rFonts w:ascii="ＭＳ ゴシック" w:eastAsia="ＭＳ ゴシック" w:hAnsi="ＭＳ ゴシック" w:hint="eastAsia"/>
                <w:sz w:val="24"/>
              </w:rPr>
              <w:t>資料</w:t>
            </w:r>
            <w:r w:rsidR="00E040A3">
              <w:rPr>
                <w:rFonts w:ascii="ＭＳ ゴシック" w:eastAsia="ＭＳ ゴシック" w:hAnsi="ＭＳ ゴシック" w:hint="eastAsia"/>
                <w:sz w:val="24"/>
              </w:rPr>
              <w:t>の有無</w:t>
            </w:r>
          </w:p>
        </w:tc>
        <w:tc>
          <w:tcPr>
            <w:tcW w:w="7020" w:type="dxa"/>
          </w:tcPr>
          <w:p w:rsidR="00267511" w:rsidRDefault="00267511" w:rsidP="005A704C">
            <w:pPr>
              <w:rPr>
                <w:rFonts w:hint="eastAsia"/>
                <w:sz w:val="24"/>
              </w:rPr>
            </w:pPr>
          </w:p>
          <w:p w:rsidR="005A704C" w:rsidRDefault="005A704C" w:rsidP="005A704C">
            <w:pPr>
              <w:rPr>
                <w:rFonts w:hint="eastAsia"/>
                <w:sz w:val="24"/>
              </w:rPr>
            </w:pPr>
            <w:r>
              <w:rPr>
                <w:rFonts w:hint="eastAsia"/>
                <w:sz w:val="24"/>
              </w:rPr>
              <w:t xml:space="preserve">【　</w:t>
            </w:r>
            <w:r w:rsidR="00506EBE">
              <w:rPr>
                <w:rFonts w:hint="eastAsia"/>
                <w:sz w:val="24"/>
              </w:rPr>
              <w:t>■</w:t>
            </w:r>
            <w:r>
              <w:rPr>
                <w:rFonts w:hint="eastAsia"/>
                <w:sz w:val="24"/>
              </w:rPr>
              <w:t xml:space="preserve">　有　・　□　無　】</w:t>
            </w:r>
          </w:p>
          <w:p w:rsidR="006F5751" w:rsidRPr="00344338" w:rsidRDefault="00BD4EC1" w:rsidP="00E040A3">
            <w:pPr>
              <w:rPr>
                <w:rFonts w:hint="eastAsia"/>
                <w:sz w:val="24"/>
              </w:rPr>
            </w:pPr>
            <w:r>
              <w:rPr>
                <w:rFonts w:hint="eastAsia"/>
                <w:sz w:val="24"/>
              </w:rPr>
              <w:t>有の場合，市政情報</w:t>
            </w:r>
            <w:r w:rsidR="005A704C">
              <w:rPr>
                <w:rFonts w:hint="eastAsia"/>
                <w:sz w:val="24"/>
              </w:rPr>
              <w:t>室で閲覧できます。</w:t>
            </w:r>
          </w:p>
        </w:tc>
      </w:tr>
      <w:tr w:rsidR="005A704C" w:rsidTr="00F73C84">
        <w:tblPrEx>
          <w:tblCellMar>
            <w:top w:w="0" w:type="dxa"/>
            <w:bottom w:w="0" w:type="dxa"/>
          </w:tblCellMar>
        </w:tblPrEx>
        <w:trPr>
          <w:trHeight w:val="797"/>
        </w:trPr>
        <w:tc>
          <w:tcPr>
            <w:tcW w:w="2160" w:type="dxa"/>
            <w:vAlign w:val="center"/>
          </w:tcPr>
          <w:p w:rsidR="005A704C" w:rsidRDefault="005A704C" w:rsidP="0077576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備　　考</w:t>
            </w:r>
          </w:p>
        </w:tc>
        <w:tc>
          <w:tcPr>
            <w:tcW w:w="7020" w:type="dxa"/>
          </w:tcPr>
          <w:p w:rsidR="005A704C" w:rsidRPr="00FC5A3D" w:rsidRDefault="00F73C84" w:rsidP="00506EBE">
            <w:pPr>
              <w:rPr>
                <w:rFonts w:ascii="ＭＳ 明朝" w:hAnsi="ＭＳ 明朝" w:hint="eastAsia"/>
                <w:color w:val="000000"/>
                <w:sz w:val="24"/>
              </w:rPr>
            </w:pPr>
            <w:r>
              <w:rPr>
                <w:rFonts w:ascii="ＭＳ 明朝" w:hAnsi="ＭＳ 明朝" w:hint="eastAsia"/>
                <w:color w:val="000000"/>
                <w:sz w:val="24"/>
              </w:rPr>
              <w:t>第１７</w:t>
            </w:r>
            <w:r w:rsidR="00F45BA1" w:rsidRPr="00FC5A3D">
              <w:rPr>
                <w:rFonts w:ascii="ＭＳ 明朝" w:hAnsi="ＭＳ 明朝" w:hint="eastAsia"/>
                <w:color w:val="000000"/>
                <w:sz w:val="24"/>
              </w:rPr>
              <w:t>回福山駅前</w:t>
            </w:r>
            <w:r w:rsidR="00345B40" w:rsidRPr="00FC5A3D">
              <w:rPr>
                <w:rFonts w:ascii="ＭＳ 明朝" w:hAnsi="ＭＳ 明朝" w:hint="eastAsia"/>
                <w:color w:val="000000"/>
                <w:sz w:val="24"/>
              </w:rPr>
              <w:t>デザイン会議</w:t>
            </w:r>
            <w:r w:rsidR="00506EBE" w:rsidRPr="00FC5A3D">
              <w:rPr>
                <w:rFonts w:ascii="ＭＳ 明朝" w:hAnsi="ＭＳ 明朝" w:hint="eastAsia"/>
                <w:color w:val="000000"/>
                <w:sz w:val="24"/>
              </w:rPr>
              <w:t>の資料は</w:t>
            </w:r>
            <w:r w:rsidR="009A5A0D" w:rsidRPr="00FC5A3D">
              <w:rPr>
                <w:rFonts w:ascii="ＭＳ 明朝" w:hAnsi="ＭＳ 明朝" w:hint="eastAsia"/>
                <w:color w:val="000000"/>
                <w:sz w:val="24"/>
              </w:rPr>
              <w:t>福山駅周辺再生推進課</w:t>
            </w:r>
            <w:r w:rsidR="00506EBE" w:rsidRPr="00FC5A3D">
              <w:rPr>
                <w:rFonts w:ascii="ＭＳ 明朝" w:hAnsi="ＭＳ 明朝" w:hint="eastAsia"/>
                <w:color w:val="000000"/>
                <w:sz w:val="24"/>
              </w:rPr>
              <w:t>HP</w:t>
            </w:r>
            <w:r w:rsidR="00F45BA1" w:rsidRPr="00FC5A3D">
              <w:rPr>
                <w:rFonts w:ascii="ＭＳ 明朝" w:hAnsi="ＭＳ 明朝" w:hint="eastAsia"/>
                <w:color w:val="000000"/>
                <w:sz w:val="24"/>
              </w:rPr>
              <w:t>に掲載しております。</w:t>
            </w:r>
          </w:p>
        </w:tc>
      </w:tr>
    </w:tbl>
    <w:p w:rsidR="00A96A9E" w:rsidRPr="00F73C84" w:rsidRDefault="00A96A9E" w:rsidP="00F73C84">
      <w:pPr>
        <w:rPr>
          <w:rFonts w:hint="eastAsia"/>
        </w:rPr>
      </w:pPr>
    </w:p>
    <w:sectPr w:rsidR="00A96A9E" w:rsidRPr="00F73C84" w:rsidSect="00C46A81">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03D" w:rsidRDefault="00FF003D" w:rsidP="00506EBE">
      <w:r>
        <w:separator/>
      </w:r>
    </w:p>
  </w:endnote>
  <w:endnote w:type="continuationSeparator" w:id="0">
    <w:p w:rsidR="00FF003D" w:rsidRDefault="00FF003D" w:rsidP="00506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03D" w:rsidRDefault="00FF003D" w:rsidP="00506EBE">
      <w:r>
        <w:separator/>
      </w:r>
    </w:p>
  </w:footnote>
  <w:footnote w:type="continuationSeparator" w:id="0">
    <w:p w:rsidR="00FF003D" w:rsidRDefault="00FF003D" w:rsidP="00506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767E82"/>
    <w:multiLevelType w:val="hybridMultilevel"/>
    <w:tmpl w:val="833C053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904F71"/>
    <w:multiLevelType w:val="hybridMultilevel"/>
    <w:tmpl w:val="BB4A9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B3C2B"/>
    <w:rsid w:val="000E75AF"/>
    <w:rsid w:val="00102AF2"/>
    <w:rsid w:val="00125C45"/>
    <w:rsid w:val="001B06CF"/>
    <w:rsid w:val="001D60CB"/>
    <w:rsid w:val="001F4B70"/>
    <w:rsid w:val="002358B8"/>
    <w:rsid w:val="00247840"/>
    <w:rsid w:val="00267511"/>
    <w:rsid w:val="00274BAF"/>
    <w:rsid w:val="002D10C8"/>
    <w:rsid w:val="002E3FC2"/>
    <w:rsid w:val="00344338"/>
    <w:rsid w:val="00345B40"/>
    <w:rsid w:val="003846A5"/>
    <w:rsid w:val="003D57F9"/>
    <w:rsid w:val="004166E8"/>
    <w:rsid w:val="0041724E"/>
    <w:rsid w:val="004271EC"/>
    <w:rsid w:val="00483451"/>
    <w:rsid w:val="004917DC"/>
    <w:rsid w:val="00496E5C"/>
    <w:rsid w:val="00506EBE"/>
    <w:rsid w:val="00515820"/>
    <w:rsid w:val="00517B44"/>
    <w:rsid w:val="00541923"/>
    <w:rsid w:val="0054561D"/>
    <w:rsid w:val="00547517"/>
    <w:rsid w:val="005608E6"/>
    <w:rsid w:val="00590B1B"/>
    <w:rsid w:val="00596AA5"/>
    <w:rsid w:val="005A704C"/>
    <w:rsid w:val="005A7525"/>
    <w:rsid w:val="005B2D6A"/>
    <w:rsid w:val="0060488B"/>
    <w:rsid w:val="0061173C"/>
    <w:rsid w:val="00653ED3"/>
    <w:rsid w:val="006563BE"/>
    <w:rsid w:val="00665D2D"/>
    <w:rsid w:val="006B45A2"/>
    <w:rsid w:val="006F4C7E"/>
    <w:rsid w:val="006F5751"/>
    <w:rsid w:val="007304AB"/>
    <w:rsid w:val="00741FDA"/>
    <w:rsid w:val="00751138"/>
    <w:rsid w:val="00763365"/>
    <w:rsid w:val="00775767"/>
    <w:rsid w:val="007B2553"/>
    <w:rsid w:val="007C1A77"/>
    <w:rsid w:val="007E71CA"/>
    <w:rsid w:val="00802D2E"/>
    <w:rsid w:val="00855A23"/>
    <w:rsid w:val="00875645"/>
    <w:rsid w:val="0087572E"/>
    <w:rsid w:val="008D3150"/>
    <w:rsid w:val="008F5F9C"/>
    <w:rsid w:val="0090655B"/>
    <w:rsid w:val="009110E1"/>
    <w:rsid w:val="009203F4"/>
    <w:rsid w:val="00947390"/>
    <w:rsid w:val="00954997"/>
    <w:rsid w:val="00974684"/>
    <w:rsid w:val="009A5A0D"/>
    <w:rsid w:val="00A07277"/>
    <w:rsid w:val="00A13068"/>
    <w:rsid w:val="00A35B4E"/>
    <w:rsid w:val="00A96A9E"/>
    <w:rsid w:val="00AE7414"/>
    <w:rsid w:val="00B0696E"/>
    <w:rsid w:val="00B2132F"/>
    <w:rsid w:val="00B577F7"/>
    <w:rsid w:val="00B65F94"/>
    <w:rsid w:val="00BA1584"/>
    <w:rsid w:val="00BD4EC1"/>
    <w:rsid w:val="00C2326E"/>
    <w:rsid w:val="00C27646"/>
    <w:rsid w:val="00C44E2E"/>
    <w:rsid w:val="00C46A81"/>
    <w:rsid w:val="00CE477B"/>
    <w:rsid w:val="00CE74E4"/>
    <w:rsid w:val="00CF208E"/>
    <w:rsid w:val="00CF3D48"/>
    <w:rsid w:val="00CF7B71"/>
    <w:rsid w:val="00D0174D"/>
    <w:rsid w:val="00D40040"/>
    <w:rsid w:val="00D53E73"/>
    <w:rsid w:val="00D61B52"/>
    <w:rsid w:val="00DC138F"/>
    <w:rsid w:val="00DC1FF9"/>
    <w:rsid w:val="00DC4C59"/>
    <w:rsid w:val="00E040A3"/>
    <w:rsid w:val="00E55038"/>
    <w:rsid w:val="00E55A62"/>
    <w:rsid w:val="00E63359"/>
    <w:rsid w:val="00E80CF1"/>
    <w:rsid w:val="00E851C7"/>
    <w:rsid w:val="00F36CAD"/>
    <w:rsid w:val="00F45BA1"/>
    <w:rsid w:val="00F62C1C"/>
    <w:rsid w:val="00F73C84"/>
    <w:rsid w:val="00F7437B"/>
    <w:rsid w:val="00F83BC9"/>
    <w:rsid w:val="00F87B0B"/>
    <w:rsid w:val="00F90767"/>
    <w:rsid w:val="00F91B47"/>
    <w:rsid w:val="00F949D7"/>
    <w:rsid w:val="00FB163E"/>
    <w:rsid w:val="00FC5A3D"/>
    <w:rsid w:val="00FF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414387"/>
  <w15:chartTrackingRefBased/>
  <w15:docId w15:val="{43750CDC-53EC-410A-BEE7-96B58BD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506EBE"/>
    <w:pPr>
      <w:tabs>
        <w:tab w:val="center" w:pos="4252"/>
        <w:tab w:val="right" w:pos="8504"/>
      </w:tabs>
      <w:snapToGrid w:val="0"/>
    </w:pPr>
  </w:style>
  <w:style w:type="character" w:customStyle="1" w:styleId="a5">
    <w:name w:val="ヘッダー (文字)"/>
    <w:link w:val="a4"/>
    <w:rsid w:val="00506EBE"/>
    <w:rPr>
      <w:kern w:val="2"/>
      <w:sz w:val="21"/>
      <w:szCs w:val="24"/>
    </w:rPr>
  </w:style>
  <w:style w:type="paragraph" w:styleId="a6">
    <w:name w:val="footer"/>
    <w:basedOn w:val="a"/>
    <w:link w:val="a7"/>
    <w:rsid w:val="00506EBE"/>
    <w:pPr>
      <w:tabs>
        <w:tab w:val="center" w:pos="4252"/>
        <w:tab w:val="right" w:pos="8504"/>
      </w:tabs>
      <w:snapToGrid w:val="0"/>
    </w:pPr>
  </w:style>
  <w:style w:type="character" w:customStyle="1" w:styleId="a7">
    <w:name w:val="フッター (文字)"/>
    <w:link w:val="a6"/>
    <w:rsid w:val="00506E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福山市</cp:lastModifiedBy>
  <cp:revision>2</cp:revision>
  <cp:lastPrinted>2023-02-22T05:04:00Z</cp:lastPrinted>
  <dcterms:created xsi:type="dcterms:W3CDTF">2023-10-23T07:31:00Z</dcterms:created>
  <dcterms:modified xsi:type="dcterms:W3CDTF">2023-10-23T07:31:00Z</dcterms:modified>
</cp:coreProperties>
</file>