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50" w:rsidRDefault="0098335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委　　任　　状</w:t>
      </w:r>
    </w:p>
    <w:p w:rsidR="00983350" w:rsidRDefault="00983350"/>
    <w:p w:rsidR="00983350" w:rsidRDefault="00983350">
      <w:pPr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様</w:t>
      </w:r>
    </w:p>
    <w:p w:rsidR="00983350" w:rsidRDefault="00983350">
      <w:pPr>
        <w:rPr>
          <w:sz w:val="24"/>
        </w:rPr>
      </w:pPr>
    </w:p>
    <w:p w:rsidR="00983350" w:rsidRDefault="0098335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代　理　人</w:t>
      </w:r>
    </w:p>
    <w:p w:rsidR="00983350" w:rsidRDefault="00983350">
      <w:pPr>
        <w:spacing w:line="360" w:lineRule="auto"/>
        <w:ind w:left="7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住　　所　　　　　　　　　　　　　　　　　　　　</w:t>
      </w:r>
    </w:p>
    <w:p w:rsidR="00983350" w:rsidRDefault="00983350">
      <w:pPr>
        <w:spacing w:line="360" w:lineRule="auto"/>
        <w:ind w:left="7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名　　前　　　　　　　　　　　　　　　　　　　　</w:t>
      </w:r>
    </w:p>
    <w:p w:rsidR="00983350" w:rsidRDefault="00983350">
      <w:pPr>
        <w:spacing w:line="360" w:lineRule="auto"/>
        <w:ind w:left="720"/>
        <w:rPr>
          <w:sz w:val="24"/>
          <w:u w:val="dotted"/>
        </w:rPr>
      </w:pPr>
      <w:r>
        <w:rPr>
          <w:rFonts w:hint="eastAsia"/>
          <w:sz w:val="24"/>
          <w:u w:val="dotted"/>
        </w:rPr>
        <w:t>生年月日　　　　　　　　　　年　　　月　　　日生</w:t>
      </w:r>
    </w:p>
    <w:p w:rsidR="00983350" w:rsidRDefault="00983350">
      <w:pPr>
        <w:rPr>
          <w:sz w:val="24"/>
        </w:rPr>
      </w:pPr>
    </w:p>
    <w:p w:rsidR="00983350" w:rsidRDefault="007F70FC">
      <w:pPr>
        <w:rPr>
          <w:sz w:val="24"/>
        </w:rPr>
      </w:pPr>
      <w:r>
        <w:rPr>
          <w:rFonts w:hint="eastAsia"/>
          <w:sz w:val="24"/>
        </w:rPr>
        <w:t xml:space="preserve">　上記の者を代理人と定め、</w:t>
      </w:r>
      <w:r w:rsidR="00983350">
        <w:rPr>
          <w:rFonts w:hint="eastAsia"/>
          <w:sz w:val="24"/>
        </w:rPr>
        <w:t>次の事項を委任します。</w:t>
      </w:r>
    </w:p>
    <w:p w:rsidR="00983350" w:rsidRDefault="00656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220980</wp:posOffset>
                </wp:positionV>
                <wp:extent cx="66675" cy="693420"/>
                <wp:effectExtent l="0" t="0" r="0" b="0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693420"/>
                        </a:xfrm>
                        <a:prstGeom prst="leftBracket">
                          <a:avLst>
                            <a:gd name="adj" fmla="val 8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DCDA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4" o:spid="_x0000_s1026" type="#_x0000_t85" style="position:absolute;left:0;text-align:left;margin-left:31.5pt;margin-top:17.4pt;width:5.25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" o:allowincell="f"/>
            </w:pict>
          </mc:Fallback>
        </mc:AlternateContent>
      </w:r>
    </w:p>
    <w:p w:rsidR="00916479" w:rsidRDefault="00656DC6" w:rsidP="00916479">
      <w:pPr>
        <w:ind w:firstLineChars="300" w:firstLine="72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40005</wp:posOffset>
                </wp:positionV>
                <wp:extent cx="66675" cy="598170"/>
                <wp:effectExtent l="0" t="0" r="0" b="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598170"/>
                        </a:xfrm>
                        <a:prstGeom prst="rightBracket">
                          <a:avLst>
                            <a:gd name="adj" fmla="val 747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0722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5" o:spid="_x0000_s1026" type="#_x0000_t86" style="position:absolute;left:0;text-align:left;margin-left:325.5pt;margin-top:3.15pt;width:5.25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" o:allowincell="f"/>
            </w:pict>
          </mc:Fallback>
        </mc:AlternateContent>
      </w:r>
      <w:r w:rsidR="00916479">
        <w:rPr>
          <w:rFonts w:hint="eastAsia"/>
          <w:sz w:val="24"/>
        </w:rPr>
        <w:t>・名寄帳</w:t>
      </w:r>
      <w:r w:rsidR="008C3B63">
        <w:rPr>
          <w:rFonts w:hint="eastAsia"/>
          <w:sz w:val="24"/>
        </w:rPr>
        <w:t>の閲覧</w:t>
      </w:r>
    </w:p>
    <w:p w:rsidR="00983350" w:rsidRDefault="00983350">
      <w:pPr>
        <w:ind w:left="480"/>
        <w:rPr>
          <w:sz w:val="24"/>
        </w:rPr>
      </w:pPr>
      <w:r>
        <w:rPr>
          <w:rFonts w:hint="eastAsia"/>
          <w:sz w:val="24"/>
        </w:rPr>
        <w:t xml:space="preserve">　・固定資産課税台帳の閲覧</w:t>
      </w:r>
    </w:p>
    <w:p w:rsidR="00983350" w:rsidRDefault="00983350">
      <w:pPr>
        <w:ind w:left="480"/>
        <w:rPr>
          <w:sz w:val="24"/>
        </w:rPr>
      </w:pPr>
      <w:r>
        <w:rPr>
          <w:rFonts w:hint="eastAsia"/>
          <w:sz w:val="24"/>
        </w:rPr>
        <w:t xml:space="preserve">　・土地家屋価格等縦覧帳簿の縦覧</w:t>
      </w:r>
    </w:p>
    <w:p w:rsidR="00983350" w:rsidRDefault="00983350">
      <w:pPr>
        <w:rPr>
          <w:sz w:val="24"/>
        </w:rPr>
      </w:pPr>
    </w:p>
    <w:p w:rsidR="00983350" w:rsidRDefault="00983350">
      <w:pPr>
        <w:rPr>
          <w:sz w:val="24"/>
        </w:rPr>
      </w:pPr>
    </w:p>
    <w:p w:rsidR="00983350" w:rsidRDefault="00983350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983350" w:rsidRDefault="00983350">
      <w:pPr>
        <w:rPr>
          <w:sz w:val="24"/>
        </w:rPr>
      </w:pPr>
    </w:p>
    <w:p w:rsidR="00983350" w:rsidRDefault="00983350">
      <w:pPr>
        <w:rPr>
          <w:sz w:val="24"/>
        </w:rPr>
      </w:pPr>
      <w:r>
        <w:rPr>
          <w:rFonts w:hint="eastAsia"/>
          <w:sz w:val="24"/>
        </w:rPr>
        <w:t xml:space="preserve">　本　　人</w:t>
      </w:r>
    </w:p>
    <w:p w:rsidR="00983350" w:rsidRDefault="00983350">
      <w:pPr>
        <w:ind w:left="720"/>
        <w:rPr>
          <w:sz w:val="24"/>
        </w:rPr>
      </w:pPr>
      <w:r>
        <w:rPr>
          <w:rFonts w:hint="eastAsia"/>
          <w:sz w:val="24"/>
        </w:rPr>
        <w:t>住　　所</w:t>
      </w:r>
    </w:p>
    <w:p w:rsidR="00983350" w:rsidRDefault="00983350">
      <w:pPr>
        <w:ind w:left="7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（所在地）　　　　　　　　　　　　　　　　　　　</w:t>
      </w:r>
    </w:p>
    <w:p w:rsidR="00983350" w:rsidRDefault="00983350">
      <w:pPr>
        <w:ind w:left="720"/>
        <w:rPr>
          <w:sz w:val="24"/>
        </w:rPr>
      </w:pPr>
      <w:r>
        <w:rPr>
          <w:rFonts w:hint="eastAsia"/>
          <w:sz w:val="24"/>
        </w:rPr>
        <w:t>名　　前　　　　　　　　　　　　　　　　　　　印</w:t>
      </w:r>
    </w:p>
    <w:p w:rsidR="00983350" w:rsidRDefault="00983350">
      <w:pPr>
        <w:ind w:left="72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（法人名）　　　　　　　　　　　　　　　</w:t>
      </w:r>
      <w:r>
        <w:rPr>
          <w:rFonts w:hint="eastAsia"/>
          <w:sz w:val="16"/>
          <w:u w:val="dotted"/>
        </w:rPr>
        <w:t>（代表者印）</w:t>
      </w:r>
    </w:p>
    <w:p w:rsidR="00983350" w:rsidRDefault="00983350">
      <w:pPr>
        <w:spacing w:line="360" w:lineRule="auto"/>
        <w:rPr>
          <w:sz w:val="24"/>
          <w:u w:val="dotted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u w:val="dotted"/>
        </w:rPr>
        <w:t>生年月日　　　　　　　　　　年　　　月　　　日生</w:t>
      </w:r>
    </w:p>
    <w:p w:rsidR="00983350" w:rsidRDefault="008147FE">
      <w:pPr>
        <w:rPr>
          <w:sz w:val="24"/>
        </w:rPr>
      </w:pPr>
      <w:r>
        <w:rPr>
          <w:rFonts w:hint="eastAsia"/>
          <w:sz w:val="24"/>
        </w:rPr>
        <w:t>（市外に住所がある法人については、</w:t>
      </w:r>
      <w:bookmarkStart w:id="0" w:name="_GoBack"/>
      <w:bookmarkEnd w:id="0"/>
      <w:r w:rsidR="00983350">
        <w:rPr>
          <w:rFonts w:hint="eastAsia"/>
          <w:sz w:val="24"/>
        </w:rPr>
        <w:t>市内の事務所等の代表者印でも可）</w:t>
      </w:r>
    </w:p>
    <w:sectPr w:rsidR="00983350">
      <w:pgSz w:w="8392" w:h="11907" w:code="11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3A" w:rsidRDefault="00A14B3A">
      <w:r>
        <w:separator/>
      </w:r>
    </w:p>
  </w:endnote>
  <w:endnote w:type="continuationSeparator" w:id="0">
    <w:p w:rsidR="00A14B3A" w:rsidRDefault="00A1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3A" w:rsidRDefault="00A14B3A">
      <w:r>
        <w:separator/>
      </w:r>
    </w:p>
  </w:footnote>
  <w:footnote w:type="continuationSeparator" w:id="0">
    <w:p w:rsidR="00A14B3A" w:rsidRDefault="00A1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90CEA"/>
    <w:multiLevelType w:val="singleLevel"/>
    <w:tmpl w:val="1C8A3954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79"/>
    <w:rsid w:val="00656DC6"/>
    <w:rsid w:val="007F70FC"/>
    <w:rsid w:val="008147FE"/>
    <w:rsid w:val="008C3B63"/>
    <w:rsid w:val="00916479"/>
    <w:rsid w:val="00983350"/>
    <w:rsid w:val="00985717"/>
    <w:rsid w:val="00A1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BB3D3"/>
  <w15:chartTrackingRefBased/>
  <w15:docId w15:val="{E8C2F50F-63B1-4739-A303-34D352EC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C3B6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3B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閲覧申請書（縦覧期間中手数料無料用）</vt:lpstr>
      <vt:lpstr>閲覧申請書（縦覧期間中手数料無料用）</vt:lpstr>
    </vt:vector>
  </TitlesOfParts>
  <Company>福山市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閲覧申請書（縦覧期間中手数料無料用）</dc:title>
  <dc:subject/>
  <dc:creator>福山市</dc:creator>
  <cp:keywords/>
  <cp:lastModifiedBy>山本　祥子</cp:lastModifiedBy>
  <cp:revision>4</cp:revision>
  <cp:lastPrinted>2018-03-08T00:39:00Z</cp:lastPrinted>
  <dcterms:created xsi:type="dcterms:W3CDTF">2024-02-16T05:06:00Z</dcterms:created>
  <dcterms:modified xsi:type="dcterms:W3CDTF">2024-03-08T01:17:00Z</dcterms:modified>
</cp:coreProperties>
</file>