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65" w:rsidRPr="00F07400" w:rsidRDefault="00880C65" w:rsidP="00F07400">
      <w:pPr>
        <w:autoSpaceDN w:val="0"/>
        <w:jc w:val="center"/>
        <w:rPr>
          <w:rFonts w:ascii="ＭＳ 明朝" w:hAnsi="ＭＳ 明朝"/>
          <w:sz w:val="22"/>
          <w:szCs w:val="22"/>
        </w:rPr>
      </w:pPr>
      <w:r w:rsidRPr="00F07400">
        <w:rPr>
          <w:rFonts w:ascii="ＭＳ 明朝" w:hAnsi="ＭＳ 明朝" w:hint="eastAsia"/>
          <w:sz w:val="22"/>
          <w:szCs w:val="22"/>
        </w:rPr>
        <w:t>都市計画法</w:t>
      </w:r>
      <w:r w:rsidR="008B56C7" w:rsidRPr="00F07400">
        <w:rPr>
          <w:rFonts w:ascii="ＭＳ 明朝" w:hAnsi="ＭＳ 明朝" w:hint="eastAsia"/>
          <w:sz w:val="22"/>
          <w:szCs w:val="22"/>
        </w:rPr>
        <w:t>第</w:t>
      </w:r>
      <w:r w:rsidR="00487955" w:rsidRPr="00F07400">
        <w:rPr>
          <w:rFonts w:ascii="ＭＳ 明朝" w:hAnsi="ＭＳ 明朝" w:hint="eastAsia"/>
          <w:sz w:val="22"/>
          <w:szCs w:val="22"/>
        </w:rPr>
        <w:t>３４</w:t>
      </w:r>
      <w:r w:rsidR="008B56C7" w:rsidRPr="00F07400">
        <w:rPr>
          <w:rFonts w:ascii="ＭＳ 明朝" w:hAnsi="ＭＳ 明朝" w:hint="eastAsia"/>
          <w:sz w:val="22"/>
          <w:szCs w:val="22"/>
        </w:rPr>
        <w:t>条第</w:t>
      </w:r>
      <w:r w:rsidR="00C43224" w:rsidRPr="00F07400">
        <w:rPr>
          <w:rFonts w:ascii="ＭＳ 明朝" w:hAnsi="ＭＳ 明朝" w:hint="eastAsia"/>
          <w:sz w:val="22"/>
          <w:szCs w:val="22"/>
        </w:rPr>
        <w:t>１</w:t>
      </w:r>
      <w:r w:rsidR="008B56C7" w:rsidRPr="00F07400">
        <w:rPr>
          <w:rFonts w:ascii="ＭＳ 明朝" w:hAnsi="ＭＳ 明朝" w:hint="eastAsia"/>
          <w:sz w:val="22"/>
          <w:szCs w:val="22"/>
        </w:rPr>
        <w:t>号</w:t>
      </w:r>
      <w:r w:rsidRPr="00F07400">
        <w:rPr>
          <w:rFonts w:ascii="ＭＳ 明朝" w:hAnsi="ＭＳ 明朝" w:hint="eastAsia"/>
          <w:sz w:val="22"/>
          <w:szCs w:val="22"/>
        </w:rPr>
        <w:t>に係る許可基準</w:t>
      </w:r>
    </w:p>
    <w:p w:rsidR="00385181" w:rsidRPr="00F07400" w:rsidRDefault="00385181" w:rsidP="00F07400">
      <w:pPr>
        <w:autoSpaceDN w:val="0"/>
        <w:rPr>
          <w:rFonts w:ascii="ＭＳ 明朝" w:hAnsi="ＭＳ 明朝" w:cs="ＭＳ 明朝"/>
          <w:spacing w:val="5"/>
          <w:kern w:val="0"/>
          <w:sz w:val="22"/>
          <w:szCs w:val="22"/>
        </w:rPr>
      </w:pPr>
    </w:p>
    <w:p w:rsidR="007349D8" w:rsidRPr="007349D8" w:rsidRDefault="007349D8" w:rsidP="00F6413F">
      <w:pPr>
        <w:widowControl/>
        <w:ind w:firstLineChars="100" w:firstLine="220"/>
        <w:jc w:val="left"/>
        <w:rPr>
          <w:rFonts w:ascii="ＭＳ 明朝" w:hAnsi="ＭＳ 明朝"/>
          <w:sz w:val="22"/>
          <w:szCs w:val="22"/>
        </w:rPr>
      </w:pPr>
      <w:r w:rsidRPr="007349D8">
        <w:rPr>
          <w:rFonts w:ascii="ＭＳ 明朝" w:hAnsi="ＭＳ 明朝" w:hint="eastAsia"/>
          <w:sz w:val="22"/>
          <w:szCs w:val="22"/>
        </w:rPr>
        <w:t>都市計画法第34条第１号に規定する主として市街化調整区域に居住している者の利用に供する公益上必要な建築物（以下「公共公益施設」という。）又はこれらの者の日常生活のため必要な物品の販売</w:t>
      </w:r>
      <w:r w:rsidR="003A1821">
        <w:rPr>
          <w:rFonts w:ascii="ＭＳ 明朝" w:hAnsi="ＭＳ 明朝" w:hint="eastAsia"/>
          <w:sz w:val="22"/>
          <w:szCs w:val="22"/>
        </w:rPr>
        <w:t>、</w:t>
      </w:r>
      <w:r w:rsidRPr="007349D8">
        <w:rPr>
          <w:rFonts w:ascii="ＭＳ 明朝" w:hAnsi="ＭＳ 明朝" w:hint="eastAsia"/>
          <w:sz w:val="22"/>
          <w:szCs w:val="22"/>
        </w:rPr>
        <w:t>加工若しくは修理その他の業務を営む店舗</w:t>
      </w:r>
      <w:r w:rsidR="003A1821">
        <w:rPr>
          <w:rFonts w:ascii="ＭＳ 明朝" w:hAnsi="ＭＳ 明朝" w:hint="eastAsia"/>
          <w:sz w:val="22"/>
          <w:szCs w:val="22"/>
        </w:rPr>
        <w:t>、</w:t>
      </w:r>
      <w:r w:rsidRPr="007349D8">
        <w:rPr>
          <w:rFonts w:ascii="ＭＳ 明朝" w:hAnsi="ＭＳ 明朝" w:hint="eastAsia"/>
          <w:sz w:val="22"/>
          <w:szCs w:val="22"/>
        </w:rPr>
        <w:t>事業場その他これらに類する建築物（以下「日用品小売店舗等」という。）とは</w:t>
      </w:r>
      <w:r w:rsidR="003A1821">
        <w:rPr>
          <w:rFonts w:ascii="ＭＳ 明朝" w:hAnsi="ＭＳ 明朝" w:hint="eastAsia"/>
          <w:sz w:val="22"/>
          <w:szCs w:val="22"/>
        </w:rPr>
        <w:t>、</w:t>
      </w:r>
      <w:r w:rsidRPr="007349D8">
        <w:rPr>
          <w:rFonts w:ascii="ＭＳ 明朝" w:hAnsi="ＭＳ 明朝" w:hint="eastAsia"/>
          <w:sz w:val="22"/>
          <w:szCs w:val="22"/>
        </w:rPr>
        <w:t>次に掲げる要件に該当するものをいう。</w:t>
      </w:r>
    </w:p>
    <w:p w:rsidR="007349D8" w:rsidRPr="007349D8" w:rsidRDefault="007349D8" w:rsidP="007349D8">
      <w:pPr>
        <w:widowControl/>
        <w:jc w:val="left"/>
        <w:rPr>
          <w:rFonts w:ascii="ＭＳ 明朝" w:hAnsi="ＭＳ 明朝"/>
          <w:sz w:val="22"/>
          <w:szCs w:val="22"/>
        </w:rPr>
      </w:pPr>
    </w:p>
    <w:p w:rsidR="007349D8" w:rsidRPr="007349D8" w:rsidRDefault="007349D8" w:rsidP="007349D8">
      <w:pPr>
        <w:widowControl/>
        <w:jc w:val="left"/>
        <w:rPr>
          <w:rFonts w:ascii="ＭＳ 明朝" w:hAnsi="ＭＳ 明朝"/>
          <w:sz w:val="22"/>
          <w:szCs w:val="22"/>
        </w:rPr>
      </w:pPr>
      <w:r w:rsidRPr="007349D8">
        <w:rPr>
          <w:rFonts w:ascii="ＭＳ 明朝" w:hAnsi="ＭＳ 明朝" w:hint="eastAsia"/>
          <w:sz w:val="22"/>
          <w:szCs w:val="22"/>
        </w:rPr>
        <w:t>（１）申請に係る予定建築物は</w:t>
      </w:r>
      <w:r w:rsidR="003A1821">
        <w:rPr>
          <w:rFonts w:ascii="ＭＳ 明朝" w:hAnsi="ＭＳ 明朝" w:hint="eastAsia"/>
          <w:sz w:val="22"/>
          <w:szCs w:val="22"/>
        </w:rPr>
        <w:t>、</w:t>
      </w:r>
      <w:r w:rsidRPr="007349D8">
        <w:rPr>
          <w:rFonts w:ascii="ＭＳ 明朝" w:hAnsi="ＭＳ 明朝" w:hint="eastAsia"/>
          <w:sz w:val="22"/>
          <w:szCs w:val="22"/>
        </w:rPr>
        <w:t>次のいずれかに該当するものであること。</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ア　公共公益施設とは</w:t>
      </w:r>
      <w:r w:rsidR="003A1821">
        <w:rPr>
          <w:rFonts w:ascii="ＭＳ 明朝" w:hAnsi="ＭＳ 明朝" w:hint="eastAsia"/>
          <w:sz w:val="22"/>
          <w:szCs w:val="22"/>
        </w:rPr>
        <w:t>、</w:t>
      </w:r>
      <w:r w:rsidRPr="007349D8">
        <w:rPr>
          <w:rFonts w:ascii="ＭＳ 明朝" w:hAnsi="ＭＳ 明朝" w:hint="eastAsia"/>
          <w:sz w:val="22"/>
          <w:szCs w:val="22"/>
        </w:rPr>
        <w:t>原則として次のいずれかのものであること。</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（ア）学校教育法（昭和22年法律第26号）による幼稚園</w:t>
      </w:r>
      <w:r w:rsidR="003A1821">
        <w:rPr>
          <w:rFonts w:ascii="ＭＳ 明朝" w:hAnsi="ＭＳ 明朝" w:hint="eastAsia"/>
          <w:sz w:val="22"/>
          <w:szCs w:val="22"/>
        </w:rPr>
        <w:t>、</w:t>
      </w:r>
      <w:r w:rsidRPr="007349D8">
        <w:rPr>
          <w:rFonts w:ascii="ＭＳ 明朝" w:hAnsi="ＭＳ 明朝" w:hint="eastAsia"/>
          <w:sz w:val="22"/>
          <w:szCs w:val="22"/>
        </w:rPr>
        <w:t>小学校</w:t>
      </w:r>
      <w:r w:rsidR="003A1821">
        <w:rPr>
          <w:rFonts w:ascii="ＭＳ 明朝" w:hAnsi="ＭＳ 明朝" w:hint="eastAsia"/>
          <w:sz w:val="22"/>
          <w:szCs w:val="22"/>
        </w:rPr>
        <w:t>、</w:t>
      </w:r>
      <w:r w:rsidRPr="007349D8">
        <w:rPr>
          <w:rFonts w:ascii="ＭＳ 明朝" w:hAnsi="ＭＳ 明朝" w:hint="eastAsia"/>
          <w:sz w:val="22"/>
          <w:szCs w:val="22"/>
        </w:rPr>
        <w:t>中学校</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（イ）児童福祉法（昭和22年法律第164号）による保育所</w:t>
      </w:r>
      <w:r w:rsidR="003A1821">
        <w:rPr>
          <w:rFonts w:ascii="ＭＳ 明朝" w:hAnsi="ＭＳ 明朝" w:hint="eastAsia"/>
          <w:sz w:val="22"/>
          <w:szCs w:val="22"/>
        </w:rPr>
        <w:t>、</w:t>
      </w:r>
      <w:r w:rsidRPr="007349D8">
        <w:rPr>
          <w:rFonts w:ascii="ＭＳ 明朝" w:hAnsi="ＭＳ 明朝" w:hint="eastAsia"/>
          <w:sz w:val="22"/>
          <w:szCs w:val="22"/>
        </w:rPr>
        <w:t>放課後児童クラブ</w:t>
      </w:r>
    </w:p>
    <w:p w:rsidR="007349D8" w:rsidRPr="007349D8" w:rsidRDefault="007349D8" w:rsidP="00F6413F">
      <w:pPr>
        <w:widowControl/>
        <w:ind w:leftChars="200" w:left="860" w:hangingChars="200" w:hanging="440"/>
        <w:jc w:val="left"/>
        <w:rPr>
          <w:rFonts w:ascii="ＭＳ 明朝" w:hAnsi="ＭＳ 明朝"/>
          <w:sz w:val="22"/>
          <w:szCs w:val="22"/>
        </w:rPr>
      </w:pPr>
      <w:r w:rsidRPr="007349D8">
        <w:rPr>
          <w:rFonts w:ascii="ＭＳ 明朝" w:hAnsi="ＭＳ 明朝" w:hint="eastAsia"/>
          <w:sz w:val="22"/>
          <w:szCs w:val="22"/>
        </w:rPr>
        <w:t>（ウ）児童福祉法による家庭的保育事業</w:t>
      </w:r>
      <w:r w:rsidR="003A1821">
        <w:rPr>
          <w:rFonts w:ascii="ＭＳ 明朝" w:hAnsi="ＭＳ 明朝" w:hint="eastAsia"/>
          <w:sz w:val="22"/>
          <w:szCs w:val="22"/>
        </w:rPr>
        <w:t>、</w:t>
      </w:r>
      <w:r w:rsidRPr="007349D8">
        <w:rPr>
          <w:rFonts w:ascii="ＭＳ 明朝" w:hAnsi="ＭＳ 明朝" w:hint="eastAsia"/>
          <w:sz w:val="22"/>
          <w:szCs w:val="22"/>
        </w:rPr>
        <w:t>小規模保育事業又は事業所内保育事業の用に供する施設</w:t>
      </w:r>
    </w:p>
    <w:p w:rsidR="007349D8" w:rsidRPr="007349D8" w:rsidRDefault="007349D8" w:rsidP="00F6413F">
      <w:pPr>
        <w:widowControl/>
        <w:ind w:leftChars="200" w:left="860" w:hangingChars="200" w:hanging="440"/>
        <w:jc w:val="left"/>
        <w:rPr>
          <w:rFonts w:ascii="ＭＳ 明朝" w:hAnsi="ＭＳ 明朝"/>
          <w:sz w:val="22"/>
          <w:szCs w:val="22"/>
        </w:rPr>
      </w:pPr>
      <w:r w:rsidRPr="007349D8">
        <w:rPr>
          <w:rFonts w:ascii="ＭＳ 明朝" w:hAnsi="ＭＳ 明朝" w:hint="eastAsia"/>
          <w:sz w:val="22"/>
          <w:szCs w:val="22"/>
        </w:rPr>
        <w:t>（エ）就学前の子どもに関する教育</w:t>
      </w:r>
      <w:r w:rsidR="003A1821">
        <w:rPr>
          <w:rFonts w:ascii="ＭＳ 明朝" w:hAnsi="ＭＳ 明朝" w:hint="eastAsia"/>
          <w:sz w:val="22"/>
          <w:szCs w:val="22"/>
        </w:rPr>
        <w:t>、</w:t>
      </w:r>
      <w:r w:rsidRPr="007349D8">
        <w:rPr>
          <w:rFonts w:ascii="ＭＳ 明朝" w:hAnsi="ＭＳ 明朝" w:hint="eastAsia"/>
          <w:sz w:val="22"/>
          <w:szCs w:val="22"/>
        </w:rPr>
        <w:t>保育等の総合的な提供の推進に関する法律（平成18年法律第77号）による認定こども園</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（オ）医療法（昭和23年法律第205号）による診療所</w:t>
      </w:r>
      <w:r w:rsidR="003A1821">
        <w:rPr>
          <w:rFonts w:ascii="ＭＳ 明朝" w:hAnsi="ＭＳ 明朝" w:hint="eastAsia"/>
          <w:sz w:val="22"/>
          <w:szCs w:val="22"/>
        </w:rPr>
        <w:t>、</w:t>
      </w:r>
      <w:r w:rsidRPr="007349D8">
        <w:rPr>
          <w:rFonts w:ascii="ＭＳ 明朝" w:hAnsi="ＭＳ 明朝" w:hint="eastAsia"/>
          <w:sz w:val="22"/>
          <w:szCs w:val="22"/>
        </w:rPr>
        <w:t>助産所</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（カ）社会福祉法（昭和26年法律第45号）第２条に規定する通所系施設</w:t>
      </w:r>
    </w:p>
    <w:p w:rsidR="007349D8" w:rsidRPr="007349D8" w:rsidRDefault="007349D8" w:rsidP="00F6413F">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イ　日用品小売店舗等とは</w:t>
      </w:r>
      <w:r w:rsidR="003A1821">
        <w:rPr>
          <w:rFonts w:ascii="ＭＳ 明朝" w:hAnsi="ＭＳ 明朝" w:hint="eastAsia"/>
          <w:sz w:val="22"/>
          <w:szCs w:val="22"/>
        </w:rPr>
        <w:t>、</w:t>
      </w:r>
      <w:r w:rsidRPr="007349D8">
        <w:rPr>
          <w:rFonts w:ascii="ＭＳ 明朝" w:hAnsi="ＭＳ 明朝" w:hint="eastAsia"/>
          <w:sz w:val="22"/>
          <w:szCs w:val="22"/>
        </w:rPr>
        <w:t>原則として次のいずれかのものであること。（別紙の業務一覧表を参照）</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（ア）日常生活に必要な物品の小売業を営む店舗</w:t>
      </w:r>
    </w:p>
    <w:p w:rsidR="007349D8" w:rsidRPr="007349D8" w:rsidRDefault="007349D8" w:rsidP="00F6413F">
      <w:pPr>
        <w:widowControl/>
        <w:ind w:firstLineChars="200" w:firstLine="440"/>
        <w:jc w:val="left"/>
        <w:rPr>
          <w:rFonts w:ascii="ＭＳ 明朝" w:hAnsi="ＭＳ 明朝"/>
          <w:sz w:val="22"/>
          <w:szCs w:val="22"/>
        </w:rPr>
      </w:pPr>
      <w:r w:rsidRPr="007349D8">
        <w:rPr>
          <w:rFonts w:ascii="ＭＳ 明朝" w:hAnsi="ＭＳ 明朝" w:hint="eastAsia"/>
          <w:sz w:val="22"/>
          <w:szCs w:val="22"/>
        </w:rPr>
        <w:t>（イ）修理業</w:t>
      </w:r>
      <w:r w:rsidR="003A1821">
        <w:rPr>
          <w:rFonts w:ascii="ＭＳ 明朝" w:hAnsi="ＭＳ 明朝" w:hint="eastAsia"/>
          <w:sz w:val="22"/>
          <w:szCs w:val="22"/>
        </w:rPr>
        <w:t>、</w:t>
      </w:r>
      <w:r w:rsidRPr="007349D8">
        <w:rPr>
          <w:rFonts w:ascii="ＭＳ 明朝" w:hAnsi="ＭＳ 明朝" w:hint="eastAsia"/>
          <w:sz w:val="22"/>
          <w:szCs w:val="22"/>
        </w:rPr>
        <w:t>理髪業又は美容業その他これらに類するサービス業を営む店舗</w:t>
      </w:r>
    </w:p>
    <w:p w:rsidR="007349D8" w:rsidRPr="007349D8" w:rsidRDefault="007349D8" w:rsidP="00F6413F">
      <w:pPr>
        <w:widowControl/>
        <w:ind w:leftChars="200" w:left="860" w:hangingChars="200" w:hanging="440"/>
        <w:jc w:val="left"/>
        <w:rPr>
          <w:rFonts w:ascii="ＭＳ 明朝" w:hAnsi="ＭＳ 明朝"/>
          <w:sz w:val="22"/>
          <w:szCs w:val="22"/>
        </w:rPr>
      </w:pPr>
      <w:r w:rsidRPr="007349D8">
        <w:rPr>
          <w:rFonts w:ascii="ＭＳ 明朝" w:hAnsi="ＭＳ 明朝" w:hint="eastAsia"/>
          <w:sz w:val="22"/>
          <w:szCs w:val="22"/>
        </w:rPr>
        <w:t>（ウ）その他周辺地域の市街化の状況に応じて</w:t>
      </w:r>
      <w:r w:rsidR="003A1821">
        <w:rPr>
          <w:rFonts w:ascii="ＭＳ 明朝" w:hAnsi="ＭＳ 明朝" w:hint="eastAsia"/>
          <w:sz w:val="22"/>
          <w:szCs w:val="22"/>
        </w:rPr>
        <w:t>、</w:t>
      </w:r>
      <w:r w:rsidRPr="007349D8">
        <w:rPr>
          <w:rFonts w:ascii="ＭＳ 明朝" w:hAnsi="ＭＳ 明朝" w:hint="eastAsia"/>
          <w:sz w:val="22"/>
          <w:szCs w:val="22"/>
        </w:rPr>
        <w:t>住民の利便の用に供するものとして通常存在すると認められるもの</w:t>
      </w:r>
    </w:p>
    <w:p w:rsidR="007349D8" w:rsidRPr="007349D8" w:rsidRDefault="007349D8" w:rsidP="007349D8">
      <w:pPr>
        <w:widowControl/>
        <w:jc w:val="left"/>
        <w:rPr>
          <w:rFonts w:ascii="ＭＳ 明朝" w:hAnsi="ＭＳ 明朝"/>
          <w:sz w:val="22"/>
          <w:szCs w:val="22"/>
        </w:rPr>
      </w:pPr>
    </w:p>
    <w:p w:rsidR="007349D8" w:rsidRPr="007349D8" w:rsidRDefault="007349D8" w:rsidP="007349D8">
      <w:pPr>
        <w:widowControl/>
        <w:jc w:val="left"/>
        <w:rPr>
          <w:rFonts w:ascii="ＭＳ 明朝" w:hAnsi="ＭＳ 明朝"/>
          <w:sz w:val="22"/>
          <w:szCs w:val="22"/>
        </w:rPr>
      </w:pPr>
      <w:r w:rsidRPr="007349D8">
        <w:rPr>
          <w:rFonts w:ascii="ＭＳ 明朝" w:hAnsi="ＭＳ 明朝" w:hint="eastAsia"/>
          <w:sz w:val="22"/>
          <w:szCs w:val="22"/>
        </w:rPr>
        <w:t>（２）申請地は</w:t>
      </w:r>
      <w:r w:rsidR="003A1821">
        <w:rPr>
          <w:rFonts w:ascii="ＭＳ 明朝" w:hAnsi="ＭＳ 明朝" w:hint="eastAsia"/>
          <w:sz w:val="22"/>
          <w:szCs w:val="22"/>
        </w:rPr>
        <w:t>、</w:t>
      </w:r>
      <w:r w:rsidRPr="007349D8">
        <w:rPr>
          <w:rFonts w:ascii="ＭＳ 明朝" w:hAnsi="ＭＳ 明朝" w:hint="eastAsia"/>
          <w:sz w:val="22"/>
          <w:szCs w:val="22"/>
        </w:rPr>
        <w:t>次のいずれにも該当するものであること。</w:t>
      </w:r>
    </w:p>
    <w:p w:rsidR="007349D8" w:rsidRPr="007349D8" w:rsidRDefault="007349D8" w:rsidP="00D61D0C">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ア　原則として同法施行令第８条第１項第２号ロからニまでに掲げる区域に所在する土地でないこと。</w:t>
      </w:r>
    </w:p>
    <w:p w:rsidR="007349D8" w:rsidRPr="007349D8" w:rsidRDefault="007349D8" w:rsidP="00F6413F">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イ　原則として既存集落又はその周辺に所在し</w:t>
      </w:r>
      <w:r w:rsidR="003A1821">
        <w:rPr>
          <w:rFonts w:ascii="ＭＳ 明朝" w:hAnsi="ＭＳ 明朝" w:hint="eastAsia"/>
          <w:sz w:val="22"/>
          <w:szCs w:val="22"/>
        </w:rPr>
        <w:t>、</w:t>
      </w:r>
      <w:r w:rsidRPr="007349D8">
        <w:rPr>
          <w:rFonts w:ascii="ＭＳ 明朝" w:hAnsi="ＭＳ 明朝" w:hint="eastAsia"/>
          <w:sz w:val="22"/>
          <w:szCs w:val="22"/>
        </w:rPr>
        <w:t>かつ</w:t>
      </w:r>
      <w:r w:rsidR="003A1821">
        <w:rPr>
          <w:rFonts w:ascii="ＭＳ 明朝" w:hAnsi="ＭＳ 明朝" w:hint="eastAsia"/>
          <w:sz w:val="22"/>
          <w:szCs w:val="22"/>
        </w:rPr>
        <w:t>、</w:t>
      </w:r>
      <w:r w:rsidRPr="007349D8">
        <w:rPr>
          <w:rFonts w:ascii="ＭＳ 明朝" w:hAnsi="ＭＳ 明朝" w:hint="eastAsia"/>
          <w:sz w:val="22"/>
          <w:szCs w:val="22"/>
        </w:rPr>
        <w:t>周辺居住者の利用に照らし適切な位置にあること。</w:t>
      </w:r>
    </w:p>
    <w:p w:rsidR="007349D8" w:rsidRPr="007349D8" w:rsidRDefault="007349D8" w:rsidP="00D61D0C">
      <w:pPr>
        <w:widowControl/>
        <w:ind w:leftChars="300" w:left="630" w:firstLineChars="100" w:firstLine="220"/>
        <w:jc w:val="left"/>
        <w:rPr>
          <w:rFonts w:ascii="ＭＳ 明朝" w:hAnsi="ＭＳ 明朝"/>
          <w:sz w:val="22"/>
          <w:szCs w:val="22"/>
        </w:rPr>
      </w:pPr>
      <w:r w:rsidRPr="007349D8">
        <w:rPr>
          <w:rFonts w:ascii="ＭＳ 明朝" w:hAnsi="ＭＳ 明朝" w:hint="eastAsia"/>
          <w:sz w:val="22"/>
          <w:szCs w:val="22"/>
        </w:rPr>
        <w:t>ただし</w:t>
      </w:r>
      <w:r w:rsidR="003A1821">
        <w:rPr>
          <w:rFonts w:ascii="ＭＳ 明朝" w:hAnsi="ＭＳ 明朝" w:hint="eastAsia"/>
          <w:sz w:val="22"/>
          <w:szCs w:val="22"/>
        </w:rPr>
        <w:t>、</w:t>
      </w:r>
      <w:r w:rsidRPr="007349D8">
        <w:rPr>
          <w:rFonts w:ascii="ＭＳ 明朝" w:hAnsi="ＭＳ 明朝" w:hint="eastAsia"/>
          <w:sz w:val="22"/>
          <w:szCs w:val="22"/>
        </w:rPr>
        <w:t>事業所内保育事業の用に供する施設にあってはこの限りでなく</w:t>
      </w:r>
      <w:r w:rsidR="003A1821">
        <w:rPr>
          <w:rFonts w:ascii="ＭＳ 明朝" w:hAnsi="ＭＳ 明朝" w:hint="eastAsia"/>
          <w:sz w:val="22"/>
          <w:szCs w:val="22"/>
        </w:rPr>
        <w:t>、</w:t>
      </w:r>
      <w:r w:rsidRPr="007349D8">
        <w:rPr>
          <w:rFonts w:ascii="ＭＳ 明朝" w:hAnsi="ＭＳ 明朝" w:hint="eastAsia"/>
          <w:sz w:val="22"/>
          <w:szCs w:val="22"/>
        </w:rPr>
        <w:t>原則として既存の事業所と一体的な位置にあること。</w:t>
      </w:r>
    </w:p>
    <w:p w:rsidR="007349D8" w:rsidRPr="007349D8" w:rsidRDefault="007349D8" w:rsidP="00D61D0C">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ウ　原則として一般交通の用に供する道路に接続し</w:t>
      </w:r>
      <w:r w:rsidR="003A1821">
        <w:rPr>
          <w:rFonts w:ascii="ＭＳ 明朝" w:hAnsi="ＭＳ 明朝" w:hint="eastAsia"/>
          <w:sz w:val="22"/>
          <w:szCs w:val="22"/>
        </w:rPr>
        <w:t>、</w:t>
      </w:r>
      <w:r w:rsidRPr="007349D8">
        <w:rPr>
          <w:rFonts w:ascii="ＭＳ 明朝" w:hAnsi="ＭＳ 明朝" w:hint="eastAsia"/>
          <w:sz w:val="22"/>
          <w:szCs w:val="22"/>
        </w:rPr>
        <w:t>かつ</w:t>
      </w:r>
      <w:r w:rsidR="003A1821">
        <w:rPr>
          <w:rFonts w:ascii="ＭＳ 明朝" w:hAnsi="ＭＳ 明朝" w:hint="eastAsia"/>
          <w:sz w:val="22"/>
          <w:szCs w:val="22"/>
        </w:rPr>
        <w:t>、</w:t>
      </w:r>
      <w:r w:rsidRPr="007349D8">
        <w:rPr>
          <w:rFonts w:ascii="ＭＳ 明朝" w:hAnsi="ＭＳ 明朝" w:hint="eastAsia"/>
          <w:sz w:val="22"/>
          <w:szCs w:val="22"/>
        </w:rPr>
        <w:t>当該予定建築物の利用に照らし災害の防止上</w:t>
      </w:r>
      <w:r w:rsidR="003A1821">
        <w:rPr>
          <w:rFonts w:ascii="ＭＳ 明朝" w:hAnsi="ＭＳ 明朝" w:hint="eastAsia"/>
          <w:sz w:val="22"/>
          <w:szCs w:val="22"/>
        </w:rPr>
        <w:t>、</w:t>
      </w:r>
      <w:r w:rsidRPr="007349D8">
        <w:rPr>
          <w:rFonts w:ascii="ＭＳ 明朝" w:hAnsi="ＭＳ 明朝" w:hint="eastAsia"/>
          <w:sz w:val="22"/>
          <w:szCs w:val="22"/>
        </w:rPr>
        <w:t>通行の安全上</w:t>
      </w:r>
      <w:r w:rsidR="003A1821">
        <w:rPr>
          <w:rFonts w:ascii="ＭＳ 明朝" w:hAnsi="ＭＳ 明朝" w:hint="eastAsia"/>
          <w:sz w:val="22"/>
          <w:szCs w:val="22"/>
        </w:rPr>
        <w:t>、</w:t>
      </w:r>
      <w:r w:rsidRPr="007349D8">
        <w:rPr>
          <w:rFonts w:ascii="ＭＳ 明朝" w:hAnsi="ＭＳ 明朝" w:hint="eastAsia"/>
          <w:sz w:val="22"/>
          <w:szCs w:val="22"/>
        </w:rPr>
        <w:t>事業活動の効率上支障がないこと。</w:t>
      </w:r>
    </w:p>
    <w:p w:rsidR="007349D8" w:rsidRPr="007349D8" w:rsidRDefault="007349D8" w:rsidP="00D61D0C">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エ　公共公益施設にあっては</w:t>
      </w:r>
      <w:r w:rsidR="003A1821">
        <w:rPr>
          <w:rFonts w:ascii="ＭＳ 明朝" w:hAnsi="ＭＳ 明朝" w:hint="eastAsia"/>
          <w:sz w:val="22"/>
          <w:szCs w:val="22"/>
        </w:rPr>
        <w:t>、</w:t>
      </w:r>
      <w:r w:rsidRPr="007349D8">
        <w:rPr>
          <w:rFonts w:ascii="ＭＳ 明朝" w:hAnsi="ＭＳ 明朝" w:hint="eastAsia"/>
          <w:sz w:val="22"/>
          <w:szCs w:val="22"/>
        </w:rPr>
        <w:t>当該施設の利用に照らし適切な規模であり</w:t>
      </w:r>
      <w:r w:rsidR="003A1821">
        <w:rPr>
          <w:rFonts w:ascii="ＭＳ 明朝" w:hAnsi="ＭＳ 明朝" w:hint="eastAsia"/>
          <w:sz w:val="22"/>
          <w:szCs w:val="22"/>
        </w:rPr>
        <w:t>、</w:t>
      </w:r>
      <w:r w:rsidRPr="007349D8">
        <w:rPr>
          <w:rFonts w:ascii="ＭＳ 明朝" w:hAnsi="ＭＳ 明朝" w:hint="eastAsia"/>
          <w:sz w:val="22"/>
          <w:szCs w:val="22"/>
        </w:rPr>
        <w:t>かつ</w:t>
      </w:r>
      <w:r w:rsidR="003A1821">
        <w:rPr>
          <w:rFonts w:ascii="ＭＳ 明朝" w:hAnsi="ＭＳ 明朝" w:hint="eastAsia"/>
          <w:sz w:val="22"/>
          <w:szCs w:val="22"/>
        </w:rPr>
        <w:t>、</w:t>
      </w:r>
      <w:r w:rsidRPr="007349D8">
        <w:rPr>
          <w:rFonts w:ascii="ＭＳ 明朝" w:hAnsi="ＭＳ 明朝" w:hint="eastAsia"/>
          <w:sz w:val="22"/>
          <w:szCs w:val="22"/>
        </w:rPr>
        <w:t>十分なスペースの駐車場が確保されていること。</w:t>
      </w:r>
    </w:p>
    <w:p w:rsidR="007349D8" w:rsidRPr="007349D8" w:rsidRDefault="007349D8" w:rsidP="00DD1547">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オ　日用品小売店舗等にあっては</w:t>
      </w:r>
      <w:r w:rsidR="003A1821">
        <w:rPr>
          <w:rFonts w:ascii="ＭＳ 明朝" w:hAnsi="ＭＳ 明朝" w:hint="eastAsia"/>
          <w:sz w:val="22"/>
          <w:szCs w:val="22"/>
        </w:rPr>
        <w:t>、</w:t>
      </w:r>
      <w:r w:rsidRPr="007349D8">
        <w:rPr>
          <w:rFonts w:ascii="ＭＳ 明朝" w:hAnsi="ＭＳ 明朝" w:hint="eastAsia"/>
          <w:sz w:val="22"/>
          <w:szCs w:val="22"/>
        </w:rPr>
        <w:t>原則として</w:t>
      </w:r>
      <w:r w:rsidR="00DD1547" w:rsidRPr="008E7785">
        <w:rPr>
          <w:rFonts w:ascii="ＭＳ 明朝" w:hAnsi="ＭＳ 明朝" w:hint="eastAsia"/>
          <w:sz w:val="22"/>
          <w:szCs w:val="22"/>
        </w:rPr>
        <w:t>１</w:t>
      </w:r>
      <w:r w:rsidR="003A1821">
        <w:rPr>
          <w:rFonts w:ascii="ＭＳ 明朝" w:hAnsi="ＭＳ 明朝" w:hint="eastAsia"/>
          <w:sz w:val="22"/>
          <w:szCs w:val="22"/>
        </w:rPr>
        <w:t>，</w:t>
      </w:r>
      <w:bookmarkStart w:id="0" w:name="_GoBack"/>
      <w:bookmarkEnd w:id="0"/>
      <w:r w:rsidR="00DD1547" w:rsidRPr="008E7785">
        <w:rPr>
          <w:rFonts w:ascii="ＭＳ 明朝" w:hAnsi="ＭＳ 明朝" w:hint="eastAsia"/>
          <w:sz w:val="22"/>
          <w:szCs w:val="22"/>
        </w:rPr>
        <w:t>０００</w:t>
      </w:r>
      <w:r w:rsidRPr="007349D8">
        <w:rPr>
          <w:rFonts w:ascii="ＭＳ 明朝" w:hAnsi="ＭＳ 明朝" w:hint="eastAsia"/>
          <w:sz w:val="22"/>
          <w:szCs w:val="22"/>
        </w:rPr>
        <w:t>平方メートル以下の面積であること。</w:t>
      </w:r>
    </w:p>
    <w:p w:rsidR="007349D8" w:rsidRPr="007349D8" w:rsidRDefault="007349D8" w:rsidP="007349D8">
      <w:pPr>
        <w:widowControl/>
        <w:jc w:val="left"/>
        <w:rPr>
          <w:rFonts w:ascii="ＭＳ 明朝" w:hAnsi="ＭＳ 明朝"/>
          <w:sz w:val="22"/>
          <w:szCs w:val="22"/>
        </w:rPr>
      </w:pPr>
    </w:p>
    <w:p w:rsidR="007349D8" w:rsidRPr="007349D8" w:rsidRDefault="007349D8" w:rsidP="007349D8">
      <w:pPr>
        <w:widowControl/>
        <w:jc w:val="left"/>
        <w:rPr>
          <w:rFonts w:ascii="ＭＳ 明朝" w:hAnsi="ＭＳ 明朝"/>
          <w:sz w:val="22"/>
          <w:szCs w:val="22"/>
        </w:rPr>
      </w:pPr>
      <w:r w:rsidRPr="007349D8">
        <w:rPr>
          <w:rFonts w:ascii="ＭＳ 明朝" w:hAnsi="ＭＳ 明朝" w:hint="eastAsia"/>
          <w:sz w:val="22"/>
          <w:szCs w:val="22"/>
        </w:rPr>
        <w:t>（３）申請に係る予定建築物は</w:t>
      </w:r>
      <w:r w:rsidR="003A1821">
        <w:rPr>
          <w:rFonts w:ascii="ＭＳ 明朝" w:hAnsi="ＭＳ 明朝" w:hint="eastAsia"/>
          <w:sz w:val="22"/>
          <w:szCs w:val="22"/>
        </w:rPr>
        <w:t>、</w:t>
      </w:r>
      <w:r w:rsidRPr="007349D8">
        <w:rPr>
          <w:rFonts w:ascii="ＭＳ 明朝" w:hAnsi="ＭＳ 明朝" w:hint="eastAsia"/>
          <w:sz w:val="22"/>
          <w:szCs w:val="22"/>
        </w:rPr>
        <w:t>次のいずれにも該当するものであること。</w:t>
      </w:r>
    </w:p>
    <w:p w:rsidR="008E7785" w:rsidRDefault="007349D8" w:rsidP="008E7785">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lastRenderedPageBreak/>
        <w:t>ア　当該予定建築物の利用に照らし適切な規模（日用品小売店舗等にあっては</w:t>
      </w:r>
      <w:r w:rsidR="003A1821">
        <w:rPr>
          <w:rFonts w:ascii="ＭＳ 明朝" w:hAnsi="ＭＳ 明朝" w:hint="eastAsia"/>
          <w:sz w:val="22"/>
          <w:szCs w:val="22"/>
        </w:rPr>
        <w:t>、</w:t>
      </w:r>
      <w:r w:rsidRPr="007349D8">
        <w:rPr>
          <w:rFonts w:ascii="ＭＳ 明朝" w:hAnsi="ＭＳ 明朝" w:hint="eastAsia"/>
          <w:sz w:val="22"/>
          <w:szCs w:val="22"/>
        </w:rPr>
        <w:t>原則として</w:t>
      </w:r>
      <w:r w:rsidR="005A539B" w:rsidRPr="008E7785">
        <w:rPr>
          <w:rFonts w:ascii="ＭＳ 明朝" w:hAnsi="ＭＳ 明朝" w:hint="eastAsia"/>
          <w:sz w:val="22"/>
          <w:szCs w:val="22"/>
        </w:rPr>
        <w:t>５００</w:t>
      </w:r>
      <w:r w:rsidRPr="007349D8">
        <w:rPr>
          <w:rFonts w:ascii="ＭＳ 明朝" w:hAnsi="ＭＳ 明朝" w:hint="eastAsia"/>
          <w:sz w:val="22"/>
          <w:szCs w:val="22"/>
        </w:rPr>
        <w:t>平方メートル以下の延べ面積であること。）であり</w:t>
      </w:r>
      <w:r w:rsidR="003A1821">
        <w:rPr>
          <w:rFonts w:ascii="ＭＳ 明朝" w:hAnsi="ＭＳ 明朝" w:hint="eastAsia"/>
          <w:sz w:val="22"/>
          <w:szCs w:val="22"/>
        </w:rPr>
        <w:t>、</w:t>
      </w:r>
      <w:r w:rsidRPr="007349D8">
        <w:rPr>
          <w:rFonts w:ascii="ＭＳ 明朝" w:hAnsi="ＭＳ 明朝" w:hint="eastAsia"/>
          <w:sz w:val="22"/>
          <w:szCs w:val="22"/>
        </w:rPr>
        <w:t>かつ</w:t>
      </w:r>
      <w:r w:rsidR="003A1821">
        <w:rPr>
          <w:rFonts w:ascii="ＭＳ 明朝" w:hAnsi="ＭＳ 明朝" w:hint="eastAsia"/>
          <w:sz w:val="22"/>
          <w:szCs w:val="22"/>
        </w:rPr>
        <w:t>、</w:t>
      </w:r>
      <w:r w:rsidR="008E7785" w:rsidRPr="008E7785">
        <w:rPr>
          <w:rFonts w:ascii="ＭＳ 明朝" w:hAnsi="ＭＳ 明朝" w:hint="eastAsia"/>
          <w:sz w:val="22"/>
          <w:szCs w:val="22"/>
        </w:rPr>
        <w:t>周辺の土地利用及び環境と調和のとれたものであること。</w:t>
      </w:r>
    </w:p>
    <w:p w:rsidR="007349D8" w:rsidRPr="007349D8" w:rsidRDefault="007349D8" w:rsidP="00F6413F">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イ　建築計画について</w:t>
      </w:r>
      <w:r w:rsidR="003A1821">
        <w:rPr>
          <w:rFonts w:ascii="ＭＳ 明朝" w:hAnsi="ＭＳ 明朝" w:hint="eastAsia"/>
          <w:sz w:val="22"/>
          <w:szCs w:val="22"/>
        </w:rPr>
        <w:t>、</w:t>
      </w:r>
      <w:r w:rsidRPr="007349D8">
        <w:rPr>
          <w:rFonts w:ascii="ＭＳ 明朝" w:hAnsi="ＭＳ 明朝" w:hint="eastAsia"/>
          <w:sz w:val="22"/>
          <w:szCs w:val="22"/>
        </w:rPr>
        <w:t>根拠法の所管する担当部署において協議され支障がないものであること。</w:t>
      </w:r>
    </w:p>
    <w:p w:rsidR="007349D8" w:rsidRPr="007349D8" w:rsidRDefault="007349D8" w:rsidP="007349D8">
      <w:pPr>
        <w:widowControl/>
        <w:jc w:val="left"/>
        <w:rPr>
          <w:rFonts w:ascii="ＭＳ 明朝" w:hAnsi="ＭＳ 明朝"/>
          <w:sz w:val="22"/>
          <w:szCs w:val="22"/>
        </w:rPr>
      </w:pPr>
    </w:p>
    <w:p w:rsidR="007349D8" w:rsidRPr="007349D8" w:rsidRDefault="007349D8" w:rsidP="007349D8">
      <w:pPr>
        <w:widowControl/>
        <w:jc w:val="left"/>
        <w:rPr>
          <w:rFonts w:ascii="ＭＳ 明朝" w:hAnsi="ＭＳ 明朝"/>
          <w:sz w:val="22"/>
          <w:szCs w:val="22"/>
        </w:rPr>
      </w:pPr>
      <w:r w:rsidRPr="007349D8">
        <w:rPr>
          <w:rFonts w:ascii="ＭＳ 明朝" w:hAnsi="ＭＳ 明朝" w:hint="eastAsia"/>
          <w:sz w:val="22"/>
          <w:szCs w:val="22"/>
        </w:rPr>
        <w:t>（４）申請者は</w:t>
      </w:r>
      <w:r w:rsidR="003A1821">
        <w:rPr>
          <w:rFonts w:ascii="ＭＳ 明朝" w:hAnsi="ＭＳ 明朝" w:hint="eastAsia"/>
          <w:sz w:val="22"/>
          <w:szCs w:val="22"/>
        </w:rPr>
        <w:t>、</w:t>
      </w:r>
      <w:r w:rsidRPr="007349D8">
        <w:rPr>
          <w:rFonts w:ascii="ＭＳ 明朝" w:hAnsi="ＭＳ 明朝" w:hint="eastAsia"/>
          <w:sz w:val="22"/>
          <w:szCs w:val="22"/>
        </w:rPr>
        <w:t>当該事業を行う者であること。</w:t>
      </w:r>
    </w:p>
    <w:p w:rsidR="007349D8" w:rsidRPr="007349D8" w:rsidRDefault="007349D8" w:rsidP="00F6413F">
      <w:pPr>
        <w:widowControl/>
        <w:ind w:leftChars="200" w:left="420" w:firstLineChars="100" w:firstLine="220"/>
        <w:jc w:val="left"/>
        <w:rPr>
          <w:rFonts w:ascii="ＭＳ 明朝" w:hAnsi="ＭＳ 明朝"/>
          <w:sz w:val="22"/>
          <w:szCs w:val="22"/>
        </w:rPr>
      </w:pPr>
      <w:r w:rsidRPr="007349D8">
        <w:rPr>
          <w:rFonts w:ascii="ＭＳ 明朝" w:hAnsi="ＭＳ 明朝" w:hint="eastAsia"/>
          <w:sz w:val="22"/>
          <w:szCs w:val="22"/>
        </w:rPr>
        <w:t>また</w:t>
      </w:r>
      <w:r w:rsidR="003A1821">
        <w:rPr>
          <w:rFonts w:ascii="ＭＳ 明朝" w:hAnsi="ＭＳ 明朝" w:hint="eastAsia"/>
          <w:sz w:val="22"/>
          <w:szCs w:val="22"/>
        </w:rPr>
        <w:t>、</w:t>
      </w:r>
      <w:r w:rsidRPr="007349D8">
        <w:rPr>
          <w:rFonts w:ascii="ＭＳ 明朝" w:hAnsi="ＭＳ 明朝" w:hint="eastAsia"/>
          <w:sz w:val="22"/>
          <w:szCs w:val="22"/>
        </w:rPr>
        <w:t>申請者において所要の資格免許及び事業認可等を取得しているか</w:t>
      </w:r>
      <w:r w:rsidR="003A1821">
        <w:rPr>
          <w:rFonts w:ascii="ＭＳ 明朝" w:hAnsi="ＭＳ 明朝" w:hint="eastAsia"/>
          <w:sz w:val="22"/>
          <w:szCs w:val="22"/>
        </w:rPr>
        <w:t>、</w:t>
      </w:r>
      <w:r w:rsidRPr="007349D8">
        <w:rPr>
          <w:rFonts w:ascii="ＭＳ 明朝" w:hAnsi="ＭＳ 明朝" w:hint="eastAsia"/>
          <w:sz w:val="22"/>
          <w:szCs w:val="22"/>
        </w:rPr>
        <w:t>取得する見込みがあること。</w:t>
      </w:r>
    </w:p>
    <w:p w:rsidR="007349D8" w:rsidRPr="007349D8" w:rsidRDefault="007349D8" w:rsidP="007349D8">
      <w:pPr>
        <w:widowControl/>
        <w:jc w:val="left"/>
        <w:rPr>
          <w:rFonts w:ascii="ＭＳ 明朝" w:hAnsi="ＭＳ 明朝"/>
          <w:sz w:val="22"/>
          <w:szCs w:val="22"/>
        </w:rPr>
      </w:pPr>
    </w:p>
    <w:p w:rsidR="007349D8" w:rsidRPr="007349D8" w:rsidRDefault="007349D8" w:rsidP="00F6413F">
      <w:pPr>
        <w:widowControl/>
        <w:ind w:left="440" w:hangingChars="200" w:hanging="440"/>
        <w:jc w:val="left"/>
        <w:rPr>
          <w:rFonts w:ascii="ＭＳ 明朝" w:hAnsi="ＭＳ 明朝"/>
          <w:sz w:val="22"/>
          <w:szCs w:val="22"/>
        </w:rPr>
      </w:pPr>
      <w:r w:rsidRPr="007349D8">
        <w:rPr>
          <w:rFonts w:ascii="ＭＳ 明朝" w:hAnsi="ＭＳ 明朝" w:hint="eastAsia"/>
          <w:sz w:val="22"/>
          <w:szCs w:val="22"/>
        </w:rPr>
        <w:t>（５）当該予定建築物に住宅を併設する場合にあっては</w:t>
      </w:r>
      <w:r w:rsidR="003A1821">
        <w:rPr>
          <w:rFonts w:ascii="ＭＳ 明朝" w:hAnsi="ＭＳ 明朝" w:hint="eastAsia"/>
          <w:sz w:val="22"/>
          <w:szCs w:val="22"/>
        </w:rPr>
        <w:t>、</w:t>
      </w:r>
      <w:r w:rsidRPr="007349D8">
        <w:rPr>
          <w:rFonts w:ascii="ＭＳ 明朝" w:hAnsi="ＭＳ 明朝" w:hint="eastAsia"/>
          <w:sz w:val="22"/>
          <w:szCs w:val="22"/>
        </w:rPr>
        <w:t>次のいずれにも該当するものであること。</w:t>
      </w:r>
    </w:p>
    <w:p w:rsidR="007349D8" w:rsidRPr="007349D8" w:rsidRDefault="007349D8" w:rsidP="00D61D0C">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ア　併設する住宅は当該事業を営む者の居住の用に供するものであり</w:t>
      </w:r>
      <w:r w:rsidR="003A1821">
        <w:rPr>
          <w:rFonts w:ascii="ＭＳ 明朝" w:hAnsi="ＭＳ 明朝" w:hint="eastAsia"/>
          <w:sz w:val="22"/>
          <w:szCs w:val="22"/>
        </w:rPr>
        <w:t>、</w:t>
      </w:r>
      <w:r w:rsidRPr="007349D8">
        <w:rPr>
          <w:rFonts w:ascii="ＭＳ 明朝" w:hAnsi="ＭＳ 明朝" w:hint="eastAsia"/>
          <w:sz w:val="22"/>
          <w:szCs w:val="22"/>
        </w:rPr>
        <w:t>かつ</w:t>
      </w:r>
      <w:r w:rsidR="003A1821">
        <w:rPr>
          <w:rFonts w:ascii="ＭＳ 明朝" w:hAnsi="ＭＳ 明朝" w:hint="eastAsia"/>
          <w:sz w:val="22"/>
          <w:szCs w:val="22"/>
        </w:rPr>
        <w:t>、</w:t>
      </w:r>
      <w:r w:rsidRPr="007349D8">
        <w:rPr>
          <w:rFonts w:ascii="ＭＳ 明朝" w:hAnsi="ＭＳ 明朝" w:hint="eastAsia"/>
          <w:sz w:val="22"/>
          <w:szCs w:val="22"/>
        </w:rPr>
        <w:t>当該予定建築物と同一棟であること。</w:t>
      </w:r>
    </w:p>
    <w:p w:rsidR="007349D8" w:rsidRPr="007349D8" w:rsidRDefault="007349D8" w:rsidP="00D61D0C">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イ　併設する住宅は必要最小限の規模であり</w:t>
      </w:r>
      <w:r w:rsidR="003A1821">
        <w:rPr>
          <w:rFonts w:ascii="ＭＳ 明朝" w:hAnsi="ＭＳ 明朝" w:hint="eastAsia"/>
          <w:sz w:val="22"/>
          <w:szCs w:val="22"/>
        </w:rPr>
        <w:t>、</w:t>
      </w:r>
      <w:r w:rsidRPr="007349D8">
        <w:rPr>
          <w:rFonts w:ascii="ＭＳ 明朝" w:hAnsi="ＭＳ 明朝" w:hint="eastAsia"/>
          <w:sz w:val="22"/>
          <w:szCs w:val="22"/>
        </w:rPr>
        <w:t>かつ</w:t>
      </w:r>
      <w:r w:rsidR="003A1821">
        <w:rPr>
          <w:rFonts w:ascii="ＭＳ 明朝" w:hAnsi="ＭＳ 明朝" w:hint="eastAsia"/>
          <w:sz w:val="22"/>
          <w:szCs w:val="22"/>
        </w:rPr>
        <w:t>、</w:t>
      </w:r>
      <w:r w:rsidRPr="007349D8">
        <w:rPr>
          <w:rFonts w:ascii="ＭＳ 明朝" w:hAnsi="ＭＳ 明朝" w:hint="eastAsia"/>
          <w:sz w:val="22"/>
          <w:szCs w:val="22"/>
        </w:rPr>
        <w:t>当該予定建築物と同程度以下であること。</w:t>
      </w:r>
    </w:p>
    <w:p w:rsidR="007349D8" w:rsidRDefault="007349D8" w:rsidP="00F6413F">
      <w:pPr>
        <w:widowControl/>
        <w:ind w:leftChars="200" w:left="640" w:hangingChars="100" w:hanging="220"/>
        <w:jc w:val="left"/>
        <w:rPr>
          <w:rFonts w:ascii="ＭＳ 明朝" w:hAnsi="ＭＳ 明朝"/>
          <w:sz w:val="22"/>
          <w:szCs w:val="22"/>
        </w:rPr>
      </w:pPr>
      <w:r w:rsidRPr="007349D8">
        <w:rPr>
          <w:rFonts w:ascii="ＭＳ 明朝" w:hAnsi="ＭＳ 明朝" w:hint="eastAsia"/>
          <w:sz w:val="22"/>
          <w:szCs w:val="22"/>
        </w:rPr>
        <w:t>ウ　住宅を併設することについて</w:t>
      </w:r>
      <w:r w:rsidR="003A1821">
        <w:rPr>
          <w:rFonts w:ascii="ＭＳ 明朝" w:hAnsi="ＭＳ 明朝" w:hint="eastAsia"/>
          <w:sz w:val="22"/>
          <w:szCs w:val="22"/>
        </w:rPr>
        <w:t>、</w:t>
      </w:r>
      <w:r w:rsidRPr="007349D8">
        <w:rPr>
          <w:rFonts w:ascii="ＭＳ 明朝" w:hAnsi="ＭＳ 明朝" w:hint="eastAsia"/>
          <w:sz w:val="22"/>
          <w:szCs w:val="22"/>
        </w:rPr>
        <w:t>社会通念に照らし管理上やむを得ないと認められる合理的理由が存すること。</w:t>
      </w:r>
    </w:p>
    <w:p w:rsidR="00F6413F" w:rsidRPr="00F6413F" w:rsidRDefault="00F6413F" w:rsidP="00F6413F">
      <w:pPr>
        <w:widowControl/>
        <w:ind w:leftChars="200" w:left="640" w:hangingChars="100" w:hanging="220"/>
        <w:jc w:val="left"/>
        <w:rPr>
          <w:rFonts w:ascii="ＭＳ 明朝" w:hAnsi="ＭＳ 明朝"/>
          <w:sz w:val="22"/>
          <w:szCs w:val="22"/>
        </w:rPr>
      </w:pPr>
    </w:p>
    <w:p w:rsidR="00E554BF" w:rsidRDefault="007349D8" w:rsidP="007349D8">
      <w:pPr>
        <w:widowControl/>
        <w:jc w:val="left"/>
        <w:rPr>
          <w:rFonts w:ascii="ＭＳ 明朝" w:hAnsi="ＭＳ 明朝"/>
          <w:sz w:val="22"/>
          <w:szCs w:val="22"/>
        </w:rPr>
      </w:pPr>
      <w:r w:rsidRPr="007349D8">
        <w:rPr>
          <w:rFonts w:ascii="ＭＳ 明朝" w:hAnsi="ＭＳ 明朝" w:hint="eastAsia"/>
          <w:sz w:val="22"/>
          <w:szCs w:val="22"/>
        </w:rPr>
        <w:t>注</w:t>
      </w:r>
    </w:p>
    <w:p w:rsidR="007349D8" w:rsidRPr="008E7785" w:rsidRDefault="007349D8" w:rsidP="00E554BF">
      <w:pPr>
        <w:widowControl/>
        <w:ind w:left="220" w:hangingChars="100" w:hanging="220"/>
        <w:jc w:val="left"/>
        <w:rPr>
          <w:rFonts w:ascii="ＭＳ 明朝" w:hAnsi="ＭＳ 明朝"/>
          <w:sz w:val="22"/>
          <w:szCs w:val="22"/>
        </w:rPr>
      </w:pPr>
      <w:r w:rsidRPr="007349D8">
        <w:rPr>
          <w:rFonts w:ascii="ＭＳ 明朝" w:hAnsi="ＭＳ 明朝" w:hint="eastAsia"/>
          <w:sz w:val="22"/>
          <w:szCs w:val="22"/>
        </w:rPr>
        <w:t>１　公共公益施設（事業所内保育事業の用に供する施設を除く。）又は日用品小売店舗等は</w:t>
      </w:r>
      <w:r w:rsidR="003A1821">
        <w:rPr>
          <w:rFonts w:ascii="ＭＳ 明朝" w:hAnsi="ＭＳ 明朝" w:hint="eastAsia"/>
          <w:sz w:val="22"/>
          <w:szCs w:val="22"/>
        </w:rPr>
        <w:t>、</w:t>
      </w:r>
      <w:r w:rsidRPr="007349D8">
        <w:rPr>
          <w:rFonts w:ascii="ＭＳ 明朝" w:hAnsi="ＭＳ 明朝" w:hint="eastAsia"/>
          <w:sz w:val="22"/>
          <w:szCs w:val="22"/>
        </w:rPr>
        <w:t>主として市街化調整区域に居住している者の利用に供するものであることか</w:t>
      </w:r>
      <w:r w:rsidR="00961FDA">
        <w:rPr>
          <w:rFonts w:ascii="ＭＳ 明朝" w:hAnsi="ＭＳ 明朝" w:hint="eastAsia"/>
          <w:sz w:val="22"/>
          <w:szCs w:val="22"/>
        </w:rPr>
        <w:t>ら</w:t>
      </w:r>
      <w:r w:rsidR="003A1821">
        <w:rPr>
          <w:rFonts w:ascii="ＭＳ 明朝" w:hAnsi="ＭＳ 明朝" w:hint="eastAsia"/>
          <w:sz w:val="22"/>
          <w:szCs w:val="22"/>
        </w:rPr>
        <w:t>、</w:t>
      </w:r>
      <w:r w:rsidR="00961FDA">
        <w:rPr>
          <w:rFonts w:ascii="ＭＳ 明朝" w:hAnsi="ＭＳ 明朝" w:hint="eastAsia"/>
          <w:sz w:val="22"/>
          <w:szCs w:val="22"/>
        </w:rPr>
        <w:t>申請地が市街化区域に隣接又は近接（市街化区域から直線で</w:t>
      </w:r>
      <w:r w:rsidR="00961FDA" w:rsidRPr="008E7785">
        <w:rPr>
          <w:rFonts w:ascii="ＭＳ 明朝" w:hAnsi="ＭＳ 明朝" w:hint="eastAsia"/>
          <w:sz w:val="22"/>
          <w:szCs w:val="22"/>
        </w:rPr>
        <w:t>５００</w:t>
      </w:r>
      <w:r w:rsidRPr="008E7785">
        <w:rPr>
          <w:rFonts w:ascii="ＭＳ 明朝" w:hAnsi="ＭＳ 明朝" w:hint="eastAsia"/>
          <w:sz w:val="22"/>
          <w:szCs w:val="22"/>
        </w:rPr>
        <w:t>メートルの範囲）している場合にあっては</w:t>
      </w:r>
      <w:r w:rsidR="003A1821">
        <w:rPr>
          <w:rFonts w:ascii="ＭＳ 明朝" w:hAnsi="ＭＳ 明朝" w:hint="eastAsia"/>
          <w:sz w:val="22"/>
          <w:szCs w:val="22"/>
        </w:rPr>
        <w:t>、</w:t>
      </w:r>
      <w:r w:rsidRPr="008E7785">
        <w:rPr>
          <w:rFonts w:ascii="ＭＳ 明朝" w:hAnsi="ＭＳ 明朝" w:hint="eastAsia"/>
          <w:sz w:val="22"/>
          <w:szCs w:val="22"/>
        </w:rPr>
        <w:t>申請地を中心とした半径</w:t>
      </w:r>
      <w:r w:rsidR="00961FDA" w:rsidRPr="008E7785">
        <w:rPr>
          <w:rFonts w:ascii="ＭＳ 明朝" w:hAnsi="ＭＳ 明朝" w:hint="eastAsia"/>
          <w:sz w:val="22"/>
          <w:szCs w:val="22"/>
        </w:rPr>
        <w:t>５００メートル</w:t>
      </w:r>
      <w:r w:rsidRPr="008E7785">
        <w:rPr>
          <w:rFonts w:ascii="ＭＳ 明朝" w:hAnsi="ＭＳ 明朝" w:hint="eastAsia"/>
          <w:sz w:val="22"/>
          <w:szCs w:val="22"/>
        </w:rPr>
        <w:t>の円の地域において</w:t>
      </w:r>
      <w:r w:rsidR="003A1821">
        <w:rPr>
          <w:rFonts w:ascii="ＭＳ 明朝" w:hAnsi="ＭＳ 明朝" w:hint="eastAsia"/>
          <w:sz w:val="22"/>
          <w:szCs w:val="22"/>
        </w:rPr>
        <w:t>、</w:t>
      </w:r>
      <w:r w:rsidRPr="008E7785">
        <w:rPr>
          <w:rFonts w:ascii="ＭＳ 明朝" w:hAnsi="ＭＳ 明朝" w:hint="eastAsia"/>
          <w:sz w:val="22"/>
          <w:szCs w:val="22"/>
        </w:rPr>
        <w:t>現に存する住戸数の過半が市街化調整区域内にあること。</w:t>
      </w:r>
    </w:p>
    <w:p w:rsidR="003914B1" w:rsidRPr="008E7785" w:rsidRDefault="003914B1" w:rsidP="00E554BF">
      <w:pPr>
        <w:widowControl/>
        <w:ind w:left="220" w:hangingChars="100" w:hanging="220"/>
        <w:jc w:val="left"/>
        <w:rPr>
          <w:rFonts w:ascii="ＭＳ 明朝" w:hAnsi="ＭＳ 明朝"/>
          <w:sz w:val="22"/>
          <w:szCs w:val="22"/>
        </w:rPr>
      </w:pPr>
      <w:r w:rsidRPr="008E7785">
        <w:rPr>
          <w:rFonts w:ascii="ＭＳ 明朝" w:hAnsi="ＭＳ 明朝" w:hint="eastAsia"/>
          <w:sz w:val="22"/>
          <w:szCs w:val="22"/>
        </w:rPr>
        <w:t xml:space="preserve">　　なお</w:t>
      </w:r>
      <w:r w:rsidR="003A1821">
        <w:rPr>
          <w:rFonts w:ascii="ＭＳ 明朝" w:hAnsi="ＭＳ 明朝" w:hint="eastAsia"/>
          <w:sz w:val="22"/>
          <w:szCs w:val="22"/>
        </w:rPr>
        <w:t>、</w:t>
      </w:r>
      <w:r w:rsidRPr="008E7785">
        <w:rPr>
          <w:rFonts w:ascii="ＭＳ 明朝" w:hAnsi="ＭＳ 明朝" w:hint="eastAsia"/>
          <w:sz w:val="22"/>
          <w:szCs w:val="22"/>
        </w:rPr>
        <w:t>日用品販売店舗等の対象顧客について</w:t>
      </w:r>
      <w:r w:rsidR="003A1821">
        <w:rPr>
          <w:rFonts w:ascii="ＭＳ 明朝" w:hAnsi="ＭＳ 明朝" w:hint="eastAsia"/>
          <w:sz w:val="22"/>
          <w:szCs w:val="22"/>
        </w:rPr>
        <w:t>、</w:t>
      </w:r>
      <w:r w:rsidRPr="008E7785">
        <w:rPr>
          <w:rFonts w:ascii="ＭＳ 明朝" w:hAnsi="ＭＳ 明朝" w:hint="eastAsia"/>
          <w:sz w:val="22"/>
          <w:szCs w:val="22"/>
        </w:rPr>
        <w:t>区域内に学校</w:t>
      </w:r>
      <w:r w:rsidR="003A1821">
        <w:rPr>
          <w:rFonts w:ascii="ＭＳ 明朝" w:hAnsi="ＭＳ 明朝" w:hint="eastAsia"/>
          <w:sz w:val="22"/>
          <w:szCs w:val="22"/>
        </w:rPr>
        <w:t>、</w:t>
      </w:r>
      <w:r w:rsidRPr="008E7785">
        <w:rPr>
          <w:rFonts w:ascii="ＭＳ 明朝" w:hAnsi="ＭＳ 明朝" w:hint="eastAsia"/>
          <w:sz w:val="22"/>
          <w:szCs w:val="22"/>
        </w:rPr>
        <w:t>病院</w:t>
      </w:r>
      <w:r w:rsidR="003A1821">
        <w:rPr>
          <w:rFonts w:ascii="ＭＳ 明朝" w:hAnsi="ＭＳ 明朝" w:hint="eastAsia"/>
          <w:sz w:val="22"/>
          <w:szCs w:val="22"/>
        </w:rPr>
        <w:t>、</w:t>
      </w:r>
      <w:r w:rsidRPr="008E7785">
        <w:rPr>
          <w:rFonts w:ascii="ＭＳ 明朝" w:hAnsi="ＭＳ 明朝" w:hint="eastAsia"/>
          <w:sz w:val="22"/>
          <w:szCs w:val="22"/>
        </w:rPr>
        <w:t>工場等がある場合で申請店舗等を利用する度合いが高いと認められるものについては</w:t>
      </w:r>
      <w:r w:rsidR="003A1821">
        <w:rPr>
          <w:rFonts w:ascii="ＭＳ 明朝" w:hAnsi="ＭＳ 明朝" w:hint="eastAsia"/>
          <w:sz w:val="22"/>
          <w:szCs w:val="22"/>
        </w:rPr>
        <w:t>、</w:t>
      </w:r>
      <w:r w:rsidRPr="008E7785">
        <w:rPr>
          <w:rFonts w:ascii="ＭＳ 明朝" w:hAnsi="ＭＳ 明朝" w:hint="eastAsia"/>
          <w:sz w:val="22"/>
          <w:szCs w:val="22"/>
        </w:rPr>
        <w:t>その度合いに応じて対象顧客数として取扱うことができるものとする。</w:t>
      </w:r>
    </w:p>
    <w:p w:rsidR="00411432" w:rsidRPr="00411432" w:rsidRDefault="00411432" w:rsidP="00411432">
      <w:pPr>
        <w:autoSpaceDN w:val="0"/>
        <w:ind w:left="220" w:hangingChars="100" w:hanging="220"/>
        <w:jc w:val="left"/>
        <w:rPr>
          <w:rFonts w:ascii="ＭＳ 明朝" w:hAnsi="ＭＳ 明朝" w:cs="ＭＳ ゴシック"/>
          <w:bCs/>
          <w:sz w:val="22"/>
          <w:szCs w:val="22"/>
        </w:rPr>
      </w:pPr>
      <w:r w:rsidRPr="008E7785">
        <w:rPr>
          <w:rFonts w:ascii="ＭＳ 明朝" w:hAnsi="ＭＳ 明朝" w:cs="ＭＳ ゴシック" w:hint="eastAsia"/>
          <w:bCs/>
          <w:sz w:val="22"/>
          <w:szCs w:val="22"/>
        </w:rPr>
        <w:t>２　予定建築物の用途が調剤薬局にあっては</w:t>
      </w:r>
      <w:r w:rsidR="003A1821">
        <w:rPr>
          <w:rFonts w:ascii="ＭＳ 明朝" w:hAnsi="ＭＳ 明朝" w:cs="ＭＳ ゴシック" w:hint="eastAsia"/>
          <w:bCs/>
          <w:sz w:val="22"/>
          <w:szCs w:val="22"/>
        </w:rPr>
        <w:t>、</w:t>
      </w:r>
      <w:r w:rsidRPr="008E7785">
        <w:rPr>
          <w:rFonts w:ascii="ＭＳ 明朝" w:hAnsi="ＭＳ 明朝" w:cs="ＭＳ ゴシック" w:hint="eastAsia"/>
          <w:bCs/>
          <w:sz w:val="22"/>
          <w:szCs w:val="22"/>
        </w:rPr>
        <w:t>市街化調整区域に位置する病院又は診療所に隣接する場合は前項の規定を適用しない。</w:t>
      </w:r>
    </w:p>
    <w:p w:rsidR="007349D8" w:rsidRPr="007349D8" w:rsidRDefault="00191840" w:rsidP="00E554BF">
      <w:pPr>
        <w:widowControl/>
        <w:ind w:left="220" w:hangingChars="100" w:hanging="220"/>
        <w:jc w:val="left"/>
        <w:rPr>
          <w:rFonts w:ascii="ＭＳ 明朝" w:hAnsi="ＭＳ 明朝"/>
          <w:sz w:val="22"/>
          <w:szCs w:val="22"/>
        </w:rPr>
      </w:pPr>
      <w:r>
        <w:rPr>
          <w:rFonts w:ascii="ＭＳ 明朝" w:hAnsi="ＭＳ 明朝" w:hint="eastAsia"/>
          <w:sz w:val="22"/>
          <w:szCs w:val="22"/>
        </w:rPr>
        <w:t>３</w:t>
      </w:r>
      <w:r w:rsidR="007349D8" w:rsidRPr="007349D8">
        <w:rPr>
          <w:rFonts w:ascii="ＭＳ 明朝" w:hAnsi="ＭＳ 明朝" w:hint="eastAsia"/>
          <w:sz w:val="22"/>
          <w:szCs w:val="22"/>
        </w:rPr>
        <w:t xml:space="preserve">　第２号イの「原則として既存集落及びその周辺に所在し</w:t>
      </w:r>
      <w:r w:rsidR="003A1821">
        <w:rPr>
          <w:rFonts w:ascii="ＭＳ 明朝" w:hAnsi="ＭＳ 明朝" w:hint="eastAsia"/>
          <w:sz w:val="22"/>
          <w:szCs w:val="22"/>
        </w:rPr>
        <w:t>、</w:t>
      </w:r>
      <w:r w:rsidR="007349D8" w:rsidRPr="007349D8">
        <w:rPr>
          <w:rFonts w:ascii="ＭＳ 明朝" w:hAnsi="ＭＳ 明朝" w:hint="eastAsia"/>
          <w:sz w:val="22"/>
          <w:szCs w:val="22"/>
        </w:rPr>
        <w:t>かつ</w:t>
      </w:r>
      <w:r w:rsidR="003A1821">
        <w:rPr>
          <w:rFonts w:ascii="ＭＳ 明朝" w:hAnsi="ＭＳ 明朝" w:hint="eastAsia"/>
          <w:sz w:val="22"/>
          <w:szCs w:val="22"/>
        </w:rPr>
        <w:t>、</w:t>
      </w:r>
      <w:r w:rsidR="007349D8" w:rsidRPr="007349D8">
        <w:rPr>
          <w:rFonts w:ascii="ＭＳ 明朝" w:hAnsi="ＭＳ 明朝" w:hint="eastAsia"/>
          <w:sz w:val="22"/>
          <w:szCs w:val="22"/>
        </w:rPr>
        <w:t>周辺居住者の利用に照らし適切な位置にあること。」とは</w:t>
      </w:r>
      <w:r w:rsidR="003A1821">
        <w:rPr>
          <w:rFonts w:ascii="ＭＳ 明朝" w:hAnsi="ＭＳ 明朝" w:hint="eastAsia"/>
          <w:sz w:val="22"/>
          <w:szCs w:val="22"/>
        </w:rPr>
        <w:t>、</w:t>
      </w:r>
      <w:r w:rsidR="007349D8" w:rsidRPr="007349D8">
        <w:rPr>
          <w:rFonts w:ascii="ＭＳ 明朝" w:hAnsi="ＭＳ 明朝" w:hint="eastAsia"/>
          <w:sz w:val="22"/>
          <w:szCs w:val="22"/>
        </w:rPr>
        <w:t>次のいずれにも該当すること。</w:t>
      </w:r>
    </w:p>
    <w:p w:rsidR="007349D8" w:rsidRPr="007349D8" w:rsidRDefault="007349D8" w:rsidP="007349D8">
      <w:pPr>
        <w:widowControl/>
        <w:jc w:val="left"/>
        <w:rPr>
          <w:rFonts w:ascii="ＭＳ 明朝" w:hAnsi="ＭＳ 明朝"/>
          <w:sz w:val="22"/>
          <w:szCs w:val="22"/>
        </w:rPr>
      </w:pPr>
      <w:r w:rsidRPr="007349D8">
        <w:rPr>
          <w:rFonts w:ascii="ＭＳ 明朝" w:hAnsi="ＭＳ 明朝" w:hint="eastAsia"/>
          <w:sz w:val="22"/>
          <w:szCs w:val="22"/>
        </w:rPr>
        <w:t>（１）申請地と最寄りの建築物が存する敷地相互の間隔は</w:t>
      </w:r>
      <w:r w:rsidR="00576EE9">
        <w:rPr>
          <w:rFonts w:ascii="ＭＳ 明朝" w:hAnsi="ＭＳ 明朝" w:hint="eastAsia"/>
          <w:sz w:val="22"/>
          <w:szCs w:val="22"/>
        </w:rPr>
        <w:t>５０</w:t>
      </w:r>
      <w:r w:rsidRPr="007349D8">
        <w:rPr>
          <w:rFonts w:ascii="ＭＳ 明朝" w:hAnsi="ＭＳ 明朝" w:hint="eastAsia"/>
          <w:sz w:val="22"/>
          <w:szCs w:val="22"/>
        </w:rPr>
        <w:t>メートル以内であること。</w:t>
      </w:r>
    </w:p>
    <w:p w:rsidR="007349D8" w:rsidRPr="007349D8" w:rsidRDefault="007349D8" w:rsidP="00E554BF">
      <w:pPr>
        <w:widowControl/>
        <w:ind w:left="440" w:hangingChars="200" w:hanging="440"/>
        <w:jc w:val="left"/>
        <w:rPr>
          <w:rFonts w:ascii="ＭＳ 明朝" w:hAnsi="ＭＳ 明朝"/>
          <w:sz w:val="22"/>
          <w:szCs w:val="22"/>
        </w:rPr>
      </w:pPr>
      <w:r w:rsidRPr="007349D8">
        <w:rPr>
          <w:rFonts w:ascii="ＭＳ 明朝" w:hAnsi="ＭＳ 明朝" w:hint="eastAsia"/>
          <w:sz w:val="22"/>
          <w:szCs w:val="22"/>
        </w:rPr>
        <w:t>（２）申請地を含む半径</w:t>
      </w:r>
      <w:r w:rsidR="00576EE9">
        <w:rPr>
          <w:rFonts w:ascii="ＭＳ 明朝" w:hAnsi="ＭＳ 明朝" w:hint="eastAsia"/>
          <w:sz w:val="22"/>
          <w:szCs w:val="22"/>
        </w:rPr>
        <w:t>１５０</w:t>
      </w:r>
      <w:r w:rsidRPr="007349D8">
        <w:rPr>
          <w:rFonts w:ascii="ＭＳ 明朝" w:hAnsi="ＭＳ 明朝" w:hint="eastAsia"/>
          <w:sz w:val="22"/>
          <w:szCs w:val="22"/>
        </w:rPr>
        <w:t>メートルの地域又は短辺</w:t>
      </w:r>
      <w:r w:rsidR="00576EE9">
        <w:rPr>
          <w:rFonts w:ascii="ＭＳ 明朝" w:hAnsi="ＭＳ 明朝" w:hint="eastAsia"/>
          <w:sz w:val="22"/>
          <w:szCs w:val="22"/>
        </w:rPr>
        <w:t>１００</w:t>
      </w:r>
      <w:r w:rsidRPr="007349D8">
        <w:rPr>
          <w:rFonts w:ascii="ＭＳ 明朝" w:hAnsi="ＭＳ 明朝" w:hint="eastAsia"/>
          <w:sz w:val="22"/>
          <w:szCs w:val="22"/>
        </w:rPr>
        <w:t>メートル以上の連続する長方形で面積が７ヘクタールの地域において</w:t>
      </w:r>
      <w:r w:rsidR="003A1821">
        <w:rPr>
          <w:rFonts w:ascii="ＭＳ 明朝" w:hAnsi="ＭＳ 明朝" w:hint="eastAsia"/>
          <w:sz w:val="22"/>
          <w:szCs w:val="22"/>
        </w:rPr>
        <w:t>、</w:t>
      </w:r>
      <w:r w:rsidR="00576EE9">
        <w:rPr>
          <w:rFonts w:ascii="ＭＳ 明朝" w:hAnsi="ＭＳ 明朝" w:hint="eastAsia"/>
          <w:sz w:val="22"/>
          <w:szCs w:val="22"/>
        </w:rPr>
        <w:t>２０</w:t>
      </w:r>
      <w:r w:rsidRPr="007349D8">
        <w:rPr>
          <w:rFonts w:ascii="ＭＳ 明朝" w:hAnsi="ＭＳ 明朝" w:hint="eastAsia"/>
          <w:sz w:val="22"/>
          <w:szCs w:val="22"/>
        </w:rPr>
        <w:t>戸以上（市街化調整区域内に存するものに限る。）の対象顧客戸数があること。</w:t>
      </w:r>
    </w:p>
    <w:p w:rsidR="007349D8" w:rsidRPr="007349D8" w:rsidRDefault="00191840" w:rsidP="00E554BF">
      <w:pPr>
        <w:widowControl/>
        <w:ind w:left="220" w:hangingChars="100" w:hanging="220"/>
        <w:jc w:val="left"/>
        <w:rPr>
          <w:rFonts w:ascii="ＭＳ 明朝" w:hAnsi="ＭＳ 明朝"/>
          <w:sz w:val="22"/>
          <w:szCs w:val="22"/>
        </w:rPr>
      </w:pPr>
      <w:r>
        <w:rPr>
          <w:rFonts w:ascii="ＭＳ 明朝" w:hAnsi="ＭＳ 明朝" w:hint="eastAsia"/>
          <w:sz w:val="22"/>
          <w:szCs w:val="22"/>
        </w:rPr>
        <w:t>４</w:t>
      </w:r>
      <w:r w:rsidR="007349D8" w:rsidRPr="007349D8">
        <w:rPr>
          <w:rFonts w:ascii="ＭＳ 明朝" w:hAnsi="ＭＳ 明朝" w:hint="eastAsia"/>
          <w:sz w:val="22"/>
          <w:szCs w:val="22"/>
        </w:rPr>
        <w:t xml:space="preserve">　事業所内保育事業の用に供する施設にあっては</w:t>
      </w:r>
      <w:r w:rsidR="003A1821">
        <w:rPr>
          <w:rFonts w:ascii="ＭＳ 明朝" w:hAnsi="ＭＳ 明朝" w:hint="eastAsia"/>
          <w:sz w:val="22"/>
          <w:szCs w:val="22"/>
        </w:rPr>
        <w:t>、</w:t>
      </w:r>
      <w:r w:rsidR="007349D8" w:rsidRPr="007349D8">
        <w:rPr>
          <w:rFonts w:ascii="ＭＳ 明朝" w:hAnsi="ＭＳ 明朝" w:hint="eastAsia"/>
          <w:sz w:val="22"/>
          <w:szCs w:val="22"/>
        </w:rPr>
        <w:t>既存の事業所が原則として市街化調整区域内に所在し</w:t>
      </w:r>
      <w:r w:rsidR="003A1821">
        <w:rPr>
          <w:rFonts w:ascii="ＭＳ 明朝" w:hAnsi="ＭＳ 明朝" w:hint="eastAsia"/>
          <w:sz w:val="22"/>
          <w:szCs w:val="22"/>
        </w:rPr>
        <w:t>、</w:t>
      </w:r>
      <w:r w:rsidR="007349D8" w:rsidRPr="007349D8">
        <w:rPr>
          <w:rFonts w:ascii="ＭＳ 明朝" w:hAnsi="ＭＳ 明朝" w:hint="eastAsia"/>
          <w:sz w:val="22"/>
          <w:szCs w:val="22"/>
        </w:rPr>
        <w:t>かつ</w:t>
      </w:r>
      <w:r w:rsidR="003A1821">
        <w:rPr>
          <w:rFonts w:ascii="ＭＳ 明朝" w:hAnsi="ＭＳ 明朝" w:hint="eastAsia"/>
          <w:sz w:val="22"/>
          <w:szCs w:val="22"/>
        </w:rPr>
        <w:t>、</w:t>
      </w:r>
      <w:r w:rsidR="007349D8" w:rsidRPr="007349D8">
        <w:rPr>
          <w:rFonts w:ascii="ＭＳ 明朝" w:hAnsi="ＭＳ 明朝" w:hint="eastAsia"/>
          <w:sz w:val="22"/>
          <w:szCs w:val="22"/>
        </w:rPr>
        <w:t>都市計画法上適法なものであること。</w:t>
      </w:r>
    </w:p>
    <w:p w:rsidR="007349D8" w:rsidRPr="007349D8" w:rsidRDefault="007349D8" w:rsidP="007349D8">
      <w:pPr>
        <w:widowControl/>
        <w:jc w:val="left"/>
        <w:rPr>
          <w:rFonts w:ascii="ＭＳ 明朝" w:hAnsi="ＭＳ 明朝"/>
          <w:sz w:val="22"/>
          <w:szCs w:val="22"/>
        </w:rPr>
      </w:pPr>
    </w:p>
    <w:p w:rsidR="007349D8" w:rsidRPr="007349D8" w:rsidRDefault="007349D8" w:rsidP="007349D8">
      <w:pPr>
        <w:widowControl/>
        <w:jc w:val="left"/>
        <w:rPr>
          <w:rFonts w:ascii="ＭＳ 明朝" w:hAnsi="ＭＳ 明朝"/>
          <w:sz w:val="22"/>
          <w:szCs w:val="22"/>
        </w:rPr>
      </w:pPr>
      <w:r w:rsidRPr="007349D8">
        <w:rPr>
          <w:rFonts w:ascii="ＭＳ 明朝" w:hAnsi="ＭＳ 明朝" w:hint="eastAsia"/>
          <w:sz w:val="22"/>
          <w:szCs w:val="22"/>
        </w:rPr>
        <w:t>附　則</w:t>
      </w:r>
    </w:p>
    <w:p w:rsidR="008E7785" w:rsidRDefault="007349D8" w:rsidP="007349D8">
      <w:pPr>
        <w:widowControl/>
        <w:jc w:val="left"/>
        <w:rPr>
          <w:rFonts w:ascii="ＭＳ 明朝" w:hAnsi="ＭＳ 明朝"/>
          <w:sz w:val="22"/>
          <w:szCs w:val="22"/>
        </w:rPr>
      </w:pPr>
      <w:r w:rsidRPr="007349D8">
        <w:rPr>
          <w:rFonts w:ascii="ＭＳ 明朝" w:hAnsi="ＭＳ 明朝" w:hint="eastAsia"/>
          <w:sz w:val="22"/>
          <w:szCs w:val="22"/>
        </w:rPr>
        <w:lastRenderedPageBreak/>
        <w:t>この許可基準は</w:t>
      </w:r>
      <w:r w:rsidR="003A1821">
        <w:rPr>
          <w:rFonts w:ascii="ＭＳ 明朝" w:hAnsi="ＭＳ 明朝" w:hint="eastAsia"/>
          <w:sz w:val="22"/>
          <w:szCs w:val="22"/>
        </w:rPr>
        <w:t>、</w:t>
      </w:r>
      <w:r w:rsidR="001A6752" w:rsidRPr="008E7785">
        <w:rPr>
          <w:rFonts w:ascii="ＭＳ 明朝" w:hAnsi="ＭＳ 明朝" w:hint="eastAsia"/>
          <w:sz w:val="22"/>
          <w:szCs w:val="22"/>
        </w:rPr>
        <w:t>20</w:t>
      </w:r>
      <w:r w:rsidR="001A6752" w:rsidRPr="008E7785">
        <w:rPr>
          <w:rFonts w:ascii="ＭＳ 明朝" w:hAnsi="ＭＳ 明朝"/>
          <w:sz w:val="22"/>
          <w:szCs w:val="22"/>
        </w:rPr>
        <w:t>22</w:t>
      </w:r>
      <w:r w:rsidR="001A6752" w:rsidRPr="008E7785">
        <w:rPr>
          <w:rFonts w:ascii="ＭＳ 明朝" w:hAnsi="ＭＳ 明朝" w:hint="eastAsia"/>
          <w:sz w:val="22"/>
          <w:szCs w:val="22"/>
        </w:rPr>
        <w:t>年（令和4年）４</w:t>
      </w:r>
      <w:r w:rsidRPr="008E7785">
        <w:rPr>
          <w:rFonts w:ascii="ＭＳ 明朝" w:hAnsi="ＭＳ 明朝" w:hint="eastAsia"/>
          <w:sz w:val="22"/>
          <w:szCs w:val="22"/>
        </w:rPr>
        <w:t>月１日</w:t>
      </w:r>
      <w:r w:rsidRPr="007349D8">
        <w:rPr>
          <w:rFonts w:ascii="ＭＳ 明朝" w:hAnsi="ＭＳ 明朝" w:hint="eastAsia"/>
          <w:sz w:val="22"/>
          <w:szCs w:val="22"/>
        </w:rPr>
        <w:t>から施行する。</w:t>
      </w:r>
    </w:p>
    <w:p w:rsidR="008E7785" w:rsidRPr="007349D8" w:rsidRDefault="00F6413F" w:rsidP="008E7785">
      <w:pPr>
        <w:widowControl/>
        <w:jc w:val="left"/>
        <w:rPr>
          <w:rFonts w:ascii="ＭＳ 明朝" w:hAnsi="ＭＳ 明朝"/>
          <w:sz w:val="22"/>
          <w:szCs w:val="22"/>
        </w:rPr>
      </w:pPr>
      <w:r>
        <w:rPr>
          <w:rFonts w:ascii="ＭＳ 明朝" w:hAnsi="ＭＳ 明朝" w:hint="eastAsia"/>
          <w:sz w:val="22"/>
          <w:szCs w:val="22"/>
        </w:rPr>
        <w:t xml:space="preserve">　</w:t>
      </w:r>
      <w:r w:rsidR="008E7785" w:rsidRPr="007349D8">
        <w:rPr>
          <w:rFonts w:ascii="ＭＳ 明朝" w:hAnsi="ＭＳ 明朝" w:hint="eastAsia"/>
          <w:sz w:val="22"/>
          <w:szCs w:val="22"/>
        </w:rPr>
        <w:t>附　則</w:t>
      </w:r>
    </w:p>
    <w:p w:rsidR="00843E6C" w:rsidRDefault="008E7785" w:rsidP="008E7785">
      <w:pPr>
        <w:widowControl/>
        <w:jc w:val="left"/>
        <w:rPr>
          <w:rFonts w:ascii="ＭＳ 明朝" w:hAnsi="ＭＳ 明朝"/>
          <w:sz w:val="22"/>
          <w:szCs w:val="22"/>
        </w:rPr>
      </w:pPr>
      <w:r w:rsidRPr="007349D8">
        <w:rPr>
          <w:rFonts w:ascii="ＭＳ 明朝" w:hAnsi="ＭＳ 明朝" w:hint="eastAsia"/>
          <w:sz w:val="22"/>
          <w:szCs w:val="22"/>
        </w:rPr>
        <w:t>この許可基準は</w:t>
      </w:r>
      <w:r w:rsidR="003A1821">
        <w:rPr>
          <w:rFonts w:ascii="ＭＳ 明朝" w:hAnsi="ＭＳ 明朝" w:hint="eastAsia"/>
          <w:sz w:val="22"/>
          <w:szCs w:val="22"/>
        </w:rPr>
        <w:t>、</w:t>
      </w:r>
      <w:r w:rsidRPr="008E7785">
        <w:rPr>
          <w:rFonts w:ascii="ＭＳ 明朝" w:hAnsi="ＭＳ 明朝" w:hint="eastAsia"/>
          <w:sz w:val="22"/>
          <w:szCs w:val="22"/>
        </w:rPr>
        <w:t>20</w:t>
      </w:r>
      <w:r>
        <w:rPr>
          <w:rFonts w:ascii="ＭＳ 明朝" w:hAnsi="ＭＳ 明朝"/>
          <w:sz w:val="22"/>
          <w:szCs w:val="22"/>
        </w:rPr>
        <w:t>2</w:t>
      </w:r>
      <w:r>
        <w:rPr>
          <w:rFonts w:ascii="ＭＳ 明朝" w:hAnsi="ＭＳ 明朝" w:hint="eastAsia"/>
          <w:sz w:val="22"/>
          <w:szCs w:val="22"/>
        </w:rPr>
        <w:t>4</w:t>
      </w:r>
      <w:r w:rsidRPr="008E7785">
        <w:rPr>
          <w:rFonts w:ascii="ＭＳ 明朝" w:hAnsi="ＭＳ 明朝" w:hint="eastAsia"/>
          <w:sz w:val="22"/>
          <w:szCs w:val="22"/>
        </w:rPr>
        <w:t>年（令和</w:t>
      </w:r>
      <w:r>
        <w:rPr>
          <w:rFonts w:ascii="ＭＳ 明朝" w:hAnsi="ＭＳ 明朝" w:hint="eastAsia"/>
          <w:sz w:val="22"/>
          <w:szCs w:val="22"/>
        </w:rPr>
        <w:t>6</w:t>
      </w:r>
      <w:r w:rsidRPr="008E7785">
        <w:rPr>
          <w:rFonts w:ascii="ＭＳ 明朝" w:hAnsi="ＭＳ 明朝" w:hint="eastAsia"/>
          <w:sz w:val="22"/>
          <w:szCs w:val="22"/>
        </w:rPr>
        <w:t>年）４月１日</w:t>
      </w:r>
      <w:r w:rsidRPr="007349D8">
        <w:rPr>
          <w:rFonts w:ascii="ＭＳ 明朝" w:hAnsi="ＭＳ 明朝" w:hint="eastAsia"/>
          <w:sz w:val="22"/>
          <w:szCs w:val="22"/>
        </w:rPr>
        <w:t>から施行する。</w:t>
      </w:r>
      <w:r>
        <w:rPr>
          <w:rFonts w:ascii="ＭＳ 明朝" w:hAnsi="ＭＳ 明朝" w:hint="eastAsia"/>
          <w:sz w:val="22"/>
          <w:szCs w:val="22"/>
        </w:rPr>
        <w:t xml:space="preserve">　</w:t>
      </w:r>
      <w:r w:rsidR="00843E6C">
        <w:rPr>
          <w:rFonts w:ascii="ＭＳ 明朝" w:hAnsi="ＭＳ 明朝"/>
          <w:sz w:val="22"/>
          <w:szCs w:val="22"/>
        </w:rPr>
        <w:br w:type="page"/>
      </w:r>
    </w:p>
    <w:p w:rsidR="00843E6C" w:rsidRPr="00843E6C" w:rsidRDefault="00843E6C" w:rsidP="00843E6C">
      <w:pPr>
        <w:autoSpaceDE w:val="0"/>
        <w:autoSpaceDN w:val="0"/>
        <w:ind w:right="720"/>
        <w:rPr>
          <w:rFonts w:asciiTheme="majorEastAsia" w:eastAsiaTheme="majorEastAsia" w:hAnsiTheme="majorEastAsia" w:cstheme="minorBidi"/>
          <w:sz w:val="24"/>
          <w:szCs w:val="24"/>
        </w:rPr>
      </w:pPr>
      <w:r w:rsidRPr="00843E6C">
        <w:rPr>
          <w:rFonts w:asciiTheme="majorEastAsia" w:eastAsiaTheme="majorEastAsia" w:hAnsiTheme="majorEastAsia" w:cstheme="minorBidi" w:hint="eastAsia"/>
          <w:sz w:val="24"/>
          <w:szCs w:val="24"/>
        </w:rPr>
        <w:lastRenderedPageBreak/>
        <w:t>（都市計画法第34条第1号）別紙業務一覧表</w:t>
      </w:r>
    </w:p>
    <w:tbl>
      <w:tblPr>
        <w:tblStyle w:val="af3"/>
        <w:tblW w:w="9039" w:type="dxa"/>
        <w:tblInd w:w="28" w:type="dxa"/>
        <w:tblLayout w:type="fixed"/>
        <w:tblCellMar>
          <w:top w:w="28" w:type="dxa"/>
          <w:left w:w="28" w:type="dxa"/>
          <w:bottom w:w="28" w:type="dxa"/>
          <w:right w:w="28" w:type="dxa"/>
        </w:tblCellMar>
        <w:tblLook w:val="04A0" w:firstRow="1" w:lastRow="0" w:firstColumn="1" w:lastColumn="0" w:noHBand="0" w:noVBand="1"/>
      </w:tblPr>
      <w:tblGrid>
        <w:gridCol w:w="340"/>
        <w:gridCol w:w="1247"/>
        <w:gridCol w:w="1215"/>
        <w:gridCol w:w="1418"/>
        <w:gridCol w:w="2268"/>
        <w:gridCol w:w="1984"/>
        <w:gridCol w:w="567"/>
      </w:tblGrid>
      <w:tr w:rsidR="00843E6C" w:rsidRPr="00843E6C" w:rsidTr="00F6413F">
        <w:trPr>
          <w:trHeight w:val="284"/>
        </w:trPr>
        <w:tc>
          <w:tcPr>
            <w:tcW w:w="340"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大分類</w:t>
            </w:r>
          </w:p>
        </w:tc>
        <w:tc>
          <w:tcPr>
            <w:tcW w:w="124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中分類</w:t>
            </w:r>
          </w:p>
        </w:tc>
        <w:tc>
          <w:tcPr>
            <w:tcW w:w="1215"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小分類</w:t>
            </w:r>
          </w:p>
        </w:tc>
        <w:tc>
          <w:tcPr>
            <w:tcW w:w="1418"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細分類</w:t>
            </w:r>
          </w:p>
        </w:tc>
        <w:tc>
          <w:tcPr>
            <w:tcW w:w="2268"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内容説明</w:t>
            </w:r>
          </w:p>
        </w:tc>
        <w:tc>
          <w:tcPr>
            <w:tcW w:w="1984"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具体的例示</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highlight w:val="yellow"/>
              </w:rPr>
            </w:pPr>
            <w:r w:rsidRPr="00843E6C">
              <w:rPr>
                <w:rFonts w:ascii="ＭＳ 明朝" w:hAnsi="ＭＳ 明朝" w:hint="eastAsia"/>
                <w:sz w:val="18"/>
                <w:szCs w:val="18"/>
              </w:rPr>
              <w:t>適否</w:t>
            </w:r>
          </w:p>
        </w:tc>
      </w:tr>
      <w:tr w:rsidR="00843E6C" w:rsidRPr="00843E6C" w:rsidTr="00F6413F">
        <w:trPr>
          <w:trHeight w:val="284"/>
        </w:trPr>
        <w:tc>
          <w:tcPr>
            <w:tcW w:w="340" w:type="dxa"/>
            <w:vMerge w:val="restart"/>
            <w:tcBorders>
              <w:top w:val="single" w:sz="4" w:space="0" w:color="000000"/>
            </w:tcBorders>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Ｉ　卸売業・小売業</w:t>
            </w: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各種商品小売業</w:t>
            </w:r>
          </w:p>
        </w:tc>
        <w:tc>
          <w:tcPr>
            <w:tcW w:w="1215"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百貨店</w:t>
            </w:r>
            <w:r w:rsidR="003A1821">
              <w:rPr>
                <w:rFonts w:ascii="ＭＳ 明朝" w:hAnsi="ＭＳ 明朝" w:hint="eastAsia"/>
                <w:sz w:val="18"/>
                <w:szCs w:val="18"/>
              </w:rPr>
              <w:t>、</w:t>
            </w:r>
            <w:r w:rsidRPr="00843E6C">
              <w:rPr>
                <w:rFonts w:ascii="ＭＳ 明朝" w:hAnsi="ＭＳ 明朝" w:hint="eastAsia"/>
                <w:sz w:val="18"/>
                <w:szCs w:val="18"/>
              </w:rPr>
              <w:t>総合スーパー</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5611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百貨店</w:t>
            </w:r>
            <w:r w:rsidR="003A1821">
              <w:rPr>
                <w:rFonts w:ascii="ＭＳ 明朝" w:hAnsi="ＭＳ 明朝" w:hint="eastAsia"/>
                <w:sz w:val="18"/>
                <w:szCs w:val="18"/>
              </w:rPr>
              <w:t>、</w:t>
            </w:r>
            <w:r w:rsidRPr="00843E6C">
              <w:rPr>
                <w:rFonts w:ascii="ＭＳ 明朝" w:hAnsi="ＭＳ 明朝" w:hint="eastAsia"/>
                <w:sz w:val="18"/>
                <w:szCs w:val="18"/>
              </w:rPr>
              <w:t>総合スーパー</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衣食住にわたる各種の商品を小売する従業者が常時50人以上のもの</w:t>
            </w:r>
          </w:p>
        </w:tc>
        <w:tc>
          <w:tcPr>
            <w:tcW w:w="1984"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百貨店・デパートメントストア</w:t>
            </w:r>
            <w:r w:rsidR="003A1821">
              <w:rPr>
                <w:rFonts w:ascii="ＭＳ 明朝" w:hAnsi="ＭＳ 明朝" w:hint="eastAsia"/>
                <w:sz w:val="18"/>
                <w:szCs w:val="18"/>
              </w:rPr>
              <w:t>、</w:t>
            </w:r>
            <w:r w:rsidRPr="00843E6C">
              <w:rPr>
                <w:rFonts w:ascii="ＭＳ 明朝" w:hAnsi="ＭＳ 明朝" w:hint="eastAsia"/>
                <w:sz w:val="18"/>
                <w:szCs w:val="18"/>
              </w:rPr>
              <w:t>総合スーパー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ign w:val="center"/>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bottom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5699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その他の各種商品小売業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衣食住にわたる各種の商品を小売する従業者が常時50人未満のもの</w:t>
            </w:r>
          </w:p>
        </w:tc>
        <w:tc>
          <w:tcPr>
            <w:tcW w:w="1984"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ミニスーパー</w:t>
            </w:r>
            <w:r w:rsidR="003A1821">
              <w:rPr>
                <w:rFonts w:ascii="ＭＳ 明朝" w:hAnsi="ＭＳ 明朝" w:hint="eastAsia"/>
                <w:sz w:val="18"/>
                <w:szCs w:val="18"/>
              </w:rPr>
              <w:t>、</w:t>
            </w:r>
            <w:r w:rsidRPr="00843E6C">
              <w:rPr>
                <w:rFonts w:ascii="ＭＳ 明朝" w:hAnsi="ＭＳ 明朝" w:hint="eastAsia"/>
                <w:sz w:val="18"/>
                <w:szCs w:val="18"/>
              </w:rPr>
              <w:t>よろず屋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織物・衣服・身の回り品小売業</w:t>
            </w: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呉服・服地・寝具小売業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呉服・服地小売業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呉服店</w:t>
            </w:r>
            <w:r w:rsidR="003A1821">
              <w:rPr>
                <w:rFonts w:ascii="ＭＳ 明朝" w:hAnsi="ＭＳ 明朝" w:hint="eastAsia"/>
                <w:sz w:val="18"/>
                <w:szCs w:val="18"/>
              </w:rPr>
              <w:t>、</w:t>
            </w:r>
            <w:r w:rsidRPr="00843E6C">
              <w:rPr>
                <w:rFonts w:ascii="ＭＳ 明朝" w:hAnsi="ＭＳ 明朝" w:hint="eastAsia"/>
                <w:sz w:val="18"/>
                <w:szCs w:val="18"/>
              </w:rPr>
              <w:t>反物</w:t>
            </w:r>
            <w:r w:rsidR="003A1821">
              <w:rPr>
                <w:rFonts w:ascii="ＭＳ 明朝" w:hAnsi="ＭＳ 明朝" w:hint="eastAsia"/>
                <w:sz w:val="18"/>
                <w:szCs w:val="18"/>
              </w:rPr>
              <w:t>、</w:t>
            </w:r>
            <w:r w:rsidRPr="00843E6C">
              <w:rPr>
                <w:rFonts w:ascii="ＭＳ 明朝" w:hAnsi="ＭＳ 明朝" w:hint="eastAsia"/>
                <w:sz w:val="18"/>
                <w:szCs w:val="18"/>
              </w:rPr>
              <w:t>服地</w:t>
            </w:r>
            <w:r w:rsidR="003A1821">
              <w:rPr>
                <w:rFonts w:ascii="ＭＳ 明朝" w:hAnsi="ＭＳ 明朝" w:hint="eastAsia"/>
                <w:sz w:val="18"/>
                <w:szCs w:val="18"/>
              </w:rPr>
              <w:t>、</w:t>
            </w:r>
            <w:r w:rsidRPr="00843E6C">
              <w:rPr>
                <w:rFonts w:ascii="ＭＳ 明朝" w:hAnsi="ＭＳ 明朝" w:hint="eastAsia"/>
                <w:sz w:val="18"/>
                <w:szCs w:val="18"/>
              </w:rPr>
              <w:t>裏地</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寝具小売業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ふとん</w:t>
            </w:r>
            <w:r w:rsidR="003A1821">
              <w:rPr>
                <w:rFonts w:ascii="ＭＳ 明朝" w:hAnsi="ＭＳ 明朝" w:hint="eastAsia"/>
                <w:sz w:val="18"/>
                <w:szCs w:val="18"/>
              </w:rPr>
              <w:t>、</w:t>
            </w:r>
            <w:r w:rsidRPr="00843E6C">
              <w:rPr>
                <w:rFonts w:ascii="ＭＳ 明朝" w:hAnsi="ＭＳ 明朝" w:hint="eastAsia"/>
                <w:sz w:val="18"/>
                <w:szCs w:val="18"/>
              </w:rPr>
              <w:t>毛布</w:t>
            </w:r>
            <w:r w:rsidR="003A1821">
              <w:rPr>
                <w:rFonts w:ascii="ＭＳ 明朝" w:hAnsi="ＭＳ 明朝" w:hint="eastAsia"/>
                <w:sz w:val="18"/>
                <w:szCs w:val="18"/>
              </w:rPr>
              <w:t>、</w:t>
            </w:r>
            <w:r w:rsidRPr="00843E6C">
              <w:rPr>
                <w:rFonts w:ascii="ＭＳ 明朝" w:hAnsi="ＭＳ 明朝" w:hint="eastAsia"/>
                <w:sz w:val="18"/>
                <w:szCs w:val="18"/>
              </w:rPr>
              <w:t>敷布</w:t>
            </w:r>
            <w:r w:rsidR="003A1821">
              <w:rPr>
                <w:rFonts w:ascii="ＭＳ 明朝" w:hAnsi="ＭＳ 明朝" w:hint="eastAsia"/>
                <w:sz w:val="18"/>
                <w:szCs w:val="18"/>
              </w:rPr>
              <w:t>、</w:t>
            </w:r>
            <w:r w:rsidRPr="00843E6C">
              <w:rPr>
                <w:rFonts w:ascii="ＭＳ 明朝" w:hAnsi="ＭＳ 明朝" w:hint="eastAsia"/>
                <w:sz w:val="18"/>
                <w:szCs w:val="18"/>
              </w:rPr>
              <w:t>まくら</w:t>
            </w:r>
            <w:r w:rsidR="003A1821">
              <w:rPr>
                <w:rFonts w:ascii="ＭＳ 明朝" w:hAnsi="ＭＳ 明朝" w:hint="eastAsia"/>
                <w:sz w:val="18"/>
                <w:szCs w:val="18"/>
              </w:rPr>
              <w:t>、</w:t>
            </w:r>
            <w:r w:rsidRPr="00843E6C">
              <w:rPr>
                <w:rFonts w:ascii="ＭＳ 明朝" w:hAnsi="ＭＳ 明朝" w:hint="eastAsia"/>
                <w:sz w:val="18"/>
                <w:szCs w:val="18"/>
              </w:rPr>
              <w:t>パジャマ</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男子服小売業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男子服小売業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既製・注文を問わない</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洋服店</w:t>
            </w:r>
            <w:r w:rsidR="003A1821">
              <w:rPr>
                <w:rFonts w:ascii="ＭＳ 明朝" w:hAnsi="ＭＳ 明朝" w:hint="eastAsia"/>
                <w:sz w:val="18"/>
                <w:szCs w:val="18"/>
              </w:rPr>
              <w:t>、</w:t>
            </w:r>
            <w:r w:rsidRPr="00843E6C">
              <w:rPr>
                <w:rFonts w:ascii="ＭＳ 明朝" w:hAnsi="ＭＳ 明朝" w:hint="eastAsia"/>
                <w:sz w:val="18"/>
                <w:szCs w:val="18"/>
              </w:rPr>
              <w:t>テーラーショップ</w:t>
            </w:r>
            <w:r w:rsidR="003A1821">
              <w:rPr>
                <w:rFonts w:ascii="ＭＳ 明朝" w:hAnsi="ＭＳ 明朝" w:hint="eastAsia"/>
                <w:sz w:val="18"/>
                <w:szCs w:val="18"/>
              </w:rPr>
              <w:t>、</w:t>
            </w:r>
            <w:r w:rsidRPr="00843E6C">
              <w:rPr>
                <w:rFonts w:ascii="ＭＳ 明朝" w:hAnsi="ＭＳ 明朝" w:hint="eastAsia"/>
                <w:sz w:val="18"/>
                <w:szCs w:val="18"/>
              </w:rPr>
              <w:t>学生服</w:t>
            </w:r>
            <w:r w:rsidR="003A1821">
              <w:rPr>
                <w:rFonts w:ascii="ＭＳ 明朝" w:hAnsi="ＭＳ 明朝" w:hint="eastAsia"/>
                <w:sz w:val="18"/>
                <w:szCs w:val="18"/>
              </w:rPr>
              <w:t>、</w:t>
            </w:r>
            <w:r w:rsidRPr="00843E6C">
              <w:rPr>
                <w:rFonts w:ascii="ＭＳ 明朝" w:hAnsi="ＭＳ 明朝" w:hint="eastAsia"/>
                <w:sz w:val="18"/>
                <w:szCs w:val="18"/>
              </w:rPr>
              <w:t>作業服</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婦人・子供服小売業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婦人服小売業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既製・注文を問わない</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婦人服</w:t>
            </w:r>
            <w:r w:rsidR="003A1821">
              <w:rPr>
                <w:rFonts w:ascii="ＭＳ 明朝" w:hAnsi="ＭＳ 明朝" w:hint="eastAsia"/>
                <w:sz w:val="18"/>
                <w:szCs w:val="18"/>
              </w:rPr>
              <w:t>、</w:t>
            </w:r>
            <w:r w:rsidRPr="00843E6C">
              <w:rPr>
                <w:rFonts w:ascii="ＭＳ 明朝" w:hAnsi="ＭＳ 明朝" w:hint="eastAsia"/>
                <w:sz w:val="18"/>
                <w:szCs w:val="18"/>
              </w:rPr>
              <w:t>婦人服仕立</w:t>
            </w:r>
            <w:r w:rsidR="003A1821">
              <w:rPr>
                <w:rFonts w:ascii="ＭＳ 明朝" w:hAnsi="ＭＳ 明朝" w:hint="eastAsia"/>
                <w:i/>
                <w:sz w:val="18"/>
                <w:szCs w:val="18"/>
              </w:rPr>
              <w:t>、</w:t>
            </w:r>
            <w:r w:rsidRPr="00843E6C">
              <w:rPr>
                <w:rFonts w:ascii="ＭＳ 明朝" w:hAnsi="ＭＳ 明朝" w:hint="eastAsia"/>
                <w:sz w:val="18"/>
                <w:szCs w:val="18"/>
              </w:rPr>
              <w:t>洋裁店</w:t>
            </w:r>
            <w:r w:rsidR="003A1821">
              <w:rPr>
                <w:rFonts w:ascii="ＭＳ 明朝" w:hAnsi="ＭＳ 明朝" w:hint="eastAsia"/>
                <w:sz w:val="18"/>
                <w:szCs w:val="18"/>
              </w:rPr>
              <w:t>、</w:t>
            </w:r>
            <w:r w:rsidRPr="00843E6C">
              <w:rPr>
                <w:rFonts w:ascii="ＭＳ 明朝" w:hAnsi="ＭＳ 明朝" w:hint="eastAsia"/>
                <w:sz w:val="18"/>
                <w:szCs w:val="18"/>
              </w:rPr>
              <w:t>ブティック</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5732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子供服小売業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既製・注文を問わない</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子供服</w:t>
            </w:r>
            <w:r w:rsidR="003A1821">
              <w:rPr>
                <w:rFonts w:ascii="ＭＳ 明朝" w:hAnsi="ＭＳ 明朝" w:hint="eastAsia"/>
                <w:sz w:val="18"/>
                <w:szCs w:val="18"/>
              </w:rPr>
              <w:t>、</w:t>
            </w:r>
            <w:r w:rsidRPr="00843E6C">
              <w:rPr>
                <w:rFonts w:ascii="ＭＳ 明朝" w:hAnsi="ＭＳ 明朝" w:hint="eastAsia"/>
                <w:sz w:val="18"/>
                <w:szCs w:val="18"/>
              </w:rPr>
              <w:t>子供服仕立</w:t>
            </w:r>
            <w:r w:rsidR="003A1821">
              <w:rPr>
                <w:rFonts w:ascii="ＭＳ 明朝" w:hAnsi="ＭＳ 明朝" w:hint="eastAsia"/>
                <w:sz w:val="18"/>
                <w:szCs w:val="18"/>
              </w:rPr>
              <w:t>、</w:t>
            </w:r>
            <w:r w:rsidRPr="00843E6C">
              <w:rPr>
                <w:rFonts w:ascii="ＭＳ 明朝" w:hAnsi="ＭＳ 明朝" w:hint="eastAsia"/>
                <w:sz w:val="18"/>
                <w:szCs w:val="18"/>
              </w:rPr>
              <w:t>ベビー服</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靴・履物小売業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靴小売業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修理を兼ねるものを含む</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靴</w:t>
            </w:r>
            <w:r w:rsidR="003A1821">
              <w:rPr>
                <w:rFonts w:ascii="ＭＳ 明朝" w:hAnsi="ＭＳ 明朝" w:hint="eastAsia"/>
                <w:sz w:val="18"/>
                <w:szCs w:val="18"/>
              </w:rPr>
              <w:t>、</w:t>
            </w:r>
            <w:r w:rsidRPr="00843E6C">
              <w:rPr>
                <w:rFonts w:ascii="ＭＳ 明朝" w:hAnsi="ＭＳ 明朝" w:hint="eastAsia"/>
                <w:sz w:val="18"/>
                <w:szCs w:val="18"/>
              </w:rPr>
              <w:t>地下足袋</w:t>
            </w:r>
            <w:r w:rsidR="003A1821">
              <w:rPr>
                <w:rFonts w:ascii="ＭＳ 明朝" w:hAnsi="ＭＳ 明朝" w:hint="eastAsia"/>
                <w:sz w:val="18"/>
                <w:szCs w:val="18"/>
              </w:rPr>
              <w:t>、</w:t>
            </w:r>
            <w:r w:rsidRPr="00843E6C">
              <w:rPr>
                <w:rFonts w:ascii="ＭＳ 明朝" w:hAnsi="ＭＳ 明朝" w:hint="eastAsia"/>
                <w:sz w:val="18"/>
                <w:szCs w:val="18"/>
              </w:rPr>
              <w:t>靴附属品</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5742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履物小売業（靴を除く）</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げた屋</w:t>
            </w:r>
            <w:r w:rsidR="003A1821">
              <w:rPr>
                <w:rFonts w:ascii="ＭＳ 明朝" w:hAnsi="ＭＳ 明朝" w:hint="eastAsia"/>
                <w:sz w:val="18"/>
                <w:szCs w:val="18"/>
              </w:rPr>
              <w:t>、</w:t>
            </w:r>
            <w:r w:rsidRPr="00843E6C">
              <w:rPr>
                <w:rFonts w:ascii="ＭＳ 明朝" w:hAnsi="ＭＳ 明朝" w:hint="eastAsia"/>
                <w:sz w:val="18"/>
                <w:szCs w:val="18"/>
              </w:rPr>
              <w:t>草履</w:t>
            </w:r>
            <w:r w:rsidR="003A1821">
              <w:rPr>
                <w:rFonts w:ascii="ＭＳ 明朝" w:hAnsi="ＭＳ 明朝" w:hint="eastAsia"/>
                <w:sz w:val="18"/>
                <w:szCs w:val="18"/>
              </w:rPr>
              <w:t>、</w:t>
            </w:r>
            <w:r w:rsidRPr="00843E6C">
              <w:rPr>
                <w:rFonts w:ascii="ＭＳ 明朝" w:hAnsi="ＭＳ 明朝" w:hint="eastAsia"/>
                <w:sz w:val="18"/>
                <w:szCs w:val="18"/>
              </w:rPr>
              <w:t>スリッパ</w:t>
            </w:r>
            <w:r w:rsidR="003A1821">
              <w:rPr>
                <w:rFonts w:ascii="ＭＳ 明朝" w:hAnsi="ＭＳ 明朝" w:hint="eastAsia"/>
                <w:sz w:val="18"/>
                <w:szCs w:val="18"/>
              </w:rPr>
              <w:t>、</w:t>
            </w:r>
            <w:r w:rsidRPr="00843E6C">
              <w:rPr>
                <w:rFonts w:ascii="ＭＳ 明朝" w:hAnsi="ＭＳ 明朝" w:hint="eastAsia"/>
                <w:sz w:val="18"/>
                <w:szCs w:val="18"/>
              </w:rPr>
              <w:t>サンダル</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その他の織物・衣服・身の回り品小売業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かばん・袋物小売業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かばん</w:t>
            </w:r>
            <w:r w:rsidR="003A1821">
              <w:rPr>
                <w:rFonts w:ascii="ＭＳ 明朝" w:hAnsi="ＭＳ 明朝" w:hint="eastAsia"/>
                <w:sz w:val="18"/>
                <w:szCs w:val="18"/>
              </w:rPr>
              <w:t>、</w:t>
            </w:r>
            <w:r w:rsidRPr="00843E6C">
              <w:rPr>
                <w:rFonts w:ascii="ＭＳ 明朝" w:hAnsi="ＭＳ 明朝" w:hint="eastAsia"/>
                <w:sz w:val="18"/>
                <w:szCs w:val="18"/>
              </w:rPr>
              <w:t>ハンドバッグ</w:t>
            </w:r>
            <w:r w:rsidR="003A1821">
              <w:rPr>
                <w:rFonts w:ascii="ＭＳ 明朝" w:hAnsi="ＭＳ 明朝" w:hint="eastAsia"/>
                <w:sz w:val="18"/>
                <w:szCs w:val="18"/>
              </w:rPr>
              <w:t>、</w:t>
            </w:r>
            <w:r w:rsidRPr="00843E6C">
              <w:rPr>
                <w:rFonts w:ascii="ＭＳ 明朝" w:hAnsi="ＭＳ 明朝" w:hint="eastAsia"/>
                <w:sz w:val="18"/>
                <w:szCs w:val="18"/>
              </w:rPr>
              <w:t>袋物</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下着類小売業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下着</w:t>
            </w:r>
            <w:r w:rsidR="003A1821">
              <w:rPr>
                <w:rFonts w:ascii="ＭＳ 明朝" w:hAnsi="ＭＳ 明朝" w:hint="eastAsia"/>
                <w:sz w:val="18"/>
                <w:szCs w:val="18"/>
              </w:rPr>
              <w:t>、</w:t>
            </w:r>
            <w:r w:rsidRPr="00843E6C">
              <w:rPr>
                <w:rFonts w:ascii="ＭＳ 明朝" w:hAnsi="ＭＳ 明朝" w:hint="eastAsia"/>
                <w:sz w:val="18"/>
                <w:szCs w:val="18"/>
              </w:rPr>
              <w:t>Ｔシャツ</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洋品雑貨・小間物小売業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洋品店</w:t>
            </w:r>
            <w:r w:rsidR="003A1821">
              <w:rPr>
                <w:rFonts w:ascii="ＭＳ 明朝" w:hAnsi="ＭＳ 明朝" w:hint="eastAsia"/>
                <w:sz w:val="18"/>
                <w:szCs w:val="18"/>
              </w:rPr>
              <w:t>、</w:t>
            </w:r>
            <w:r w:rsidRPr="00843E6C">
              <w:rPr>
                <w:rFonts w:ascii="ＭＳ 明朝" w:hAnsi="ＭＳ 明朝" w:hint="eastAsia"/>
                <w:sz w:val="18"/>
                <w:szCs w:val="18"/>
              </w:rPr>
              <w:t>装身具（貴金属製除く）</w:t>
            </w:r>
            <w:r w:rsidR="003A1821">
              <w:rPr>
                <w:rFonts w:ascii="ＭＳ 明朝" w:hAnsi="ＭＳ 明朝" w:hint="eastAsia"/>
                <w:sz w:val="18"/>
                <w:szCs w:val="18"/>
              </w:rPr>
              <w:t>、</w:t>
            </w:r>
            <w:r w:rsidRPr="00843E6C">
              <w:rPr>
                <w:rFonts w:ascii="ＭＳ 明朝" w:hAnsi="ＭＳ 明朝" w:hint="eastAsia"/>
                <w:sz w:val="18"/>
                <w:szCs w:val="18"/>
              </w:rPr>
              <w:t>シャツ</w:t>
            </w:r>
            <w:r w:rsidR="003A1821">
              <w:rPr>
                <w:rFonts w:ascii="ＭＳ 明朝" w:hAnsi="ＭＳ 明朝" w:hint="eastAsia"/>
                <w:sz w:val="18"/>
                <w:szCs w:val="18"/>
              </w:rPr>
              <w:t>、</w:t>
            </w:r>
            <w:r w:rsidRPr="00843E6C">
              <w:rPr>
                <w:rFonts w:ascii="ＭＳ 明朝" w:hAnsi="ＭＳ 明朝" w:hint="eastAsia"/>
                <w:sz w:val="18"/>
                <w:szCs w:val="18"/>
              </w:rPr>
              <w:t>帽子</w:t>
            </w:r>
            <w:r w:rsidR="003A1821">
              <w:rPr>
                <w:rFonts w:ascii="ＭＳ 明朝" w:hAnsi="ＭＳ 明朝" w:hint="eastAsia"/>
                <w:sz w:val="18"/>
                <w:szCs w:val="18"/>
              </w:rPr>
              <w:t>、</w:t>
            </w:r>
            <w:r w:rsidRPr="00843E6C">
              <w:rPr>
                <w:rFonts w:ascii="ＭＳ 明朝" w:hAnsi="ＭＳ 明朝" w:hint="eastAsia"/>
                <w:sz w:val="18"/>
                <w:szCs w:val="18"/>
              </w:rPr>
              <w:t>ネクタイ</w:t>
            </w:r>
            <w:r w:rsidR="003A1821">
              <w:rPr>
                <w:rFonts w:ascii="ＭＳ 明朝" w:hAnsi="ＭＳ 明朝" w:hint="eastAsia"/>
                <w:sz w:val="18"/>
                <w:szCs w:val="18"/>
              </w:rPr>
              <w:t>、</w:t>
            </w:r>
            <w:r w:rsidRPr="00843E6C">
              <w:rPr>
                <w:rFonts w:ascii="ＭＳ 明朝" w:hAnsi="ＭＳ 明朝" w:hint="eastAsia"/>
                <w:sz w:val="18"/>
                <w:szCs w:val="18"/>
              </w:rPr>
              <w:t>タオル</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5799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他に分類されない織物・衣服・身の回り品小売業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洋傘</w:t>
            </w:r>
            <w:r w:rsidR="003A1821">
              <w:rPr>
                <w:rFonts w:ascii="ＭＳ 明朝" w:hAnsi="ＭＳ 明朝" w:hint="eastAsia"/>
                <w:sz w:val="18"/>
                <w:szCs w:val="18"/>
              </w:rPr>
              <w:t>、</w:t>
            </w:r>
            <w:r w:rsidRPr="00843E6C">
              <w:rPr>
                <w:rFonts w:ascii="ＭＳ 明朝" w:hAnsi="ＭＳ 明朝" w:hint="eastAsia"/>
                <w:sz w:val="18"/>
                <w:szCs w:val="18"/>
              </w:rPr>
              <w:t>和傘</w:t>
            </w:r>
            <w:r w:rsidR="003A1821">
              <w:rPr>
                <w:rFonts w:ascii="ＭＳ 明朝" w:hAnsi="ＭＳ 明朝" w:hint="eastAsia"/>
                <w:sz w:val="18"/>
                <w:szCs w:val="18"/>
              </w:rPr>
              <w:t>、</w:t>
            </w:r>
            <w:r w:rsidRPr="00843E6C">
              <w:rPr>
                <w:rFonts w:ascii="ＭＳ 明朝" w:hAnsi="ＭＳ 明朝" w:hint="eastAsia"/>
                <w:sz w:val="18"/>
                <w:szCs w:val="18"/>
              </w:rPr>
              <w:t>ステッキ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飲食料品小売業</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各種食料品小売業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各種食料品小売業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各種食料品を一括して小売するもの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各種食料品店</w:t>
            </w:r>
            <w:r w:rsidR="003A1821">
              <w:rPr>
                <w:rFonts w:ascii="ＭＳ 明朝" w:hAnsi="ＭＳ 明朝" w:hint="eastAsia"/>
                <w:sz w:val="18"/>
                <w:szCs w:val="18"/>
              </w:rPr>
              <w:t>、</w:t>
            </w:r>
            <w:r w:rsidRPr="00843E6C">
              <w:rPr>
                <w:rFonts w:ascii="ＭＳ 明朝" w:hAnsi="ＭＳ 明朝" w:hint="eastAsia"/>
                <w:sz w:val="18"/>
                <w:szCs w:val="18"/>
              </w:rPr>
              <w:t>食料雑貨店</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野菜・果実小売業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野菜小売業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八百屋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果実小売業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果物屋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食肉小売業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食肉小売業（卵</w:t>
            </w:r>
            <w:r w:rsidR="003A1821">
              <w:rPr>
                <w:rFonts w:ascii="ＭＳ 明朝" w:hAnsi="ＭＳ 明朝" w:hint="eastAsia"/>
                <w:sz w:val="18"/>
                <w:szCs w:val="18"/>
              </w:rPr>
              <w:t>、</w:t>
            </w:r>
            <w:r w:rsidRPr="00843E6C">
              <w:rPr>
                <w:rFonts w:ascii="ＭＳ 明朝" w:hAnsi="ＭＳ 明朝" w:hint="eastAsia"/>
                <w:sz w:val="18"/>
                <w:szCs w:val="18"/>
              </w:rPr>
              <w:t>鳥肉を除く）</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肉屋</w:t>
            </w:r>
            <w:r w:rsidR="003A1821">
              <w:rPr>
                <w:rFonts w:ascii="ＭＳ 明朝" w:hAnsi="ＭＳ 明朝" w:hint="eastAsia"/>
                <w:sz w:val="18"/>
                <w:szCs w:val="18"/>
              </w:rPr>
              <w:t>、</w:t>
            </w:r>
            <w:r w:rsidRPr="00843E6C">
              <w:rPr>
                <w:rFonts w:ascii="ＭＳ 明朝" w:hAnsi="ＭＳ 明朝" w:hint="eastAsia"/>
                <w:sz w:val="18"/>
                <w:szCs w:val="18"/>
              </w:rPr>
              <w:t>魚肉ハム・ソーセージ</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5832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卵・鳥肉小売業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卵</w:t>
            </w:r>
            <w:r w:rsidR="003A1821">
              <w:rPr>
                <w:rFonts w:ascii="ＭＳ 明朝" w:hAnsi="ＭＳ 明朝" w:hint="eastAsia"/>
                <w:sz w:val="18"/>
                <w:szCs w:val="18"/>
              </w:rPr>
              <w:t>、</w:t>
            </w:r>
            <w:r w:rsidRPr="00843E6C">
              <w:rPr>
                <w:rFonts w:ascii="ＭＳ 明朝" w:hAnsi="ＭＳ 明朝" w:hint="eastAsia"/>
                <w:sz w:val="18"/>
                <w:szCs w:val="18"/>
              </w:rPr>
              <w:t>鳥肉</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鮮魚小売業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鮮魚小売業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魚屋</w:t>
            </w:r>
            <w:r w:rsidR="003A1821">
              <w:rPr>
                <w:rFonts w:ascii="ＭＳ 明朝" w:hAnsi="ＭＳ 明朝" w:hint="eastAsia"/>
                <w:sz w:val="18"/>
                <w:szCs w:val="18"/>
              </w:rPr>
              <w:t>、</w:t>
            </w:r>
            <w:r w:rsidRPr="00843E6C">
              <w:rPr>
                <w:rFonts w:ascii="ＭＳ 明朝" w:hAnsi="ＭＳ 明朝" w:hint="eastAsia"/>
                <w:sz w:val="18"/>
                <w:szCs w:val="18"/>
              </w:rPr>
              <w:t>貝類</w:t>
            </w:r>
            <w:r w:rsidR="003A1821">
              <w:rPr>
                <w:rFonts w:ascii="ＭＳ 明朝" w:hAnsi="ＭＳ 明朝" w:hint="eastAsia"/>
                <w:sz w:val="18"/>
                <w:szCs w:val="18"/>
              </w:rPr>
              <w:t>、</w:t>
            </w:r>
            <w:r w:rsidRPr="00843E6C">
              <w:rPr>
                <w:rFonts w:ascii="ＭＳ 明朝" w:hAnsi="ＭＳ 明朝" w:hint="eastAsia"/>
                <w:sz w:val="18"/>
                <w:szCs w:val="18"/>
              </w:rPr>
              <w:t>かき</w:t>
            </w:r>
            <w:r w:rsidRPr="00843E6C">
              <w:rPr>
                <w:rFonts w:ascii="ＭＳ 明朝" w:hAnsi="ＭＳ 明朝"/>
                <w:sz w:val="18"/>
                <w:szCs w:val="18"/>
              </w:rPr>
              <w:t xml:space="preserve"> </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酒小売業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酒小売業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酒屋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菓子・パン小売業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菓子小売業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洋菓子</w:t>
            </w:r>
            <w:r w:rsidR="003A1821">
              <w:rPr>
                <w:rFonts w:ascii="ＭＳ 明朝" w:hAnsi="ＭＳ 明朝" w:hint="eastAsia"/>
                <w:sz w:val="18"/>
                <w:szCs w:val="18"/>
              </w:rPr>
              <w:t>、</w:t>
            </w:r>
            <w:r w:rsidRPr="00843E6C">
              <w:rPr>
                <w:rFonts w:ascii="ＭＳ 明朝" w:hAnsi="ＭＳ 明朝" w:hint="eastAsia"/>
                <w:sz w:val="18"/>
                <w:szCs w:val="18"/>
              </w:rPr>
              <w:t>和菓子</w:t>
            </w:r>
            <w:r w:rsidR="003A1821">
              <w:rPr>
                <w:rFonts w:ascii="ＭＳ 明朝" w:hAnsi="ＭＳ 明朝" w:hint="eastAsia"/>
                <w:sz w:val="18"/>
                <w:szCs w:val="18"/>
              </w:rPr>
              <w:t>、</w:t>
            </w:r>
            <w:r w:rsidRPr="00843E6C">
              <w:rPr>
                <w:rFonts w:ascii="ＭＳ 明朝" w:hAnsi="ＭＳ 明朝" w:hint="eastAsia"/>
                <w:sz w:val="18"/>
                <w:szCs w:val="18"/>
              </w:rPr>
              <w:t>干菓子</w:t>
            </w:r>
            <w:r w:rsidR="003A1821">
              <w:rPr>
                <w:rFonts w:ascii="ＭＳ 明朝" w:hAnsi="ＭＳ 明朝" w:hint="eastAsia"/>
                <w:sz w:val="18"/>
                <w:szCs w:val="18"/>
              </w:rPr>
              <w:t>、</w:t>
            </w:r>
            <w:r w:rsidRPr="00843E6C">
              <w:rPr>
                <w:rFonts w:ascii="ＭＳ 明朝" w:hAnsi="ＭＳ 明朝" w:hint="eastAsia"/>
                <w:sz w:val="18"/>
                <w:szCs w:val="18"/>
              </w:rPr>
              <w:t>だ菓子</w:t>
            </w:r>
            <w:r w:rsidR="003A1821">
              <w:rPr>
                <w:rFonts w:ascii="ＭＳ 明朝" w:hAnsi="ＭＳ 明朝" w:hint="eastAsia"/>
                <w:sz w:val="18"/>
                <w:szCs w:val="18"/>
              </w:rPr>
              <w:t>、</w:t>
            </w:r>
            <w:r w:rsidRPr="00843E6C">
              <w:rPr>
                <w:rFonts w:ascii="ＭＳ 明朝" w:hAnsi="ＭＳ 明朝" w:hint="eastAsia"/>
                <w:sz w:val="18"/>
                <w:szCs w:val="18"/>
              </w:rPr>
              <w:t>ケーキ</w:t>
            </w:r>
            <w:r w:rsidR="003A1821">
              <w:rPr>
                <w:rFonts w:ascii="ＭＳ 明朝" w:hAnsi="ＭＳ 明朝" w:hint="eastAsia"/>
                <w:sz w:val="18"/>
                <w:szCs w:val="18"/>
              </w:rPr>
              <w:t>、</w:t>
            </w:r>
            <w:r w:rsidRPr="00843E6C">
              <w:rPr>
                <w:rFonts w:ascii="ＭＳ 明朝" w:hAnsi="ＭＳ 明朝" w:hint="eastAsia"/>
                <w:sz w:val="18"/>
                <w:szCs w:val="18"/>
              </w:rPr>
              <w:t>まんじゅう</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5862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菓子小売業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5863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パン小売業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パン</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5864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lastRenderedPageBreak/>
              <w:t>パン小売業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lastRenderedPageBreak/>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その他の飲食料品小売業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コンビニエンスストア</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コンビニエンスストア</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牛乳小売業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牛乳</w:t>
            </w:r>
            <w:r w:rsidR="003A1821">
              <w:rPr>
                <w:rFonts w:ascii="ＭＳ 明朝" w:hAnsi="ＭＳ 明朝" w:hint="eastAsia"/>
                <w:sz w:val="18"/>
                <w:szCs w:val="18"/>
              </w:rPr>
              <w:t>、</w:t>
            </w:r>
            <w:r w:rsidRPr="00843E6C">
              <w:rPr>
                <w:rFonts w:ascii="ＭＳ 明朝" w:hAnsi="ＭＳ 明朝" w:hint="eastAsia"/>
                <w:sz w:val="18"/>
                <w:szCs w:val="18"/>
              </w:rPr>
              <w:t>牛乳スタンド</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飲料小売業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清涼飲料</w:t>
            </w:r>
            <w:r w:rsidR="003A1821">
              <w:rPr>
                <w:rFonts w:ascii="ＭＳ 明朝" w:hAnsi="ＭＳ 明朝" w:hint="eastAsia"/>
                <w:sz w:val="18"/>
                <w:szCs w:val="18"/>
              </w:rPr>
              <w:t>、</w:t>
            </w:r>
            <w:r w:rsidRPr="00843E6C">
              <w:rPr>
                <w:rFonts w:ascii="ＭＳ 明朝" w:hAnsi="ＭＳ 明朝" w:hint="eastAsia"/>
                <w:sz w:val="18"/>
                <w:szCs w:val="18"/>
              </w:rPr>
              <w:t>果汁飲料</w:t>
            </w:r>
            <w:r w:rsidR="003A1821">
              <w:rPr>
                <w:rFonts w:ascii="ＭＳ 明朝" w:hAnsi="ＭＳ 明朝" w:hint="eastAsia"/>
                <w:sz w:val="18"/>
                <w:szCs w:val="18"/>
              </w:rPr>
              <w:t>、</w:t>
            </w:r>
            <w:r w:rsidRPr="00843E6C">
              <w:rPr>
                <w:rFonts w:ascii="ＭＳ 明朝" w:hAnsi="ＭＳ 明朝" w:hint="eastAsia"/>
                <w:sz w:val="18"/>
                <w:szCs w:val="18"/>
              </w:rPr>
              <w:t>茶類飲料</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茶類小売業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茶</w:t>
            </w:r>
            <w:r w:rsidR="003A1821">
              <w:rPr>
                <w:rFonts w:ascii="ＭＳ 明朝" w:hAnsi="ＭＳ 明朝" w:hint="eastAsia"/>
                <w:sz w:val="18"/>
                <w:szCs w:val="18"/>
              </w:rPr>
              <w:t>、</w:t>
            </w:r>
            <w:r w:rsidRPr="00843E6C">
              <w:rPr>
                <w:rFonts w:ascii="ＭＳ 明朝" w:hAnsi="ＭＳ 明朝" w:hint="eastAsia"/>
                <w:sz w:val="18"/>
                <w:szCs w:val="18"/>
              </w:rPr>
              <w:t>コーヒー</w:t>
            </w:r>
            <w:r w:rsidR="003A1821">
              <w:rPr>
                <w:rFonts w:ascii="ＭＳ 明朝" w:hAnsi="ＭＳ 明朝" w:hint="eastAsia"/>
                <w:sz w:val="18"/>
                <w:szCs w:val="18"/>
              </w:rPr>
              <w:t>、</w:t>
            </w:r>
            <w:r w:rsidRPr="00843E6C">
              <w:rPr>
                <w:rFonts w:ascii="ＭＳ 明朝" w:hAnsi="ＭＳ 明朝" w:hint="eastAsia"/>
                <w:sz w:val="18"/>
                <w:szCs w:val="18"/>
              </w:rPr>
              <w:t>紅茶</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料理品小売業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他から仕入れたもの又は作り置きのもの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そう菜屋</w:t>
            </w:r>
            <w:r w:rsidR="003A1821">
              <w:rPr>
                <w:rFonts w:ascii="ＭＳ 明朝" w:hAnsi="ＭＳ 明朝" w:hint="eastAsia"/>
                <w:sz w:val="18"/>
                <w:szCs w:val="18"/>
              </w:rPr>
              <w:t>、</w:t>
            </w:r>
            <w:r w:rsidRPr="00843E6C">
              <w:rPr>
                <w:rFonts w:ascii="ＭＳ 明朝" w:hAnsi="ＭＳ 明朝" w:hint="eastAsia"/>
                <w:sz w:val="18"/>
                <w:szCs w:val="18"/>
              </w:rPr>
              <w:t>折詰</w:t>
            </w:r>
            <w:r w:rsidR="003A1821">
              <w:rPr>
                <w:rFonts w:ascii="ＭＳ 明朝" w:hAnsi="ＭＳ 明朝" w:hint="eastAsia"/>
                <w:sz w:val="18"/>
                <w:szCs w:val="18"/>
              </w:rPr>
              <w:t>、</w:t>
            </w:r>
            <w:r w:rsidRPr="00843E6C">
              <w:rPr>
                <w:rFonts w:ascii="ＭＳ 明朝" w:hAnsi="ＭＳ 明朝" w:hint="eastAsia"/>
                <w:sz w:val="18"/>
                <w:szCs w:val="18"/>
              </w:rPr>
              <w:t>駅弁売店</w:t>
            </w:r>
            <w:r w:rsidR="003A1821">
              <w:rPr>
                <w:rFonts w:ascii="ＭＳ 明朝" w:hAnsi="ＭＳ 明朝" w:hint="eastAsia"/>
                <w:sz w:val="18"/>
                <w:szCs w:val="18"/>
              </w:rPr>
              <w:t>、</w:t>
            </w:r>
            <w:r w:rsidRPr="00843E6C">
              <w:rPr>
                <w:rFonts w:ascii="ＭＳ 明朝" w:hAnsi="ＭＳ 明朝" w:hint="eastAsia"/>
                <w:sz w:val="18"/>
                <w:szCs w:val="18"/>
              </w:rPr>
              <w:t>ハンバーガー店</w:t>
            </w:r>
            <w:r w:rsidR="003A1821">
              <w:rPr>
                <w:rFonts w:ascii="ＭＳ 明朝" w:hAnsi="ＭＳ 明朝" w:hint="eastAsia"/>
                <w:sz w:val="18"/>
                <w:szCs w:val="18"/>
              </w:rPr>
              <w:t>、</w:t>
            </w:r>
            <w:r w:rsidRPr="00843E6C">
              <w:rPr>
                <w:rFonts w:ascii="ＭＳ 明朝" w:hAnsi="ＭＳ 明朝" w:hint="eastAsia"/>
                <w:sz w:val="18"/>
                <w:szCs w:val="18"/>
              </w:rPr>
              <w:t>持ち帰り弁当屋</w:t>
            </w:r>
            <w:r w:rsidR="003A1821">
              <w:rPr>
                <w:rFonts w:ascii="ＭＳ 明朝" w:hAnsi="ＭＳ 明朝" w:hint="eastAsia"/>
                <w:sz w:val="18"/>
                <w:szCs w:val="18"/>
              </w:rPr>
              <w:t>、</w:t>
            </w:r>
            <w:r w:rsidRPr="00843E6C">
              <w:rPr>
                <w:rFonts w:ascii="ＭＳ 明朝" w:hAnsi="ＭＳ 明朝" w:hint="eastAsia"/>
                <w:sz w:val="18"/>
                <w:szCs w:val="18"/>
              </w:rPr>
              <w:t>ピザ屋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米穀類小売業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米麦</w:t>
            </w:r>
            <w:r w:rsidR="003A1821">
              <w:rPr>
                <w:rFonts w:ascii="ＭＳ 明朝" w:hAnsi="ＭＳ 明朝" w:hint="eastAsia"/>
                <w:sz w:val="18"/>
                <w:szCs w:val="18"/>
              </w:rPr>
              <w:t>、</w:t>
            </w:r>
            <w:r w:rsidRPr="00843E6C">
              <w:rPr>
                <w:rFonts w:ascii="ＭＳ 明朝" w:hAnsi="ＭＳ 明朝" w:hint="eastAsia"/>
                <w:sz w:val="18"/>
                <w:szCs w:val="18"/>
              </w:rPr>
              <w:t>雑穀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豆腐・かまぼこ等加工食品小売業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豆腐</w:t>
            </w:r>
            <w:r w:rsidR="003A1821">
              <w:rPr>
                <w:rFonts w:ascii="ＭＳ 明朝" w:hAnsi="ＭＳ 明朝" w:hint="eastAsia"/>
                <w:sz w:val="18"/>
                <w:szCs w:val="18"/>
              </w:rPr>
              <w:t>、</w:t>
            </w:r>
            <w:r w:rsidRPr="00843E6C">
              <w:rPr>
                <w:rFonts w:ascii="ＭＳ 明朝" w:hAnsi="ＭＳ 明朝" w:hint="eastAsia"/>
                <w:sz w:val="18"/>
                <w:szCs w:val="18"/>
              </w:rPr>
              <w:t>こんにゃく</w:t>
            </w:r>
            <w:r w:rsidR="003A1821">
              <w:rPr>
                <w:rFonts w:ascii="ＭＳ 明朝" w:hAnsi="ＭＳ 明朝" w:hint="eastAsia"/>
                <w:sz w:val="18"/>
                <w:szCs w:val="18"/>
              </w:rPr>
              <w:t>、</w:t>
            </w:r>
            <w:r w:rsidRPr="00843E6C">
              <w:rPr>
                <w:rFonts w:ascii="ＭＳ 明朝" w:hAnsi="ＭＳ 明朝" w:hint="eastAsia"/>
                <w:sz w:val="18"/>
                <w:szCs w:val="18"/>
              </w:rPr>
              <w:t>納豆</w:t>
            </w:r>
            <w:r w:rsidR="003A1821">
              <w:rPr>
                <w:rFonts w:ascii="ＭＳ 明朝" w:hAnsi="ＭＳ 明朝" w:hint="eastAsia"/>
                <w:sz w:val="18"/>
                <w:szCs w:val="18"/>
              </w:rPr>
              <w:t>、</w:t>
            </w:r>
            <w:r w:rsidRPr="00843E6C">
              <w:rPr>
                <w:rFonts w:ascii="ＭＳ 明朝" w:hAnsi="ＭＳ 明朝" w:hint="eastAsia"/>
                <w:sz w:val="18"/>
                <w:szCs w:val="18"/>
              </w:rPr>
              <w:t>つくだ煮</w:t>
            </w:r>
            <w:r w:rsidR="003A1821">
              <w:rPr>
                <w:rFonts w:ascii="ＭＳ 明朝" w:hAnsi="ＭＳ 明朝" w:hint="eastAsia"/>
                <w:sz w:val="18"/>
                <w:szCs w:val="18"/>
              </w:rPr>
              <w:t>、</w:t>
            </w:r>
            <w:r w:rsidRPr="00843E6C">
              <w:rPr>
                <w:rFonts w:ascii="ＭＳ 明朝" w:hAnsi="ＭＳ 明朝" w:hint="eastAsia"/>
                <w:sz w:val="18"/>
                <w:szCs w:val="18"/>
              </w:rPr>
              <w:t>漬物</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5898</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乾物小売業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水産物及び農産物の乾物を小売するもの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乾物屋</w:t>
            </w:r>
            <w:r w:rsidR="003A1821">
              <w:rPr>
                <w:rFonts w:ascii="ＭＳ 明朝" w:hAnsi="ＭＳ 明朝" w:hint="eastAsia"/>
                <w:sz w:val="18"/>
                <w:szCs w:val="18"/>
              </w:rPr>
              <w:t>、</w:t>
            </w:r>
            <w:r w:rsidRPr="00843E6C">
              <w:rPr>
                <w:rFonts w:ascii="ＭＳ 明朝" w:hAnsi="ＭＳ 明朝" w:hint="eastAsia"/>
                <w:sz w:val="18"/>
                <w:szCs w:val="18"/>
              </w:rPr>
              <w:t>干魚</w:t>
            </w:r>
            <w:r w:rsidR="003A1821">
              <w:rPr>
                <w:rFonts w:ascii="ＭＳ 明朝" w:hAnsi="ＭＳ 明朝" w:hint="eastAsia"/>
                <w:sz w:val="18"/>
                <w:szCs w:val="18"/>
              </w:rPr>
              <w:t>、</w:t>
            </w:r>
            <w:r w:rsidRPr="00843E6C">
              <w:rPr>
                <w:rFonts w:ascii="ＭＳ 明朝" w:hAnsi="ＭＳ 明朝" w:hint="eastAsia"/>
                <w:sz w:val="18"/>
                <w:szCs w:val="18"/>
              </w:rPr>
              <w:t>干ぴょう</w:t>
            </w:r>
            <w:r w:rsidR="003A1821">
              <w:rPr>
                <w:rFonts w:ascii="ＭＳ 明朝" w:hAnsi="ＭＳ 明朝" w:hint="eastAsia"/>
                <w:sz w:val="18"/>
                <w:szCs w:val="18"/>
              </w:rPr>
              <w:t>、</w:t>
            </w:r>
            <w:r w:rsidRPr="00843E6C">
              <w:rPr>
                <w:rFonts w:ascii="ＭＳ 明朝" w:hAnsi="ＭＳ 明朝"/>
                <w:sz w:val="18"/>
                <w:szCs w:val="18"/>
              </w:rPr>
              <w:t xml:space="preserve"> </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5899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他に分類されない飲食料品小売業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氷</w:t>
            </w:r>
            <w:r w:rsidR="003A1821">
              <w:rPr>
                <w:rFonts w:ascii="ＭＳ 明朝" w:hAnsi="ＭＳ 明朝" w:hint="eastAsia"/>
                <w:sz w:val="18"/>
                <w:szCs w:val="18"/>
              </w:rPr>
              <w:t>、</w:t>
            </w:r>
            <w:r w:rsidRPr="00843E6C">
              <w:rPr>
                <w:rFonts w:ascii="ＭＳ 明朝" w:hAnsi="ＭＳ 明朝" w:hint="eastAsia"/>
                <w:sz w:val="18"/>
                <w:szCs w:val="18"/>
              </w:rPr>
              <w:t>インスタントラーメン</w:t>
            </w:r>
            <w:r w:rsidR="003A1821">
              <w:rPr>
                <w:rFonts w:ascii="ＭＳ 明朝" w:hAnsi="ＭＳ 明朝" w:hint="eastAsia"/>
                <w:sz w:val="18"/>
                <w:szCs w:val="18"/>
              </w:rPr>
              <w:t>、</w:t>
            </w:r>
            <w:r w:rsidRPr="00843E6C">
              <w:rPr>
                <w:rFonts w:ascii="ＭＳ 明朝" w:hAnsi="ＭＳ 明朝" w:hint="eastAsia"/>
                <w:sz w:val="18"/>
                <w:szCs w:val="18"/>
              </w:rPr>
              <w:t>缶詰</w:t>
            </w:r>
            <w:r w:rsidR="003A1821">
              <w:rPr>
                <w:rFonts w:ascii="ＭＳ 明朝" w:hAnsi="ＭＳ 明朝" w:hint="eastAsia"/>
                <w:sz w:val="18"/>
                <w:szCs w:val="18"/>
              </w:rPr>
              <w:t>、</w:t>
            </w:r>
            <w:r w:rsidRPr="00843E6C">
              <w:rPr>
                <w:rFonts w:ascii="ＭＳ 明朝" w:hAnsi="ＭＳ 明朝" w:hint="eastAsia"/>
                <w:sz w:val="18"/>
                <w:szCs w:val="18"/>
              </w:rPr>
              <w:t>調味料</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機械器具小売業</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自動車小売業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自動車（新車）小売業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自動車（新車）</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中古自動車小売業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中古自動車</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5913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自動車部分品・附属品小売業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自動車部分品・附属品</w:t>
            </w:r>
            <w:r w:rsidR="003A1821">
              <w:rPr>
                <w:rFonts w:ascii="ＭＳ 明朝" w:hAnsi="ＭＳ 明朝" w:hint="eastAsia"/>
                <w:sz w:val="18"/>
                <w:szCs w:val="18"/>
              </w:rPr>
              <w:t>、</w:t>
            </w:r>
            <w:r w:rsidRPr="00843E6C">
              <w:rPr>
                <w:rFonts w:ascii="ＭＳ 明朝" w:hAnsi="ＭＳ 明朝" w:hint="eastAsia"/>
                <w:sz w:val="18"/>
                <w:szCs w:val="18"/>
              </w:rPr>
              <w:t>自動車タイヤ</w:t>
            </w:r>
            <w:r w:rsidR="003A1821">
              <w:rPr>
                <w:rFonts w:ascii="ＭＳ 明朝" w:hAnsi="ＭＳ 明朝" w:hint="eastAsia"/>
                <w:sz w:val="18"/>
                <w:szCs w:val="18"/>
              </w:rPr>
              <w:t>、</w:t>
            </w:r>
            <w:r w:rsidRPr="00843E6C">
              <w:rPr>
                <w:rFonts w:ascii="ＭＳ 明朝" w:hAnsi="ＭＳ 明朝" w:hint="eastAsia"/>
                <w:sz w:val="18"/>
                <w:szCs w:val="18"/>
              </w:rPr>
              <w:t>カーアクセサリ</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5914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二輪自動車小売業（原動機付自転車を含む）</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二輪自動車</w:t>
            </w:r>
            <w:r w:rsidR="003A1821">
              <w:rPr>
                <w:rFonts w:ascii="ＭＳ 明朝" w:hAnsi="ＭＳ 明朝" w:hint="eastAsia"/>
                <w:sz w:val="18"/>
                <w:szCs w:val="18"/>
              </w:rPr>
              <w:t>、</w:t>
            </w:r>
            <w:r w:rsidRPr="00843E6C">
              <w:rPr>
                <w:rFonts w:ascii="ＭＳ 明朝" w:hAnsi="ＭＳ 明朝" w:hint="eastAsia"/>
                <w:sz w:val="18"/>
                <w:szCs w:val="18"/>
              </w:rPr>
              <w:t>二輪自動車部分品・附属品</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自転車小売業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自転車小売業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自転車店</w:t>
            </w:r>
            <w:r w:rsidR="003A1821">
              <w:rPr>
                <w:rFonts w:ascii="ＭＳ 明朝" w:hAnsi="ＭＳ 明朝" w:hint="eastAsia"/>
                <w:sz w:val="18"/>
                <w:szCs w:val="18"/>
              </w:rPr>
              <w:t>、</w:t>
            </w:r>
            <w:r w:rsidRPr="00843E6C">
              <w:rPr>
                <w:rFonts w:ascii="ＭＳ 明朝" w:hAnsi="ＭＳ 明朝" w:hint="eastAsia"/>
                <w:sz w:val="18"/>
                <w:szCs w:val="18"/>
              </w:rPr>
              <w:t>リヤカー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機械器具小売業（自動車</w:t>
            </w:r>
            <w:r w:rsidR="003A1821">
              <w:rPr>
                <w:rFonts w:ascii="ＭＳ 明朝" w:hAnsi="ＭＳ 明朝" w:hint="eastAsia"/>
                <w:sz w:val="18"/>
                <w:szCs w:val="18"/>
              </w:rPr>
              <w:t>、</w:t>
            </w:r>
            <w:r w:rsidRPr="00843E6C">
              <w:rPr>
                <w:rFonts w:ascii="ＭＳ 明朝" w:hAnsi="ＭＳ 明朝" w:hint="eastAsia"/>
                <w:sz w:val="18"/>
                <w:szCs w:val="18"/>
              </w:rPr>
              <w:t>自転車を除く）</w:t>
            </w:r>
          </w:p>
          <w:p w:rsidR="00843E6C" w:rsidRPr="00843E6C" w:rsidRDefault="00843E6C" w:rsidP="00843E6C">
            <w:pPr>
              <w:tabs>
                <w:tab w:val="left" w:pos="900"/>
              </w:tabs>
              <w:autoSpaceDE w:val="0"/>
              <w:autoSpaceDN w:val="0"/>
              <w:spacing w:line="200" w:lineRule="exact"/>
              <w:jc w:val="left"/>
              <w:rPr>
                <w:rFonts w:ascii="ＭＳ 明朝" w:hAnsi="ＭＳ 明朝"/>
                <w:sz w:val="18"/>
                <w:szCs w:val="18"/>
              </w:rPr>
            </w:pPr>
            <w:r w:rsidRPr="00843E6C">
              <w:rPr>
                <w:rFonts w:ascii="ＭＳ 明朝" w:hAnsi="ＭＳ 明朝"/>
                <w:sz w:val="18"/>
                <w:szCs w:val="18"/>
              </w:rPr>
              <w:tab/>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電気機械器具小売業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各種の家庭用電気機械器具及びその部分品を小売するもの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テレビ</w:t>
            </w:r>
            <w:r w:rsidR="003A1821">
              <w:rPr>
                <w:rFonts w:ascii="ＭＳ 明朝" w:hAnsi="ＭＳ 明朝" w:hint="eastAsia"/>
                <w:sz w:val="18"/>
                <w:szCs w:val="18"/>
              </w:rPr>
              <w:t>、</w:t>
            </w:r>
            <w:r w:rsidRPr="00843E6C">
              <w:rPr>
                <w:rFonts w:ascii="ＭＳ 明朝" w:hAnsi="ＭＳ 明朝" w:hint="eastAsia"/>
                <w:sz w:val="18"/>
                <w:szCs w:val="18"/>
              </w:rPr>
              <w:t>洗濯機</w:t>
            </w:r>
            <w:r w:rsidR="003A1821">
              <w:rPr>
                <w:rFonts w:ascii="ＭＳ 明朝" w:hAnsi="ＭＳ 明朝" w:hint="eastAsia"/>
                <w:sz w:val="18"/>
                <w:szCs w:val="18"/>
              </w:rPr>
              <w:t>、</w:t>
            </w:r>
            <w:r w:rsidRPr="00843E6C">
              <w:rPr>
                <w:rFonts w:ascii="ＭＳ 明朝" w:hAnsi="ＭＳ 明朝" w:hint="eastAsia"/>
                <w:sz w:val="18"/>
                <w:szCs w:val="18"/>
              </w:rPr>
              <w:t>冷蔵庫</w:t>
            </w:r>
            <w:r w:rsidR="003A1821">
              <w:rPr>
                <w:rFonts w:ascii="ＭＳ 明朝" w:hAnsi="ＭＳ 明朝" w:hint="eastAsia"/>
                <w:sz w:val="18"/>
                <w:szCs w:val="18"/>
              </w:rPr>
              <w:t>、</w:t>
            </w:r>
            <w:r w:rsidRPr="00843E6C">
              <w:rPr>
                <w:rFonts w:ascii="ＭＳ 明朝" w:hAnsi="ＭＳ 明朝" w:hint="eastAsia"/>
                <w:sz w:val="18"/>
                <w:szCs w:val="18"/>
              </w:rPr>
              <w:t>音響機械器具</w:t>
            </w:r>
            <w:r w:rsidR="003A1821">
              <w:rPr>
                <w:rFonts w:ascii="ＭＳ 明朝" w:hAnsi="ＭＳ 明朝" w:hint="eastAsia"/>
                <w:sz w:val="18"/>
                <w:szCs w:val="18"/>
              </w:rPr>
              <w:t>、</w:t>
            </w:r>
            <w:r w:rsidRPr="00843E6C">
              <w:rPr>
                <w:rFonts w:ascii="ＭＳ 明朝" w:hAnsi="ＭＳ 明朝" w:hint="eastAsia"/>
                <w:sz w:val="18"/>
                <w:szCs w:val="18"/>
              </w:rPr>
              <w:t>電気医療機械器具</w:t>
            </w:r>
            <w:r w:rsidR="003A1821">
              <w:rPr>
                <w:rFonts w:ascii="ＭＳ 明朝" w:hAnsi="ＭＳ 明朝" w:hint="eastAsia"/>
                <w:sz w:val="18"/>
                <w:szCs w:val="18"/>
              </w:rPr>
              <w:t>、</w:t>
            </w:r>
            <w:r w:rsidRPr="00843E6C">
              <w:rPr>
                <w:rFonts w:ascii="ＭＳ 明朝" w:hAnsi="ＭＳ 明朝" w:hint="eastAsia"/>
                <w:sz w:val="18"/>
                <w:szCs w:val="18"/>
              </w:rPr>
              <w:t>携帯電話機</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tabs>
                <w:tab w:val="left" w:pos="900"/>
              </w:tabs>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5932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電気事務機械器具小売業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各種の電気事務機械器具及びその部分品・附属品を小売するもの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パーソナルコンピュータ</w:t>
            </w:r>
            <w:r w:rsidR="003A1821">
              <w:rPr>
                <w:rFonts w:ascii="ＭＳ 明朝" w:hAnsi="ＭＳ 明朝" w:hint="eastAsia"/>
                <w:sz w:val="18"/>
                <w:szCs w:val="18"/>
              </w:rPr>
              <w:t>、</w:t>
            </w:r>
            <w:r w:rsidRPr="00843E6C">
              <w:rPr>
                <w:rFonts w:ascii="ＭＳ 明朝" w:hAnsi="ＭＳ 明朝" w:hint="eastAsia"/>
                <w:sz w:val="18"/>
                <w:szCs w:val="18"/>
              </w:rPr>
              <w:t>パソコンソフト（ゲーム用ソフトを除く）</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tabs>
                <w:tab w:val="left" w:pos="900"/>
              </w:tabs>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5933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中古電気製品小売業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bottom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（中古）テレビ</w:t>
            </w:r>
            <w:r w:rsidR="003A1821">
              <w:rPr>
                <w:rFonts w:ascii="ＭＳ 明朝" w:hAnsi="ＭＳ 明朝" w:hint="eastAsia"/>
                <w:sz w:val="18"/>
                <w:szCs w:val="18"/>
              </w:rPr>
              <w:t>、</w:t>
            </w:r>
            <w:r w:rsidRPr="00843E6C">
              <w:rPr>
                <w:rFonts w:ascii="ＭＳ 明朝" w:hAnsi="ＭＳ 明朝" w:hint="eastAsia"/>
                <w:sz w:val="18"/>
                <w:szCs w:val="18"/>
              </w:rPr>
              <w:t>冷蔵庫</w:t>
            </w:r>
            <w:r w:rsidR="003A1821">
              <w:rPr>
                <w:rFonts w:ascii="ＭＳ 明朝" w:hAnsi="ＭＳ 明朝" w:hint="eastAsia"/>
                <w:sz w:val="18"/>
                <w:szCs w:val="18"/>
              </w:rPr>
              <w:t>、</w:t>
            </w:r>
            <w:r w:rsidRPr="00843E6C">
              <w:rPr>
                <w:rFonts w:ascii="ＭＳ 明朝" w:hAnsi="ＭＳ 明朝" w:hint="eastAsia"/>
                <w:sz w:val="18"/>
                <w:szCs w:val="18"/>
              </w:rPr>
              <w:t>洗濯機</w:t>
            </w:r>
            <w:r w:rsidR="003A1821">
              <w:rPr>
                <w:rFonts w:ascii="ＭＳ 明朝" w:hAnsi="ＭＳ 明朝" w:hint="eastAsia"/>
                <w:sz w:val="18"/>
                <w:szCs w:val="18"/>
              </w:rPr>
              <w:t>、</w:t>
            </w:r>
            <w:r w:rsidRPr="00843E6C">
              <w:rPr>
                <w:rFonts w:ascii="ＭＳ 明朝" w:hAnsi="ＭＳ 明朝" w:hint="eastAsia"/>
                <w:sz w:val="18"/>
                <w:szCs w:val="18"/>
              </w:rPr>
              <w:t>パーソナルコンピュータ</w:t>
            </w:r>
          </w:p>
        </w:tc>
        <w:tc>
          <w:tcPr>
            <w:tcW w:w="567" w:type="dxa"/>
            <w:tcBorders>
              <w:bottom w:val="single" w:sz="4" w:space="0" w:color="auto"/>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tabs>
                <w:tab w:val="left" w:pos="900"/>
              </w:tabs>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5939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その他の機械器具小売業</w:t>
            </w: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ガス器具</w:t>
            </w:r>
            <w:r w:rsidR="003A1821">
              <w:rPr>
                <w:rFonts w:ascii="ＭＳ 明朝" w:hAnsi="ＭＳ 明朝" w:hint="eastAsia"/>
                <w:sz w:val="18"/>
                <w:szCs w:val="18"/>
              </w:rPr>
              <w:t>、</w:t>
            </w:r>
            <w:r w:rsidRPr="00843E6C">
              <w:rPr>
                <w:rFonts w:ascii="ＭＳ 明朝" w:hAnsi="ＭＳ 明朝" w:hint="eastAsia"/>
                <w:sz w:val="18"/>
                <w:szCs w:val="18"/>
              </w:rPr>
              <w:t>ミシン・編機・同部分品</w:t>
            </w:r>
            <w:r w:rsidR="003A1821">
              <w:rPr>
                <w:rFonts w:ascii="ＭＳ 明朝" w:hAnsi="ＭＳ 明朝" w:hint="eastAsia"/>
                <w:sz w:val="18"/>
                <w:szCs w:val="18"/>
              </w:rPr>
              <w:t>、</w:t>
            </w:r>
            <w:r w:rsidRPr="00843E6C">
              <w:rPr>
                <w:rFonts w:ascii="ＭＳ 明朝" w:hAnsi="ＭＳ 明朝" w:hint="eastAsia"/>
                <w:sz w:val="18"/>
                <w:szCs w:val="18"/>
              </w:rPr>
              <w:t>浄水器</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tabs>
                <w:tab w:val="left" w:pos="900"/>
              </w:tabs>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太陽光パネル</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その他の小売業</w:t>
            </w:r>
          </w:p>
        </w:tc>
        <w:tc>
          <w:tcPr>
            <w:tcW w:w="1215"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家具・建具・畳小売業</w:t>
            </w: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家具小売業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家具</w:t>
            </w:r>
            <w:r w:rsidR="003A1821">
              <w:rPr>
                <w:rFonts w:ascii="ＭＳ 明朝" w:hAnsi="ＭＳ 明朝" w:hint="eastAsia"/>
                <w:sz w:val="18"/>
                <w:szCs w:val="18"/>
              </w:rPr>
              <w:t>、</w:t>
            </w:r>
            <w:r w:rsidRPr="00843E6C">
              <w:rPr>
                <w:rFonts w:ascii="ＭＳ 明朝" w:hAnsi="ＭＳ 明朝" w:hint="eastAsia"/>
                <w:sz w:val="18"/>
                <w:szCs w:val="18"/>
              </w:rPr>
              <w:t>いす</w:t>
            </w:r>
            <w:r w:rsidR="003A1821">
              <w:rPr>
                <w:rFonts w:ascii="ＭＳ 明朝" w:hAnsi="ＭＳ 明朝" w:hint="eastAsia"/>
                <w:sz w:val="18"/>
                <w:szCs w:val="18"/>
              </w:rPr>
              <w:t>、</w:t>
            </w:r>
            <w:r w:rsidRPr="00843E6C">
              <w:rPr>
                <w:rFonts w:ascii="ＭＳ 明朝" w:hAnsi="ＭＳ 明朝" w:hint="eastAsia"/>
                <w:sz w:val="18"/>
                <w:szCs w:val="18"/>
              </w:rPr>
              <w:t>机</w:t>
            </w:r>
            <w:r w:rsidR="003A1821">
              <w:rPr>
                <w:rFonts w:ascii="ＭＳ 明朝" w:hAnsi="ＭＳ 明朝" w:hint="eastAsia"/>
                <w:sz w:val="18"/>
                <w:szCs w:val="18"/>
              </w:rPr>
              <w:t>、</w:t>
            </w:r>
            <w:r w:rsidRPr="00843E6C">
              <w:rPr>
                <w:rFonts w:ascii="ＭＳ 明朝" w:hAnsi="ＭＳ 明朝" w:hint="eastAsia"/>
                <w:sz w:val="18"/>
                <w:szCs w:val="18"/>
              </w:rPr>
              <w:t>ベッド</w:t>
            </w:r>
            <w:r w:rsidR="003A1821">
              <w:rPr>
                <w:rFonts w:ascii="ＭＳ 明朝" w:hAnsi="ＭＳ 明朝" w:hint="eastAsia"/>
                <w:sz w:val="18"/>
                <w:szCs w:val="18"/>
              </w:rPr>
              <w:t>、</w:t>
            </w:r>
            <w:r w:rsidRPr="00843E6C">
              <w:rPr>
                <w:rFonts w:ascii="ＭＳ 明朝" w:hAnsi="ＭＳ 明朝" w:hint="eastAsia"/>
                <w:sz w:val="18"/>
                <w:szCs w:val="18"/>
              </w:rPr>
              <w:t>じゅうたん</w:t>
            </w:r>
            <w:r w:rsidR="003A1821">
              <w:rPr>
                <w:rFonts w:ascii="ＭＳ 明朝" w:hAnsi="ＭＳ 明朝" w:hint="eastAsia"/>
                <w:sz w:val="18"/>
                <w:szCs w:val="18"/>
              </w:rPr>
              <w:t>、</w:t>
            </w:r>
            <w:r w:rsidRPr="00843E6C">
              <w:rPr>
                <w:rFonts w:ascii="ＭＳ 明朝" w:hAnsi="ＭＳ 明朝" w:hint="eastAsia"/>
                <w:sz w:val="18"/>
                <w:szCs w:val="18"/>
              </w:rPr>
              <w:t>カーテン</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建具小売業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建具</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6013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畳小売業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畳</w:t>
            </w:r>
            <w:r w:rsidR="003A1821">
              <w:rPr>
                <w:rFonts w:ascii="ＭＳ 明朝" w:hAnsi="ＭＳ 明朝" w:hint="eastAsia"/>
                <w:sz w:val="18"/>
                <w:szCs w:val="18"/>
              </w:rPr>
              <w:t>、</w:t>
            </w:r>
            <w:r w:rsidRPr="00843E6C">
              <w:rPr>
                <w:rFonts w:ascii="ＭＳ 明朝" w:hAnsi="ＭＳ 明朝" w:hint="eastAsia"/>
                <w:sz w:val="18"/>
                <w:szCs w:val="18"/>
              </w:rPr>
              <w:t>ござ</w:t>
            </w:r>
            <w:r w:rsidR="003A1821">
              <w:rPr>
                <w:rFonts w:ascii="ＭＳ 明朝" w:hAnsi="ＭＳ 明朝" w:hint="eastAsia"/>
                <w:sz w:val="18"/>
                <w:szCs w:val="18"/>
              </w:rPr>
              <w:t>、</w:t>
            </w:r>
            <w:r w:rsidRPr="00843E6C">
              <w:rPr>
                <w:rFonts w:ascii="ＭＳ 明朝" w:hAnsi="ＭＳ 明朝" w:hint="eastAsia"/>
                <w:sz w:val="18"/>
                <w:szCs w:val="18"/>
              </w:rPr>
              <w:t>花むしろ</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6014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宗教用具小売業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w:t>
            </w:r>
          </w:p>
        </w:tc>
        <w:tc>
          <w:tcPr>
            <w:tcW w:w="1984"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仏具</w:t>
            </w:r>
            <w:r w:rsidR="003A1821">
              <w:rPr>
                <w:rFonts w:ascii="ＭＳ 明朝" w:hAnsi="ＭＳ 明朝" w:hint="eastAsia"/>
                <w:sz w:val="18"/>
                <w:szCs w:val="18"/>
              </w:rPr>
              <w:t>、</w:t>
            </w:r>
            <w:r w:rsidRPr="00843E6C">
              <w:rPr>
                <w:rFonts w:ascii="ＭＳ 明朝" w:hAnsi="ＭＳ 明朝" w:hint="eastAsia"/>
                <w:sz w:val="18"/>
                <w:szCs w:val="18"/>
              </w:rPr>
              <w:t>神具</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製造小売でないもの</w:t>
            </w:r>
          </w:p>
        </w:tc>
        <w:tc>
          <w:tcPr>
            <w:tcW w:w="1984"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じゅう器小売業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金物小売業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金物店</w:t>
            </w:r>
            <w:r w:rsidR="003A1821">
              <w:rPr>
                <w:rFonts w:ascii="ＭＳ 明朝" w:hAnsi="ＭＳ 明朝" w:hint="eastAsia"/>
                <w:sz w:val="18"/>
                <w:szCs w:val="18"/>
              </w:rPr>
              <w:t>、</w:t>
            </w:r>
            <w:r w:rsidRPr="00843E6C">
              <w:rPr>
                <w:rFonts w:ascii="ＭＳ 明朝" w:hAnsi="ＭＳ 明朝" w:hint="eastAsia"/>
                <w:sz w:val="18"/>
                <w:szCs w:val="18"/>
              </w:rPr>
              <w:t>刃物くぎ</w:t>
            </w:r>
            <w:r w:rsidR="003A1821">
              <w:rPr>
                <w:rFonts w:ascii="ＭＳ 明朝" w:hAnsi="ＭＳ 明朝" w:hint="eastAsia"/>
                <w:sz w:val="18"/>
                <w:szCs w:val="18"/>
              </w:rPr>
              <w:t>、</w:t>
            </w:r>
            <w:r w:rsidRPr="00843E6C">
              <w:rPr>
                <w:rFonts w:ascii="ＭＳ 明朝" w:hAnsi="ＭＳ 明朝" w:hint="eastAsia"/>
                <w:sz w:val="18"/>
                <w:szCs w:val="18"/>
              </w:rPr>
              <w:t>ほうろう鉄器</w:t>
            </w:r>
            <w:r w:rsidR="003A1821">
              <w:rPr>
                <w:rFonts w:ascii="ＭＳ 明朝" w:hAnsi="ＭＳ 明朝" w:hint="eastAsia"/>
                <w:sz w:val="18"/>
                <w:szCs w:val="18"/>
              </w:rPr>
              <w:t>、</w:t>
            </w:r>
            <w:r w:rsidRPr="00843E6C">
              <w:rPr>
                <w:rFonts w:ascii="ＭＳ 明朝" w:hAnsi="ＭＳ 明朝" w:hint="eastAsia"/>
                <w:sz w:val="18"/>
                <w:szCs w:val="18"/>
              </w:rPr>
              <w:t>錠前</w:t>
            </w:r>
            <w:r w:rsidR="003A1821">
              <w:rPr>
                <w:rFonts w:ascii="ＭＳ 明朝" w:hAnsi="ＭＳ 明朝" w:hint="eastAsia"/>
                <w:sz w:val="18"/>
                <w:szCs w:val="18"/>
              </w:rPr>
              <w:t>、</w:t>
            </w:r>
            <w:r w:rsidRPr="00843E6C">
              <w:rPr>
                <w:rFonts w:ascii="ＭＳ 明朝" w:hAnsi="ＭＳ 明朝" w:hint="eastAsia"/>
                <w:sz w:val="18"/>
                <w:szCs w:val="18"/>
              </w:rPr>
              <w:t>魔法瓶</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荒物小売業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荒物屋</w:t>
            </w:r>
            <w:r w:rsidR="003A1821">
              <w:rPr>
                <w:rFonts w:ascii="ＭＳ 明朝" w:hAnsi="ＭＳ 明朝" w:hint="eastAsia"/>
                <w:sz w:val="18"/>
                <w:szCs w:val="18"/>
              </w:rPr>
              <w:t>、</w:t>
            </w:r>
            <w:r w:rsidRPr="00843E6C">
              <w:rPr>
                <w:rFonts w:ascii="ＭＳ 明朝" w:hAnsi="ＭＳ 明朝" w:hint="eastAsia"/>
                <w:sz w:val="18"/>
                <w:szCs w:val="18"/>
              </w:rPr>
              <w:t>日用雑貨</w:t>
            </w:r>
            <w:r w:rsidR="003A1821">
              <w:rPr>
                <w:rFonts w:ascii="ＭＳ 明朝" w:hAnsi="ＭＳ 明朝" w:hint="eastAsia"/>
                <w:sz w:val="18"/>
                <w:szCs w:val="18"/>
              </w:rPr>
              <w:t>、</w:t>
            </w:r>
            <w:r w:rsidRPr="00843E6C">
              <w:rPr>
                <w:rFonts w:ascii="ＭＳ 明朝" w:hAnsi="ＭＳ 明朝" w:hint="eastAsia"/>
                <w:sz w:val="18"/>
                <w:szCs w:val="18"/>
              </w:rPr>
              <w:t>ほうき</w:t>
            </w:r>
            <w:r w:rsidR="003A1821">
              <w:rPr>
                <w:rFonts w:ascii="ＭＳ 明朝" w:hAnsi="ＭＳ 明朝" w:hint="eastAsia"/>
                <w:sz w:val="18"/>
                <w:szCs w:val="18"/>
              </w:rPr>
              <w:t>、</w:t>
            </w:r>
            <w:r w:rsidRPr="00843E6C">
              <w:rPr>
                <w:rFonts w:ascii="ＭＳ 明朝" w:hAnsi="ＭＳ 明朝" w:hint="eastAsia"/>
                <w:sz w:val="18"/>
                <w:szCs w:val="18"/>
              </w:rPr>
              <w:t>ざる</w:t>
            </w:r>
            <w:r w:rsidR="003A1821">
              <w:rPr>
                <w:rFonts w:ascii="ＭＳ 明朝" w:hAnsi="ＭＳ 明朝" w:hint="eastAsia"/>
                <w:sz w:val="18"/>
                <w:szCs w:val="18"/>
              </w:rPr>
              <w:t>、</w:t>
            </w:r>
            <w:r w:rsidRPr="00843E6C">
              <w:rPr>
                <w:rFonts w:ascii="ＭＳ 明朝" w:hAnsi="ＭＳ 明朝" w:hint="eastAsia"/>
                <w:sz w:val="18"/>
                <w:szCs w:val="18"/>
              </w:rPr>
              <w:t>はし</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6023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陶磁器・ガラス器小売業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焼物</w:t>
            </w:r>
            <w:r w:rsidR="003A1821">
              <w:rPr>
                <w:rFonts w:ascii="ＭＳ 明朝" w:hAnsi="ＭＳ 明朝" w:hint="eastAsia"/>
                <w:sz w:val="18"/>
                <w:szCs w:val="18"/>
              </w:rPr>
              <w:t>、</w:t>
            </w:r>
            <w:r w:rsidRPr="00843E6C">
              <w:rPr>
                <w:rFonts w:ascii="ＭＳ 明朝" w:hAnsi="ＭＳ 明朝" w:hint="eastAsia"/>
                <w:sz w:val="18"/>
                <w:szCs w:val="18"/>
              </w:rPr>
              <w:t>陶器</w:t>
            </w:r>
            <w:r w:rsidR="003A1821">
              <w:rPr>
                <w:rFonts w:ascii="ＭＳ 明朝" w:hAnsi="ＭＳ 明朝" w:hint="eastAsia"/>
                <w:sz w:val="18"/>
                <w:szCs w:val="18"/>
              </w:rPr>
              <w:t>、</w:t>
            </w:r>
            <w:r w:rsidRPr="00843E6C">
              <w:rPr>
                <w:rFonts w:ascii="ＭＳ 明朝" w:hAnsi="ＭＳ 明朝" w:hint="eastAsia"/>
                <w:sz w:val="18"/>
                <w:szCs w:val="18"/>
              </w:rPr>
              <w:t>ガラス器</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6029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他に分類されないじゅう器小売業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漆器</w:t>
            </w:r>
            <w:r w:rsidR="003A1821">
              <w:rPr>
                <w:rFonts w:ascii="ＭＳ 明朝" w:hAnsi="ＭＳ 明朝" w:hint="eastAsia"/>
                <w:sz w:val="18"/>
                <w:szCs w:val="18"/>
              </w:rPr>
              <w:t>、</w:t>
            </w:r>
            <w:r w:rsidRPr="00843E6C">
              <w:rPr>
                <w:rFonts w:ascii="ＭＳ 明朝" w:hAnsi="ＭＳ 明朝" w:hint="eastAsia"/>
                <w:sz w:val="18"/>
                <w:szCs w:val="18"/>
              </w:rPr>
              <w:t>茶道具</w:t>
            </w:r>
            <w:r w:rsidR="003A1821">
              <w:rPr>
                <w:rFonts w:ascii="ＭＳ 明朝" w:hAnsi="ＭＳ 明朝" w:hint="eastAsia"/>
                <w:sz w:val="18"/>
                <w:szCs w:val="18"/>
              </w:rPr>
              <w:t>、</w:t>
            </w:r>
            <w:r w:rsidRPr="00843E6C">
              <w:rPr>
                <w:rFonts w:ascii="ＭＳ 明朝" w:hAnsi="ＭＳ 明朝" w:hint="eastAsia"/>
                <w:sz w:val="18"/>
                <w:szCs w:val="18"/>
              </w:rPr>
              <w:t>プラスチック製食器</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医薬品・化粧品小売業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ドラッグストア</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ドラッグストア</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6032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医薬品小売業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薬局（一般用医薬品の小売を主とするもの）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6033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調剤薬局</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処方せんに基づき医療用医薬品を調剤し</w:t>
            </w:r>
            <w:r w:rsidR="003A1821">
              <w:rPr>
                <w:rFonts w:ascii="ＭＳ 明朝" w:hAnsi="ＭＳ 明朝" w:hint="eastAsia"/>
                <w:sz w:val="18"/>
                <w:szCs w:val="18"/>
              </w:rPr>
              <w:t>、</w:t>
            </w:r>
            <w:r w:rsidRPr="00843E6C">
              <w:rPr>
                <w:rFonts w:ascii="ＭＳ 明朝" w:hAnsi="ＭＳ 明朝" w:hint="eastAsia"/>
                <w:sz w:val="18"/>
                <w:szCs w:val="18"/>
              </w:rPr>
              <w:t>販売又は授与するもの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薬局（調剤を主とするもの）</w:t>
            </w:r>
            <w:r w:rsidR="003A1821">
              <w:rPr>
                <w:rFonts w:ascii="ＭＳ 明朝" w:hAnsi="ＭＳ 明朝" w:hint="eastAsia"/>
                <w:sz w:val="18"/>
                <w:szCs w:val="18"/>
              </w:rPr>
              <w:t>、</w:t>
            </w:r>
            <w:r w:rsidRPr="00843E6C">
              <w:rPr>
                <w:rFonts w:ascii="ＭＳ 明朝" w:hAnsi="ＭＳ 明朝" w:hint="eastAsia"/>
                <w:sz w:val="18"/>
                <w:szCs w:val="18"/>
              </w:rPr>
              <w:t>調剤薬局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6034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化粧品小売業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化粧品店</w:t>
            </w:r>
            <w:r w:rsidR="003A1821">
              <w:rPr>
                <w:rFonts w:ascii="ＭＳ 明朝" w:hAnsi="ＭＳ 明朝" w:hint="eastAsia"/>
                <w:sz w:val="18"/>
                <w:szCs w:val="18"/>
              </w:rPr>
              <w:t>、</w:t>
            </w:r>
            <w:r w:rsidRPr="00843E6C">
              <w:rPr>
                <w:rFonts w:ascii="ＭＳ 明朝" w:hAnsi="ＭＳ 明朝" w:hint="eastAsia"/>
                <w:sz w:val="18"/>
                <w:szCs w:val="18"/>
              </w:rPr>
              <w:t>石けん</w:t>
            </w:r>
            <w:r w:rsidR="003A1821">
              <w:rPr>
                <w:rFonts w:ascii="ＭＳ 明朝" w:hAnsi="ＭＳ 明朝" w:hint="eastAsia"/>
                <w:sz w:val="18"/>
                <w:szCs w:val="18"/>
              </w:rPr>
              <w:t>、</w:t>
            </w:r>
            <w:r w:rsidRPr="00843E6C">
              <w:rPr>
                <w:rFonts w:ascii="ＭＳ 明朝" w:hAnsi="ＭＳ 明朝" w:hint="eastAsia"/>
                <w:sz w:val="18"/>
                <w:szCs w:val="18"/>
              </w:rPr>
              <w:t>歯磨</w:t>
            </w:r>
            <w:r w:rsidR="003A1821">
              <w:rPr>
                <w:rFonts w:ascii="ＭＳ 明朝" w:hAnsi="ＭＳ 明朝" w:hint="eastAsia"/>
                <w:sz w:val="18"/>
                <w:szCs w:val="18"/>
              </w:rPr>
              <w:t>、</w:t>
            </w:r>
            <w:r w:rsidRPr="00843E6C">
              <w:rPr>
                <w:rFonts w:ascii="ＭＳ 明朝" w:hAnsi="ＭＳ 明朝" w:hint="eastAsia"/>
                <w:sz w:val="18"/>
                <w:szCs w:val="18"/>
              </w:rPr>
              <w:t>シャンプー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農耕用品小売業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農業用機械器具小売業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農業用機械器具</w:t>
            </w:r>
            <w:r w:rsidR="003A1821">
              <w:rPr>
                <w:rFonts w:ascii="ＭＳ 明朝" w:hAnsi="ＭＳ 明朝" w:hint="eastAsia"/>
                <w:sz w:val="18"/>
                <w:szCs w:val="18"/>
              </w:rPr>
              <w:t>、</w:t>
            </w:r>
            <w:r w:rsidRPr="00843E6C">
              <w:rPr>
                <w:rFonts w:ascii="ＭＳ 明朝" w:hAnsi="ＭＳ 明朝" w:hint="eastAsia"/>
                <w:sz w:val="18"/>
                <w:szCs w:val="18"/>
              </w:rPr>
              <w:t>すき・くわ</w:t>
            </w:r>
            <w:r w:rsidR="003A1821">
              <w:rPr>
                <w:rFonts w:ascii="ＭＳ 明朝" w:hAnsi="ＭＳ 明朝" w:hint="eastAsia"/>
                <w:sz w:val="18"/>
                <w:szCs w:val="18"/>
              </w:rPr>
              <w:t>、</w:t>
            </w:r>
            <w:r w:rsidRPr="00843E6C">
              <w:rPr>
                <w:rFonts w:ascii="ＭＳ 明朝" w:hAnsi="ＭＳ 明朝" w:hint="eastAsia"/>
                <w:sz w:val="18"/>
                <w:szCs w:val="18"/>
              </w:rPr>
              <w:t>鳥獣害防除器具</w:t>
            </w:r>
            <w:r w:rsidR="003A1821">
              <w:rPr>
                <w:rFonts w:ascii="ＭＳ 明朝" w:hAnsi="ＭＳ 明朝" w:hint="eastAsia"/>
                <w:sz w:val="18"/>
                <w:szCs w:val="18"/>
              </w:rPr>
              <w:t>、</w:t>
            </w:r>
            <w:r w:rsidRPr="00843E6C">
              <w:rPr>
                <w:rFonts w:ascii="ＭＳ 明朝" w:hAnsi="ＭＳ 明朝" w:hint="eastAsia"/>
                <w:sz w:val="18"/>
                <w:szCs w:val="18"/>
              </w:rPr>
              <w:t>耕うん機</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6042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苗・種子小売業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苗木</w:t>
            </w:r>
            <w:r w:rsidR="003A1821">
              <w:rPr>
                <w:rFonts w:ascii="ＭＳ 明朝" w:hAnsi="ＭＳ 明朝" w:hint="eastAsia"/>
                <w:sz w:val="18"/>
                <w:szCs w:val="18"/>
              </w:rPr>
              <w:t>、</w:t>
            </w:r>
            <w:r w:rsidRPr="00843E6C">
              <w:rPr>
                <w:rFonts w:ascii="ＭＳ 明朝" w:hAnsi="ＭＳ 明朝" w:hint="eastAsia"/>
                <w:sz w:val="18"/>
                <w:szCs w:val="18"/>
              </w:rPr>
              <w:t>種子</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6043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肥料・飼料小売業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肥料</w:t>
            </w:r>
            <w:r w:rsidR="003A1821">
              <w:rPr>
                <w:rFonts w:ascii="ＭＳ 明朝" w:hAnsi="ＭＳ 明朝" w:hint="eastAsia"/>
                <w:sz w:val="18"/>
                <w:szCs w:val="18"/>
              </w:rPr>
              <w:t>、</w:t>
            </w:r>
            <w:r w:rsidRPr="00843E6C">
              <w:rPr>
                <w:rFonts w:ascii="ＭＳ 明朝" w:hAnsi="ＭＳ 明朝" w:hint="eastAsia"/>
                <w:sz w:val="18"/>
                <w:szCs w:val="18"/>
              </w:rPr>
              <w:t>飼料</w:t>
            </w:r>
            <w:r w:rsidR="003A1821">
              <w:rPr>
                <w:rFonts w:ascii="ＭＳ 明朝" w:hAnsi="ＭＳ 明朝" w:hint="eastAsia"/>
                <w:sz w:val="18"/>
                <w:szCs w:val="18"/>
              </w:rPr>
              <w:t>、</w:t>
            </w:r>
            <w:r w:rsidRPr="00843E6C">
              <w:rPr>
                <w:rFonts w:ascii="ＭＳ 明朝" w:hAnsi="ＭＳ 明朝" w:hint="eastAsia"/>
                <w:sz w:val="18"/>
                <w:szCs w:val="18"/>
              </w:rPr>
              <w:t>農薬</w:t>
            </w:r>
            <w:r w:rsidR="003A1821">
              <w:rPr>
                <w:rFonts w:ascii="ＭＳ 明朝" w:hAnsi="ＭＳ 明朝" w:hint="eastAsia"/>
                <w:sz w:val="18"/>
                <w:szCs w:val="18"/>
              </w:rPr>
              <w:t>、</w:t>
            </w:r>
            <w:r w:rsidRPr="00843E6C">
              <w:rPr>
                <w:rFonts w:ascii="ＭＳ 明朝" w:hAnsi="ＭＳ 明朝" w:hint="eastAsia"/>
                <w:sz w:val="18"/>
                <w:szCs w:val="18"/>
              </w:rPr>
              <w:t>園芸用土</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燃料小売業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ガソリンスタンド</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ガソリンスタンド</w:t>
            </w:r>
            <w:r w:rsidR="003A1821">
              <w:rPr>
                <w:rFonts w:ascii="ＭＳ 明朝" w:hAnsi="ＭＳ 明朝" w:hint="eastAsia"/>
                <w:sz w:val="18"/>
                <w:szCs w:val="18"/>
              </w:rPr>
              <w:t>、</w:t>
            </w:r>
            <w:r w:rsidRPr="00843E6C">
              <w:rPr>
                <w:rFonts w:ascii="ＭＳ 明朝" w:hAnsi="ＭＳ 明朝" w:hint="eastAsia"/>
                <w:sz w:val="18"/>
                <w:szCs w:val="18"/>
              </w:rPr>
              <w:t>給油所</w:t>
            </w:r>
            <w:r w:rsidR="003A1821">
              <w:rPr>
                <w:rFonts w:ascii="ＭＳ 明朝" w:hAnsi="ＭＳ 明朝" w:hint="eastAsia"/>
                <w:sz w:val="18"/>
                <w:szCs w:val="18"/>
              </w:rPr>
              <w:t>、</w:t>
            </w:r>
            <w:r w:rsidRPr="00843E6C">
              <w:rPr>
                <w:rFonts w:ascii="ＭＳ 明朝" w:hAnsi="ＭＳ 明朝" w:hint="eastAsia"/>
                <w:sz w:val="18"/>
                <w:szCs w:val="18"/>
              </w:rPr>
              <w:t>液化石油ガススタンド</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6052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燃料小売業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薪炭</w:t>
            </w:r>
            <w:r w:rsidR="003A1821">
              <w:rPr>
                <w:rFonts w:ascii="ＭＳ 明朝" w:hAnsi="ＭＳ 明朝" w:hint="eastAsia"/>
                <w:sz w:val="18"/>
                <w:szCs w:val="18"/>
              </w:rPr>
              <w:t>、</w:t>
            </w:r>
            <w:r w:rsidRPr="00843E6C">
              <w:rPr>
                <w:rFonts w:ascii="ＭＳ 明朝" w:hAnsi="ＭＳ 明朝" w:hint="eastAsia"/>
                <w:sz w:val="18"/>
                <w:szCs w:val="18"/>
              </w:rPr>
              <w:t>練炭</w:t>
            </w:r>
            <w:r w:rsidR="003A1821">
              <w:rPr>
                <w:rFonts w:ascii="ＭＳ 明朝" w:hAnsi="ＭＳ 明朝" w:hint="eastAsia"/>
                <w:sz w:val="18"/>
                <w:szCs w:val="18"/>
              </w:rPr>
              <w:t>、</w:t>
            </w:r>
            <w:r w:rsidRPr="00843E6C">
              <w:rPr>
                <w:rFonts w:ascii="ＭＳ 明朝" w:hAnsi="ＭＳ 明朝" w:hint="eastAsia"/>
                <w:sz w:val="18"/>
                <w:szCs w:val="18"/>
              </w:rPr>
              <w:t>プロパンガス</w:t>
            </w:r>
            <w:r w:rsidR="003A1821">
              <w:rPr>
                <w:rFonts w:ascii="ＭＳ 明朝" w:hAnsi="ＭＳ 明朝" w:hint="eastAsia"/>
                <w:sz w:val="18"/>
                <w:szCs w:val="18"/>
              </w:rPr>
              <w:t>、</w:t>
            </w:r>
            <w:r w:rsidRPr="00843E6C">
              <w:rPr>
                <w:rFonts w:ascii="ＭＳ 明朝" w:hAnsi="ＭＳ 明朝" w:hint="eastAsia"/>
                <w:sz w:val="18"/>
                <w:szCs w:val="18"/>
              </w:rPr>
              <w:t>灯油</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書籍・文房具小売業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書籍・雑誌小売業（古本を除く）</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書店</w:t>
            </w:r>
            <w:r w:rsidR="003A1821">
              <w:rPr>
                <w:rFonts w:ascii="ＭＳ 明朝" w:hAnsi="ＭＳ 明朝" w:hint="eastAsia"/>
                <w:sz w:val="18"/>
                <w:szCs w:val="18"/>
              </w:rPr>
              <w:t>、</w:t>
            </w:r>
            <w:r w:rsidRPr="00843E6C">
              <w:rPr>
                <w:rFonts w:ascii="ＭＳ 明朝" w:hAnsi="ＭＳ 明朝" w:hint="eastAsia"/>
                <w:sz w:val="18"/>
                <w:szCs w:val="18"/>
              </w:rPr>
              <w:t>楽譜</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6062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古本小売業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古本屋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6063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新聞小売業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新聞販売店</w:t>
            </w:r>
            <w:r w:rsidR="003A1821">
              <w:rPr>
                <w:rFonts w:ascii="ＭＳ 明朝" w:hAnsi="ＭＳ 明朝" w:hint="eastAsia"/>
                <w:sz w:val="18"/>
                <w:szCs w:val="18"/>
              </w:rPr>
              <w:t>、</w:t>
            </w:r>
            <w:r w:rsidRPr="00843E6C">
              <w:rPr>
                <w:rFonts w:ascii="ＭＳ 明朝" w:hAnsi="ＭＳ 明朝" w:hint="eastAsia"/>
                <w:sz w:val="18"/>
                <w:szCs w:val="18"/>
              </w:rPr>
              <w:t>新聞取次店</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6064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紙・文房具小売業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洋紙</w:t>
            </w:r>
            <w:r w:rsidR="003A1821">
              <w:rPr>
                <w:rFonts w:ascii="ＭＳ 明朝" w:hAnsi="ＭＳ 明朝" w:hint="eastAsia"/>
                <w:sz w:val="18"/>
                <w:szCs w:val="18"/>
              </w:rPr>
              <w:t>、</w:t>
            </w:r>
            <w:r w:rsidRPr="00843E6C">
              <w:rPr>
                <w:rFonts w:ascii="ＭＳ 明朝" w:hAnsi="ＭＳ 明朝" w:hint="eastAsia"/>
                <w:sz w:val="18"/>
                <w:szCs w:val="18"/>
              </w:rPr>
              <w:t>板紙</w:t>
            </w:r>
            <w:r w:rsidR="003A1821">
              <w:rPr>
                <w:rFonts w:ascii="ＭＳ 明朝" w:hAnsi="ＭＳ 明朝" w:hint="eastAsia"/>
                <w:sz w:val="18"/>
                <w:szCs w:val="18"/>
              </w:rPr>
              <w:t>、</w:t>
            </w:r>
            <w:r w:rsidRPr="00843E6C">
              <w:rPr>
                <w:rFonts w:ascii="ＭＳ 明朝" w:hAnsi="ＭＳ 明朝" w:hint="eastAsia"/>
                <w:sz w:val="18"/>
                <w:szCs w:val="18"/>
              </w:rPr>
              <w:t>帳簿類</w:t>
            </w:r>
            <w:r w:rsidR="003A1821">
              <w:rPr>
                <w:rFonts w:ascii="ＭＳ 明朝" w:hAnsi="ＭＳ 明朝" w:hint="eastAsia"/>
                <w:sz w:val="18"/>
                <w:szCs w:val="18"/>
              </w:rPr>
              <w:t>、</w:t>
            </w:r>
            <w:r w:rsidRPr="00843E6C">
              <w:rPr>
                <w:rFonts w:ascii="ＭＳ 明朝" w:hAnsi="ＭＳ 明朝" w:hint="eastAsia"/>
                <w:sz w:val="18"/>
                <w:szCs w:val="18"/>
              </w:rPr>
              <w:t>鉛筆</w:t>
            </w:r>
            <w:r w:rsidR="003A1821">
              <w:rPr>
                <w:rFonts w:ascii="ＭＳ 明朝" w:hAnsi="ＭＳ 明朝" w:hint="eastAsia"/>
                <w:sz w:val="18"/>
                <w:szCs w:val="18"/>
              </w:rPr>
              <w:t>、</w:t>
            </w:r>
            <w:r w:rsidRPr="00843E6C">
              <w:rPr>
                <w:rFonts w:ascii="ＭＳ 明朝" w:hAnsi="ＭＳ 明朝" w:hint="eastAsia"/>
                <w:sz w:val="18"/>
                <w:szCs w:val="18"/>
              </w:rPr>
              <w:t>ペン</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スポーツ用品・がん具・娯楽用品・楽器小売業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6071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スポーツ用品小売業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運動具</w:t>
            </w:r>
            <w:r w:rsidR="003A1821">
              <w:rPr>
                <w:rFonts w:ascii="ＭＳ 明朝" w:hAnsi="ＭＳ 明朝" w:hint="eastAsia"/>
                <w:sz w:val="18"/>
                <w:szCs w:val="18"/>
              </w:rPr>
              <w:t>、</w:t>
            </w:r>
            <w:r w:rsidRPr="00843E6C">
              <w:rPr>
                <w:rFonts w:ascii="ＭＳ 明朝" w:hAnsi="ＭＳ 明朝" w:hint="eastAsia"/>
                <w:sz w:val="18"/>
                <w:szCs w:val="18"/>
              </w:rPr>
              <w:t>スポーツ用品</w:t>
            </w:r>
            <w:r w:rsidR="003A1821">
              <w:rPr>
                <w:rFonts w:ascii="ＭＳ 明朝" w:hAnsi="ＭＳ 明朝" w:hint="eastAsia"/>
                <w:sz w:val="18"/>
                <w:szCs w:val="18"/>
              </w:rPr>
              <w:t>、</w:t>
            </w:r>
            <w:r w:rsidRPr="00843E6C">
              <w:rPr>
                <w:rFonts w:ascii="ＭＳ 明朝" w:hAnsi="ＭＳ 明朝" w:hint="eastAsia"/>
                <w:sz w:val="18"/>
                <w:szCs w:val="18"/>
              </w:rPr>
              <w:t>釣具</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6072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がん具・娯楽用品小売業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おもちゃ屋</w:t>
            </w:r>
            <w:r w:rsidR="003A1821">
              <w:rPr>
                <w:rFonts w:ascii="ＭＳ 明朝" w:hAnsi="ＭＳ 明朝" w:hint="eastAsia"/>
                <w:sz w:val="18"/>
                <w:szCs w:val="18"/>
              </w:rPr>
              <w:t>、</w:t>
            </w:r>
            <w:r w:rsidRPr="00843E6C">
              <w:rPr>
                <w:rFonts w:ascii="ＭＳ 明朝" w:hAnsi="ＭＳ 明朝" w:hint="eastAsia"/>
                <w:sz w:val="18"/>
                <w:szCs w:val="18"/>
              </w:rPr>
              <w:t>人形</w:t>
            </w:r>
            <w:r w:rsidR="003A1821">
              <w:rPr>
                <w:rFonts w:ascii="ＭＳ 明朝" w:hAnsi="ＭＳ 明朝" w:hint="eastAsia"/>
                <w:sz w:val="18"/>
                <w:szCs w:val="18"/>
              </w:rPr>
              <w:t>、</w:t>
            </w:r>
            <w:r w:rsidRPr="00843E6C">
              <w:rPr>
                <w:rFonts w:ascii="ＭＳ 明朝" w:hAnsi="ＭＳ 明朝" w:hint="eastAsia"/>
                <w:sz w:val="18"/>
                <w:szCs w:val="18"/>
              </w:rPr>
              <w:t>模型がん具</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6073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楽器小売業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洋楽器</w:t>
            </w:r>
            <w:r w:rsidR="003A1821">
              <w:rPr>
                <w:rFonts w:ascii="ＭＳ 明朝" w:hAnsi="ＭＳ 明朝" w:hint="eastAsia"/>
                <w:sz w:val="18"/>
                <w:szCs w:val="18"/>
              </w:rPr>
              <w:t>、</w:t>
            </w:r>
            <w:r w:rsidRPr="00843E6C">
              <w:rPr>
                <w:rFonts w:ascii="ＭＳ 明朝" w:hAnsi="ＭＳ 明朝" w:hint="eastAsia"/>
                <w:sz w:val="18"/>
                <w:szCs w:val="18"/>
              </w:rPr>
              <w:t>ピアノ</w:t>
            </w:r>
            <w:r w:rsidR="003A1821">
              <w:rPr>
                <w:rFonts w:ascii="ＭＳ 明朝" w:hAnsi="ＭＳ 明朝" w:hint="eastAsia"/>
                <w:sz w:val="18"/>
                <w:szCs w:val="18"/>
              </w:rPr>
              <w:t>、</w:t>
            </w:r>
            <w:r w:rsidRPr="00843E6C">
              <w:rPr>
                <w:rFonts w:ascii="ＭＳ 明朝" w:hAnsi="ＭＳ 明朝" w:hint="eastAsia"/>
                <w:sz w:val="18"/>
                <w:szCs w:val="18"/>
              </w:rPr>
              <w:t>和楽器</w:t>
            </w:r>
            <w:r w:rsidR="003A1821">
              <w:rPr>
                <w:rFonts w:ascii="ＭＳ 明朝" w:hAnsi="ＭＳ 明朝" w:hint="eastAsia"/>
                <w:sz w:val="18"/>
                <w:szCs w:val="18"/>
              </w:rPr>
              <w:t>、</w:t>
            </w:r>
            <w:r w:rsidRPr="00843E6C">
              <w:rPr>
                <w:rFonts w:ascii="ＭＳ 明朝" w:hAnsi="ＭＳ 明朝" w:hint="eastAsia"/>
                <w:sz w:val="18"/>
                <w:szCs w:val="18"/>
              </w:rPr>
              <w:t>三味線業</w:t>
            </w:r>
            <w:r w:rsidR="003A1821">
              <w:rPr>
                <w:rFonts w:ascii="ＭＳ 明朝" w:hAnsi="ＭＳ 明朝" w:hint="eastAsia"/>
                <w:sz w:val="18"/>
                <w:szCs w:val="18"/>
              </w:rPr>
              <w:t>、</w:t>
            </w:r>
            <w:r w:rsidRPr="00843E6C">
              <w:rPr>
                <w:rFonts w:ascii="ＭＳ 明朝" w:hAnsi="ＭＳ 明朝" w:hint="eastAsia"/>
                <w:sz w:val="18"/>
                <w:szCs w:val="18"/>
              </w:rPr>
              <w:t>レコード</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608</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写真機・時計・眼鏡小売業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6081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写真機・写真材料小売業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写真機</w:t>
            </w:r>
            <w:r w:rsidR="003A1821">
              <w:rPr>
                <w:rFonts w:ascii="ＭＳ 明朝" w:hAnsi="ＭＳ 明朝" w:hint="eastAsia"/>
                <w:sz w:val="18"/>
                <w:szCs w:val="18"/>
              </w:rPr>
              <w:t>、</w:t>
            </w:r>
            <w:r w:rsidRPr="00843E6C">
              <w:rPr>
                <w:rFonts w:ascii="ＭＳ 明朝" w:hAnsi="ＭＳ 明朝" w:hint="eastAsia"/>
                <w:sz w:val="18"/>
                <w:szCs w:val="18"/>
              </w:rPr>
              <w:t>撮影機</w:t>
            </w:r>
            <w:r w:rsidR="003A1821">
              <w:rPr>
                <w:rFonts w:ascii="ＭＳ 明朝" w:hAnsi="ＭＳ 明朝" w:hint="eastAsia"/>
                <w:sz w:val="18"/>
                <w:szCs w:val="18"/>
              </w:rPr>
              <w:t>、</w:t>
            </w:r>
            <w:r w:rsidRPr="00843E6C">
              <w:rPr>
                <w:rFonts w:ascii="ＭＳ 明朝" w:hAnsi="ＭＳ 明朝" w:hint="eastAsia"/>
                <w:sz w:val="18"/>
                <w:szCs w:val="18"/>
              </w:rPr>
              <w:t>映写機</w:t>
            </w:r>
            <w:r w:rsidR="003A1821">
              <w:rPr>
                <w:rFonts w:ascii="ＭＳ 明朝" w:hAnsi="ＭＳ 明朝" w:hint="eastAsia"/>
                <w:sz w:val="18"/>
                <w:szCs w:val="18"/>
              </w:rPr>
              <w:t>、</w:t>
            </w:r>
            <w:r w:rsidRPr="00843E6C">
              <w:rPr>
                <w:rFonts w:ascii="ＭＳ 明朝" w:hAnsi="ＭＳ 明朝" w:hint="eastAsia"/>
                <w:sz w:val="18"/>
                <w:szCs w:val="18"/>
              </w:rPr>
              <w:t>写真感光材料</w:t>
            </w:r>
            <w:r w:rsidR="003A1821">
              <w:rPr>
                <w:rFonts w:ascii="ＭＳ 明朝" w:hAnsi="ＭＳ 明朝" w:hint="eastAsia"/>
                <w:sz w:val="18"/>
                <w:szCs w:val="18"/>
              </w:rPr>
              <w:t>、</w:t>
            </w:r>
            <w:r w:rsidRPr="00843E6C">
              <w:rPr>
                <w:rFonts w:ascii="ＭＳ 明朝" w:hAnsi="ＭＳ 明朝" w:hint="eastAsia"/>
                <w:sz w:val="18"/>
                <w:szCs w:val="18"/>
              </w:rPr>
              <w:t>写真フィルム</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6082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時計・眼鏡・光学機械小売業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時計屋</w:t>
            </w:r>
            <w:r w:rsidR="003A1821">
              <w:rPr>
                <w:rFonts w:ascii="ＭＳ 明朝" w:hAnsi="ＭＳ 明朝" w:hint="eastAsia"/>
                <w:sz w:val="18"/>
                <w:szCs w:val="18"/>
              </w:rPr>
              <w:t>、</w:t>
            </w:r>
            <w:r w:rsidRPr="00843E6C">
              <w:rPr>
                <w:rFonts w:ascii="ＭＳ 明朝" w:hAnsi="ＭＳ 明朝" w:hint="eastAsia"/>
                <w:sz w:val="18"/>
                <w:szCs w:val="18"/>
              </w:rPr>
              <w:t>眼鏡</w:t>
            </w:r>
            <w:r w:rsidR="003A1821">
              <w:rPr>
                <w:rFonts w:ascii="ＭＳ 明朝" w:hAnsi="ＭＳ 明朝" w:hint="eastAsia"/>
                <w:sz w:val="18"/>
                <w:szCs w:val="18"/>
              </w:rPr>
              <w:t>、</w:t>
            </w:r>
            <w:r w:rsidRPr="00843E6C">
              <w:rPr>
                <w:rFonts w:ascii="ＭＳ 明朝" w:hAnsi="ＭＳ 明朝" w:hint="eastAsia"/>
                <w:sz w:val="18"/>
                <w:szCs w:val="18"/>
              </w:rPr>
              <w:t>コンタクトレンズ</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他に分類されない小売業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ホームセンター</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ホームセンター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lastRenderedPageBreak/>
              <w:t>たばこ・喫煙具専門小売業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たばこ</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花・植木小売業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花屋</w:t>
            </w:r>
            <w:r w:rsidR="003A1821">
              <w:rPr>
                <w:rFonts w:ascii="ＭＳ 明朝" w:hAnsi="ＭＳ 明朝" w:hint="eastAsia"/>
                <w:sz w:val="18"/>
                <w:szCs w:val="18"/>
              </w:rPr>
              <w:t>、</w:t>
            </w:r>
            <w:r w:rsidRPr="00843E6C">
              <w:rPr>
                <w:rFonts w:ascii="ＭＳ 明朝" w:hAnsi="ＭＳ 明朝" w:hint="eastAsia"/>
                <w:sz w:val="18"/>
                <w:szCs w:val="18"/>
              </w:rPr>
              <w:t>植木</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建築材料小売業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木材</w:t>
            </w:r>
            <w:r w:rsidR="003A1821">
              <w:rPr>
                <w:rFonts w:ascii="ＭＳ 明朝" w:hAnsi="ＭＳ 明朝" w:hint="eastAsia"/>
                <w:sz w:val="18"/>
                <w:szCs w:val="18"/>
              </w:rPr>
              <w:t>、</w:t>
            </w:r>
            <w:r w:rsidRPr="00843E6C">
              <w:rPr>
                <w:rFonts w:ascii="ＭＳ 明朝" w:hAnsi="ＭＳ 明朝" w:hint="eastAsia"/>
                <w:sz w:val="18"/>
                <w:szCs w:val="18"/>
              </w:rPr>
              <w:t>セメント</w:t>
            </w:r>
            <w:r w:rsidR="003A1821">
              <w:rPr>
                <w:rFonts w:ascii="ＭＳ 明朝" w:hAnsi="ＭＳ 明朝" w:hint="eastAsia"/>
                <w:sz w:val="18"/>
                <w:szCs w:val="18"/>
              </w:rPr>
              <w:t>、</w:t>
            </w:r>
            <w:r w:rsidRPr="00843E6C">
              <w:rPr>
                <w:rFonts w:ascii="ＭＳ 明朝" w:hAnsi="ＭＳ 明朝" w:hint="eastAsia"/>
                <w:sz w:val="18"/>
                <w:szCs w:val="18"/>
              </w:rPr>
              <w:t>ブロック</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ジュエリー製品小売業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宝石</w:t>
            </w:r>
            <w:r w:rsidR="003A1821">
              <w:rPr>
                <w:rFonts w:ascii="ＭＳ 明朝" w:hAnsi="ＭＳ 明朝" w:hint="eastAsia"/>
                <w:sz w:val="18"/>
                <w:szCs w:val="18"/>
              </w:rPr>
              <w:t>、</w:t>
            </w:r>
            <w:r w:rsidRPr="00843E6C">
              <w:rPr>
                <w:rFonts w:ascii="ＭＳ 明朝" w:hAnsi="ＭＳ 明朝" w:hint="eastAsia"/>
                <w:sz w:val="18"/>
                <w:szCs w:val="18"/>
              </w:rPr>
              <w:t>装身具（貴金属製のもの）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ペット・ペット用品小売業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ペットショップ</w:t>
            </w:r>
            <w:r w:rsidR="003A1821">
              <w:rPr>
                <w:rFonts w:ascii="ＭＳ 明朝" w:hAnsi="ＭＳ 明朝" w:hint="eastAsia"/>
                <w:i/>
                <w:sz w:val="18"/>
                <w:szCs w:val="18"/>
              </w:rPr>
              <w:t>、</w:t>
            </w:r>
            <w:r w:rsidRPr="00843E6C">
              <w:rPr>
                <w:rFonts w:ascii="ＭＳ 明朝" w:hAnsi="ＭＳ 明朝" w:hint="eastAsia"/>
                <w:sz w:val="18"/>
                <w:szCs w:val="18"/>
              </w:rPr>
              <w:t>愛がん用動物</w:t>
            </w:r>
            <w:r w:rsidR="003A1821">
              <w:rPr>
                <w:rFonts w:ascii="ＭＳ 明朝" w:hAnsi="ＭＳ 明朝" w:hint="eastAsia"/>
                <w:sz w:val="18"/>
                <w:szCs w:val="18"/>
              </w:rPr>
              <w:t>、</w:t>
            </w:r>
            <w:r w:rsidRPr="00843E6C">
              <w:rPr>
                <w:rFonts w:ascii="ＭＳ 明朝" w:hAnsi="ＭＳ 明朝" w:hint="eastAsia"/>
                <w:sz w:val="18"/>
                <w:szCs w:val="18"/>
              </w:rPr>
              <w:t>観賞用魚</w:t>
            </w:r>
            <w:r w:rsidR="003A1821">
              <w:rPr>
                <w:rFonts w:ascii="ＭＳ 明朝" w:hAnsi="ＭＳ 明朝" w:hint="eastAsia"/>
                <w:sz w:val="18"/>
                <w:szCs w:val="18"/>
              </w:rPr>
              <w:t>、</w:t>
            </w:r>
            <w:r w:rsidRPr="00843E6C">
              <w:rPr>
                <w:rFonts w:ascii="ＭＳ 明朝" w:hAnsi="ＭＳ 明朝" w:hint="eastAsia"/>
                <w:sz w:val="18"/>
                <w:szCs w:val="18"/>
              </w:rPr>
              <w:t>ペットフード</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骨とう品小売業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骨とう品</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6098</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中古品小売業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他に分類されない中古品を小売するもの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中古衣服</w:t>
            </w:r>
            <w:r w:rsidR="003A1821">
              <w:rPr>
                <w:rFonts w:ascii="ＭＳ 明朝" w:hAnsi="ＭＳ 明朝" w:hint="eastAsia"/>
                <w:sz w:val="18"/>
                <w:szCs w:val="18"/>
              </w:rPr>
              <w:t>、</w:t>
            </w:r>
            <w:r w:rsidRPr="00843E6C">
              <w:rPr>
                <w:rFonts w:ascii="ＭＳ 明朝" w:hAnsi="ＭＳ 明朝" w:hint="eastAsia"/>
                <w:sz w:val="18"/>
                <w:szCs w:val="18"/>
              </w:rPr>
              <w:t>古道具</w:t>
            </w:r>
            <w:r w:rsidR="003A1821">
              <w:rPr>
                <w:rFonts w:ascii="ＭＳ 明朝" w:hAnsi="ＭＳ 明朝" w:hint="eastAsia"/>
                <w:sz w:val="18"/>
                <w:szCs w:val="18"/>
              </w:rPr>
              <w:t>、</w:t>
            </w:r>
            <w:r w:rsidRPr="00843E6C">
              <w:rPr>
                <w:rFonts w:ascii="ＭＳ 明朝" w:hAnsi="ＭＳ 明朝" w:hint="eastAsia"/>
                <w:sz w:val="18"/>
                <w:szCs w:val="18"/>
              </w:rPr>
              <w:t>中古家具</w:t>
            </w:r>
            <w:r w:rsidR="003A1821">
              <w:rPr>
                <w:rFonts w:ascii="ＭＳ 明朝" w:hAnsi="ＭＳ 明朝" w:hint="eastAsia"/>
                <w:sz w:val="18"/>
                <w:szCs w:val="18"/>
              </w:rPr>
              <w:t>、</w:t>
            </w:r>
            <w:r w:rsidRPr="00843E6C">
              <w:rPr>
                <w:rFonts w:ascii="ＭＳ 明朝" w:hAnsi="ＭＳ 明朝" w:hint="eastAsia"/>
                <w:sz w:val="18"/>
                <w:szCs w:val="18"/>
              </w:rPr>
              <w:t>古楽器</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6099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他に分類されないその他の小売業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他に分類されないその他の商品を小売するもの</w:t>
            </w: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名刺</w:t>
            </w:r>
            <w:r w:rsidR="003A1821">
              <w:rPr>
                <w:rFonts w:ascii="ＭＳ 明朝" w:hAnsi="ＭＳ 明朝" w:hint="eastAsia"/>
                <w:sz w:val="18"/>
                <w:szCs w:val="18"/>
              </w:rPr>
              <w:t>、</w:t>
            </w:r>
            <w:r w:rsidRPr="00843E6C">
              <w:rPr>
                <w:rFonts w:ascii="ＭＳ 明朝" w:hAnsi="ＭＳ 明朝" w:hint="eastAsia"/>
                <w:sz w:val="18"/>
                <w:szCs w:val="18"/>
              </w:rPr>
              <w:t>印章</w:t>
            </w:r>
            <w:r w:rsidRPr="00843E6C">
              <w:rPr>
                <w:rFonts w:ascii="ＭＳ 明朝" w:hAnsi="ＭＳ 明朝"/>
                <w:sz w:val="18"/>
                <w:szCs w:val="18"/>
              </w:rPr>
              <w:t xml:space="preserve"> </w:t>
            </w:r>
          </w:p>
        </w:tc>
        <w:tc>
          <w:tcPr>
            <w:tcW w:w="56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美術品</w:t>
            </w:r>
            <w:r w:rsidR="003A1821">
              <w:rPr>
                <w:rFonts w:ascii="ＭＳ 明朝" w:hAnsi="ＭＳ 明朝" w:hint="eastAsia"/>
                <w:sz w:val="18"/>
                <w:szCs w:val="18"/>
              </w:rPr>
              <w:t>、</w:t>
            </w:r>
            <w:r w:rsidRPr="00843E6C">
              <w:rPr>
                <w:rFonts w:ascii="ＭＳ 明朝" w:hAnsi="ＭＳ 明朝" w:hint="eastAsia"/>
                <w:sz w:val="18"/>
                <w:szCs w:val="18"/>
              </w:rPr>
              <w:t>碑石・墓石</w:t>
            </w:r>
          </w:p>
          <w:p w:rsidR="00843E6C" w:rsidRPr="00843E6C" w:rsidRDefault="00843E6C" w:rsidP="00843E6C">
            <w:pPr>
              <w:autoSpaceDE w:val="0"/>
              <w:autoSpaceDN w:val="0"/>
              <w:spacing w:line="200" w:lineRule="exact"/>
              <w:rPr>
                <w:rFonts w:ascii="ＭＳ 明朝" w:hAnsi="ＭＳ 明朝"/>
                <w:sz w:val="18"/>
                <w:szCs w:val="18"/>
              </w:rPr>
            </w:pPr>
          </w:p>
        </w:tc>
        <w:tc>
          <w:tcPr>
            <w:tcW w:w="567" w:type="dxa"/>
            <w:tcBorders>
              <w:top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extDirection w:val="tbRlV"/>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Ｊ　金融業</w:t>
            </w:r>
            <w:r w:rsidR="003A1821">
              <w:rPr>
                <w:rFonts w:ascii="ＭＳ 明朝" w:hAnsi="ＭＳ 明朝" w:hint="eastAsia"/>
                <w:sz w:val="18"/>
                <w:szCs w:val="18"/>
              </w:rPr>
              <w:t>、</w:t>
            </w:r>
            <w:r w:rsidRPr="00843E6C">
              <w:rPr>
                <w:rFonts w:ascii="ＭＳ 明朝" w:hAnsi="ＭＳ 明朝" w:hint="eastAsia"/>
                <w:sz w:val="18"/>
                <w:szCs w:val="18"/>
              </w:rPr>
              <w:t>保険業</w:t>
            </w: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銀行業</w:t>
            </w: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銀行（中央銀行を除く）</w:t>
            </w:r>
          </w:p>
        </w:tc>
        <w:tc>
          <w:tcPr>
            <w:tcW w:w="1418" w:type="dxa"/>
            <w:tcBorders>
              <w:bottom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6221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普通銀行</w:t>
            </w:r>
          </w:p>
        </w:tc>
        <w:tc>
          <w:tcPr>
            <w:tcW w:w="2268" w:type="dxa"/>
            <w:tcBorders>
              <w:bottom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bottom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都市銀行</w:t>
            </w:r>
            <w:r w:rsidR="003A1821">
              <w:rPr>
                <w:rFonts w:ascii="ＭＳ 明朝" w:hAnsi="ＭＳ 明朝" w:hint="eastAsia"/>
                <w:sz w:val="18"/>
                <w:szCs w:val="18"/>
              </w:rPr>
              <w:t>、</w:t>
            </w:r>
            <w:r w:rsidRPr="00843E6C">
              <w:rPr>
                <w:rFonts w:ascii="ＭＳ 明朝" w:hAnsi="ＭＳ 明朝" w:hint="eastAsia"/>
                <w:sz w:val="18"/>
                <w:szCs w:val="18"/>
              </w:rPr>
              <w:t>地方銀行</w:t>
            </w:r>
          </w:p>
        </w:tc>
        <w:tc>
          <w:tcPr>
            <w:tcW w:w="567" w:type="dxa"/>
            <w:tcBorders>
              <w:bottom w:val="single" w:sz="4" w:space="0" w:color="auto"/>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ind w:right="113"/>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shd w:val="clear" w:color="auto" w:fill="auto"/>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6222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郵便貯金銀行</w:t>
            </w:r>
          </w:p>
        </w:tc>
        <w:tc>
          <w:tcPr>
            <w:tcW w:w="2268" w:type="dxa"/>
            <w:shd w:val="clear" w:color="auto" w:fill="auto"/>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郵政民営化法等により銀行業を行うもの</w:t>
            </w:r>
          </w:p>
        </w:tc>
        <w:tc>
          <w:tcPr>
            <w:tcW w:w="1984" w:type="dxa"/>
            <w:shd w:val="clear" w:color="auto" w:fill="auto"/>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ゆうちょ銀行</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ind w:right="113"/>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6223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信託銀行</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信託銀行</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ind w:right="113"/>
              <w:jc w:val="center"/>
              <w:rPr>
                <w:rFonts w:ascii="ＭＳ 明朝" w:hAnsi="ＭＳ 明朝"/>
                <w:sz w:val="18"/>
                <w:szCs w:val="18"/>
              </w:rPr>
            </w:pPr>
          </w:p>
        </w:tc>
        <w:tc>
          <w:tcPr>
            <w:tcW w:w="1247" w:type="dxa"/>
            <w:vMerge/>
            <w:tcBorders>
              <w:bottom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Borders>
              <w:bottom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6229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その他の銀行</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外国銀行支店・出張所・駐在員事務所</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ind w:right="113"/>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協同組織金融業</w:t>
            </w:r>
          </w:p>
        </w:tc>
        <w:tc>
          <w:tcPr>
            <w:tcW w:w="1215"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中小企業等金融業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信用金庫・同連合会</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会員である中小企業者に資金を融通する金融機関及びその連合会</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信用金庫</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信用協同組合・同連合会</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組合員である中小企業者に資金を融通する組合及びその連合会</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信用組合</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6313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商工組合中央金庫</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出資者である組合及びその構成員等から預金を受け入れ</w:t>
            </w:r>
            <w:r w:rsidR="003A1821">
              <w:rPr>
                <w:rFonts w:ascii="ＭＳ 明朝" w:hAnsi="ＭＳ 明朝" w:hint="eastAsia"/>
                <w:sz w:val="18"/>
                <w:szCs w:val="18"/>
              </w:rPr>
              <w:t>、</w:t>
            </w:r>
            <w:r w:rsidRPr="00843E6C">
              <w:rPr>
                <w:rFonts w:ascii="ＭＳ 明朝" w:hAnsi="ＭＳ 明朝" w:hint="eastAsia"/>
                <w:sz w:val="18"/>
                <w:szCs w:val="18"/>
              </w:rPr>
              <w:t>資金を融通する金融機関</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商工組合中央金庫</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6314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労働金庫・同連合会</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労働組合等からの預金の受け入れ</w:t>
            </w:r>
            <w:r w:rsidR="003A1821">
              <w:rPr>
                <w:rFonts w:ascii="ＭＳ 明朝" w:hAnsi="ＭＳ 明朝" w:hint="eastAsia"/>
                <w:sz w:val="18"/>
                <w:szCs w:val="18"/>
              </w:rPr>
              <w:t>、</w:t>
            </w:r>
            <w:r w:rsidRPr="00843E6C">
              <w:rPr>
                <w:rFonts w:ascii="ＭＳ 明朝" w:hAnsi="ＭＳ 明朝" w:hint="eastAsia"/>
                <w:sz w:val="18"/>
                <w:szCs w:val="18"/>
              </w:rPr>
              <w:t>福利共済活動の資金を融通する金融機関及びその連合会</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労働金庫</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農林水産金融業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農林中央金庫</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組合等に金融上の便益を供する機関</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農林中央金庫</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信用農業協同組合連合会</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地域的親金融機関として農業協同組合に金融上の便益を供する機関</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信用農業協同組合連合会</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6323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信用漁業協同組合連合会</w:t>
            </w:r>
            <w:r w:rsidR="003A1821">
              <w:rPr>
                <w:rFonts w:ascii="ＭＳ 明朝" w:hAnsi="ＭＳ 明朝" w:hint="eastAsia"/>
                <w:sz w:val="18"/>
                <w:szCs w:val="18"/>
              </w:rPr>
              <w:t>、</w:t>
            </w:r>
            <w:r w:rsidRPr="00843E6C">
              <w:rPr>
                <w:rFonts w:ascii="ＭＳ 明朝" w:hAnsi="ＭＳ 明朝" w:hint="eastAsia"/>
                <w:sz w:val="18"/>
                <w:szCs w:val="18"/>
              </w:rPr>
              <w:t>信用水産加工業協同組合連合会</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地域的親金融機関として漁業協同組合及び水産加工業協同組合に金融上の便益を供する機関</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信用漁業協同組合連合会</w:t>
            </w:r>
            <w:r w:rsidR="003A1821">
              <w:rPr>
                <w:rFonts w:ascii="ＭＳ 明朝" w:hAnsi="ＭＳ 明朝" w:hint="eastAsia"/>
                <w:sz w:val="18"/>
                <w:szCs w:val="18"/>
              </w:rPr>
              <w:t>、</w:t>
            </w:r>
            <w:r w:rsidRPr="00843E6C">
              <w:rPr>
                <w:rFonts w:ascii="ＭＳ 明朝" w:hAnsi="ＭＳ 明朝" w:hint="eastAsia"/>
                <w:sz w:val="18"/>
                <w:szCs w:val="18"/>
              </w:rPr>
              <w:t>信用水産加工業協同組合連合会</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6324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農業協同組合</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組合員である農業者に金融上の便益を供することを専業とするもの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農業協同組合</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Borders>
              <w:bottom w:val="single" w:sz="4" w:space="0" w:color="auto"/>
            </w:tcBorders>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Borders>
              <w:top w:val="single" w:sz="4" w:space="0" w:color="000000"/>
              <w:bottom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Borders>
              <w:bottom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Borders>
              <w:bottom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6325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漁業協同組合</w:t>
            </w:r>
            <w:r w:rsidR="003A1821">
              <w:rPr>
                <w:rFonts w:ascii="ＭＳ 明朝" w:hAnsi="ＭＳ 明朝" w:hint="eastAsia"/>
                <w:sz w:val="18"/>
                <w:szCs w:val="18"/>
              </w:rPr>
              <w:t>、</w:t>
            </w:r>
            <w:r w:rsidRPr="00843E6C">
              <w:rPr>
                <w:rFonts w:ascii="ＭＳ 明朝" w:hAnsi="ＭＳ 明朝" w:hint="eastAsia"/>
                <w:sz w:val="18"/>
                <w:szCs w:val="18"/>
              </w:rPr>
              <w:t>水産加工業協同組合</w:t>
            </w:r>
          </w:p>
        </w:tc>
        <w:tc>
          <w:tcPr>
            <w:tcW w:w="2268"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組合員である漁業者又は水産加工業者に金融上の便益を供することを専業とするもの</w:t>
            </w: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漁業協同組合</w:t>
            </w:r>
            <w:r w:rsidR="003A1821">
              <w:rPr>
                <w:rFonts w:ascii="ＭＳ 明朝" w:hAnsi="ＭＳ 明朝" w:hint="eastAsia"/>
                <w:sz w:val="18"/>
                <w:szCs w:val="18"/>
              </w:rPr>
              <w:t>、</w:t>
            </w:r>
            <w:r w:rsidRPr="00843E6C">
              <w:rPr>
                <w:rFonts w:ascii="ＭＳ 明朝" w:hAnsi="ＭＳ 明朝" w:hint="eastAsia"/>
                <w:sz w:val="18"/>
                <w:szCs w:val="18"/>
              </w:rPr>
              <w:t>水産加工業協同組合</w:t>
            </w:r>
          </w:p>
        </w:tc>
        <w:tc>
          <w:tcPr>
            <w:tcW w:w="567" w:type="dxa"/>
            <w:tcBorders>
              <w:bottom w:val="single" w:sz="4" w:space="0" w:color="000000"/>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保険業（保険媒介代理業</w:t>
            </w:r>
            <w:r w:rsidR="003A1821">
              <w:rPr>
                <w:rFonts w:ascii="ＭＳ 明朝" w:hAnsi="ＭＳ 明朝" w:hint="eastAsia"/>
                <w:sz w:val="18"/>
                <w:szCs w:val="18"/>
              </w:rPr>
              <w:t>、</w:t>
            </w:r>
            <w:r w:rsidRPr="00843E6C">
              <w:rPr>
                <w:rFonts w:ascii="ＭＳ 明朝" w:hAnsi="ＭＳ 明朝" w:hint="eastAsia"/>
                <w:sz w:val="18"/>
                <w:szCs w:val="18"/>
              </w:rPr>
              <w:t>保険</w:t>
            </w:r>
            <w:r w:rsidRPr="00843E6C">
              <w:rPr>
                <w:rFonts w:ascii="ＭＳ 明朝" w:hAnsi="ＭＳ 明朝" w:hint="eastAsia"/>
                <w:sz w:val="18"/>
                <w:szCs w:val="18"/>
              </w:rPr>
              <w:lastRenderedPageBreak/>
              <w:t>サービス業を含む）</w:t>
            </w:r>
          </w:p>
        </w:tc>
        <w:tc>
          <w:tcPr>
            <w:tcW w:w="1215"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lastRenderedPageBreak/>
              <w:t>671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生命保険業</w:t>
            </w:r>
          </w:p>
        </w:tc>
        <w:tc>
          <w:tcPr>
            <w:tcW w:w="1418" w:type="dxa"/>
            <w:tcBorders>
              <w:top w:val="single" w:sz="4" w:space="0" w:color="000000"/>
              <w:bottom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生命保険業（郵便保険業</w:t>
            </w:r>
            <w:r w:rsidR="003A1821">
              <w:rPr>
                <w:rFonts w:ascii="ＭＳ 明朝" w:hAnsi="ＭＳ 明朝" w:hint="eastAsia"/>
                <w:sz w:val="18"/>
                <w:szCs w:val="18"/>
              </w:rPr>
              <w:t>、</w:t>
            </w:r>
            <w:r w:rsidRPr="00843E6C">
              <w:rPr>
                <w:rFonts w:ascii="ＭＳ 明朝" w:hAnsi="ＭＳ 明朝" w:hint="eastAsia"/>
                <w:sz w:val="18"/>
                <w:szCs w:val="18"/>
              </w:rPr>
              <w:t>生命保険</w:t>
            </w:r>
            <w:r w:rsidRPr="00843E6C">
              <w:rPr>
                <w:rFonts w:ascii="ＭＳ 明朝" w:hAnsi="ＭＳ 明朝" w:hint="eastAsia"/>
                <w:sz w:val="18"/>
                <w:szCs w:val="18"/>
              </w:rPr>
              <w:lastRenderedPageBreak/>
              <w:t>再保険業を除く）</w:t>
            </w:r>
          </w:p>
        </w:tc>
        <w:tc>
          <w:tcPr>
            <w:tcW w:w="2268" w:type="dxa"/>
            <w:tcBorders>
              <w:top w:val="single" w:sz="4" w:space="0" w:color="000000"/>
              <w:bottom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lastRenderedPageBreak/>
              <w:t>保険業法による生命保険業を行うもの</w:t>
            </w:r>
          </w:p>
        </w:tc>
        <w:tc>
          <w:tcPr>
            <w:tcW w:w="1984" w:type="dxa"/>
            <w:tcBorders>
              <w:top w:val="single" w:sz="4" w:space="0" w:color="000000"/>
              <w:bottom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生命保険株式会社</w:t>
            </w:r>
            <w:r w:rsidR="003A1821">
              <w:rPr>
                <w:rFonts w:ascii="ＭＳ 明朝" w:hAnsi="ＭＳ 明朝" w:hint="eastAsia"/>
                <w:sz w:val="18"/>
                <w:szCs w:val="18"/>
              </w:rPr>
              <w:t>、</w:t>
            </w:r>
            <w:r w:rsidRPr="00843E6C">
              <w:rPr>
                <w:rFonts w:ascii="ＭＳ 明朝" w:hAnsi="ＭＳ 明朝" w:hint="eastAsia"/>
                <w:sz w:val="18"/>
                <w:szCs w:val="18"/>
              </w:rPr>
              <w:t>生命保険相互会社</w:t>
            </w:r>
          </w:p>
        </w:tc>
        <w:tc>
          <w:tcPr>
            <w:tcW w:w="567" w:type="dxa"/>
            <w:tcBorders>
              <w:top w:val="single" w:sz="4" w:space="0" w:color="000000"/>
              <w:bottom w:val="single" w:sz="4" w:space="0" w:color="auto"/>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shd w:val="clear" w:color="auto" w:fill="FFFFFF" w:themeFill="background1"/>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郵便保険業</w:t>
            </w:r>
          </w:p>
        </w:tc>
        <w:tc>
          <w:tcPr>
            <w:tcW w:w="2268" w:type="dxa"/>
            <w:shd w:val="clear" w:color="auto" w:fill="FFFFFF" w:themeFill="background1"/>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郵政民営化法等により生命保険業を行うもの</w:t>
            </w:r>
          </w:p>
        </w:tc>
        <w:tc>
          <w:tcPr>
            <w:tcW w:w="1984" w:type="dxa"/>
            <w:shd w:val="clear" w:color="auto" w:fill="FFFFFF" w:themeFill="background1"/>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かんぽ生命保険</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6713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生命保険再保険業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他の保険会社の引受けた生命保険の再保険業を行うもの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生命保険再保険会社</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6719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その他の生命保険業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その他の生命保険業（外国生命保険業を含む）を行うもの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外国生命保険会社</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損害保険業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損害保険業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保険業法による損害保険業を行うもの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損害保険株式会社</w:t>
            </w:r>
            <w:r w:rsidR="003A1821">
              <w:rPr>
                <w:rFonts w:ascii="ＭＳ 明朝" w:hAnsi="ＭＳ 明朝" w:hint="eastAsia"/>
                <w:sz w:val="18"/>
                <w:szCs w:val="18"/>
              </w:rPr>
              <w:t>、</w:t>
            </w:r>
            <w:r w:rsidRPr="00843E6C">
              <w:rPr>
                <w:rFonts w:ascii="ＭＳ 明朝" w:hAnsi="ＭＳ 明朝" w:hint="eastAsia"/>
                <w:sz w:val="18"/>
                <w:szCs w:val="18"/>
              </w:rPr>
              <w:t>船主責任相互保険組合</w:t>
            </w:r>
            <w:r w:rsidR="003A1821">
              <w:rPr>
                <w:rFonts w:ascii="ＭＳ 明朝" w:hAnsi="ＭＳ 明朝" w:hint="eastAsia"/>
                <w:sz w:val="18"/>
                <w:szCs w:val="18"/>
              </w:rPr>
              <w:t>、</w:t>
            </w:r>
            <w:r w:rsidRPr="00843E6C">
              <w:rPr>
                <w:rFonts w:ascii="ＭＳ 明朝" w:hAnsi="ＭＳ 明朝" w:hint="eastAsia"/>
                <w:sz w:val="18"/>
                <w:szCs w:val="18"/>
              </w:rPr>
              <w:t>小型船相互保険組合</w:t>
            </w:r>
            <w:r w:rsidR="003A1821">
              <w:rPr>
                <w:rFonts w:ascii="ＭＳ 明朝" w:hAnsi="ＭＳ 明朝" w:hint="eastAsia"/>
                <w:sz w:val="18"/>
                <w:szCs w:val="18"/>
              </w:rPr>
              <w:t>、</w:t>
            </w:r>
            <w:r w:rsidRPr="00843E6C">
              <w:rPr>
                <w:rFonts w:ascii="ＭＳ 明朝" w:hAnsi="ＭＳ 明朝" w:hint="eastAsia"/>
                <w:sz w:val="18"/>
                <w:szCs w:val="18"/>
              </w:rPr>
              <w:t>漁船保険組合</w:t>
            </w:r>
          </w:p>
          <w:p w:rsidR="00843E6C" w:rsidRPr="00843E6C" w:rsidRDefault="00843E6C" w:rsidP="00843E6C">
            <w:pPr>
              <w:autoSpaceDE w:val="0"/>
              <w:autoSpaceDN w:val="0"/>
              <w:spacing w:line="200" w:lineRule="exact"/>
              <w:rPr>
                <w:rFonts w:ascii="ＭＳ 明朝" w:hAnsi="ＭＳ 明朝"/>
                <w:sz w:val="18"/>
                <w:szCs w:val="18"/>
              </w:rPr>
            </w:pP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損害保険再保険業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他の保険会社の引受けた損害保険の再保険業を行うもの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損害保険再保険会社</w:t>
            </w:r>
            <w:r w:rsidR="003A1821">
              <w:rPr>
                <w:rFonts w:ascii="ＭＳ 明朝" w:hAnsi="ＭＳ 明朝" w:hint="eastAsia"/>
                <w:sz w:val="18"/>
                <w:szCs w:val="18"/>
              </w:rPr>
              <w:t>、</w:t>
            </w:r>
            <w:r w:rsidRPr="00843E6C">
              <w:rPr>
                <w:rFonts w:ascii="ＭＳ 明朝" w:hAnsi="ＭＳ 明朝" w:hint="eastAsia"/>
                <w:sz w:val="18"/>
                <w:szCs w:val="18"/>
              </w:rPr>
              <w:t>漁船保険中央会</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6729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その他の損害保険業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他に分類されない損害保険業を行うもの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外国損害保険会社</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共済事業</w:t>
            </w:r>
            <w:r w:rsidR="003A1821">
              <w:rPr>
                <w:rFonts w:ascii="ＭＳ 明朝" w:hAnsi="ＭＳ 明朝" w:hint="eastAsia"/>
                <w:sz w:val="18"/>
                <w:szCs w:val="18"/>
              </w:rPr>
              <w:t>、</w:t>
            </w:r>
            <w:r w:rsidRPr="00843E6C">
              <w:rPr>
                <w:rFonts w:ascii="ＭＳ 明朝" w:hAnsi="ＭＳ 明朝" w:hint="eastAsia"/>
                <w:sz w:val="18"/>
                <w:szCs w:val="18"/>
              </w:rPr>
              <w:t>少額短期保険業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共済事業（各種災害補償法によるもの）</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各種災害補償法による共済事業を行うもの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農業共済組合</w:t>
            </w:r>
            <w:r w:rsidR="003A1821">
              <w:rPr>
                <w:rFonts w:ascii="ＭＳ 明朝" w:hAnsi="ＭＳ 明朝" w:hint="eastAsia"/>
                <w:sz w:val="18"/>
                <w:szCs w:val="18"/>
              </w:rPr>
              <w:t>、</w:t>
            </w:r>
            <w:r w:rsidRPr="00843E6C">
              <w:rPr>
                <w:rFonts w:ascii="ＭＳ 明朝" w:hAnsi="ＭＳ 明朝" w:hint="eastAsia"/>
                <w:sz w:val="18"/>
                <w:szCs w:val="18"/>
              </w:rPr>
              <w:t>農業共済組合連合会</w:t>
            </w:r>
            <w:r w:rsidR="003A1821">
              <w:rPr>
                <w:rFonts w:ascii="ＭＳ 明朝" w:hAnsi="ＭＳ 明朝" w:hint="eastAsia"/>
                <w:sz w:val="18"/>
                <w:szCs w:val="18"/>
              </w:rPr>
              <w:t>、</w:t>
            </w:r>
            <w:r w:rsidRPr="00843E6C">
              <w:rPr>
                <w:rFonts w:ascii="ＭＳ 明朝" w:hAnsi="ＭＳ 明朝" w:hint="eastAsia"/>
                <w:sz w:val="18"/>
                <w:szCs w:val="18"/>
              </w:rPr>
              <w:t>漁業共済組合</w:t>
            </w:r>
            <w:r w:rsidR="003A1821">
              <w:rPr>
                <w:rFonts w:ascii="ＭＳ 明朝" w:hAnsi="ＭＳ 明朝" w:hint="eastAsia"/>
                <w:sz w:val="18"/>
                <w:szCs w:val="18"/>
              </w:rPr>
              <w:t>、</w:t>
            </w:r>
            <w:r w:rsidRPr="00843E6C">
              <w:rPr>
                <w:rFonts w:ascii="ＭＳ 明朝" w:hAnsi="ＭＳ 明朝" w:hint="eastAsia"/>
                <w:sz w:val="18"/>
                <w:szCs w:val="18"/>
              </w:rPr>
              <w:t>漁業共済組合連合会</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6732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共済事業（各種協同組合法等によるもの）</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各種協同組合法等による共済事業を行うもの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共済農業協同組合連合会</w:t>
            </w:r>
            <w:r w:rsidR="003A1821">
              <w:rPr>
                <w:rFonts w:ascii="ＭＳ 明朝" w:hAnsi="ＭＳ 明朝" w:hint="eastAsia"/>
                <w:sz w:val="18"/>
                <w:szCs w:val="18"/>
              </w:rPr>
              <w:t>、</w:t>
            </w:r>
            <w:r w:rsidRPr="00843E6C">
              <w:rPr>
                <w:rFonts w:ascii="ＭＳ 明朝" w:hAnsi="ＭＳ 明朝" w:hint="eastAsia"/>
                <w:sz w:val="18"/>
                <w:szCs w:val="18"/>
              </w:rPr>
              <w:t>各種生活協同組合共済</w:t>
            </w:r>
            <w:r w:rsidR="003A1821">
              <w:rPr>
                <w:rFonts w:ascii="ＭＳ 明朝" w:hAnsi="ＭＳ 明朝" w:hint="eastAsia"/>
                <w:sz w:val="18"/>
                <w:szCs w:val="18"/>
              </w:rPr>
              <w:t>、</w:t>
            </w:r>
            <w:r w:rsidRPr="00843E6C">
              <w:rPr>
                <w:rFonts w:ascii="ＭＳ 明朝" w:hAnsi="ＭＳ 明朝" w:hint="eastAsia"/>
                <w:sz w:val="18"/>
                <w:szCs w:val="18"/>
              </w:rPr>
              <w:t>火災共済協同組合</w:t>
            </w:r>
            <w:r w:rsidR="003A1821">
              <w:rPr>
                <w:rFonts w:ascii="ＭＳ 明朝" w:hAnsi="ＭＳ 明朝" w:hint="eastAsia"/>
                <w:sz w:val="18"/>
                <w:szCs w:val="18"/>
              </w:rPr>
              <w:t>、</w:t>
            </w:r>
            <w:r w:rsidRPr="00843E6C">
              <w:rPr>
                <w:rFonts w:ascii="ＭＳ 明朝" w:hAnsi="ＭＳ 明朝" w:hint="eastAsia"/>
                <w:sz w:val="18"/>
                <w:szCs w:val="18"/>
              </w:rPr>
              <w:t>共済水産業協同組合連合会</w:t>
            </w:r>
          </w:p>
          <w:p w:rsidR="00843E6C" w:rsidRPr="00843E6C" w:rsidRDefault="00843E6C" w:rsidP="00843E6C">
            <w:pPr>
              <w:autoSpaceDE w:val="0"/>
              <w:autoSpaceDN w:val="0"/>
              <w:spacing w:line="200" w:lineRule="exact"/>
              <w:rPr>
                <w:rFonts w:ascii="ＭＳ 明朝" w:hAnsi="ＭＳ 明朝"/>
                <w:sz w:val="18"/>
                <w:szCs w:val="18"/>
              </w:rPr>
            </w:pP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6733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少額短期保険業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少額かつ短期の保険の引受けのみを行うもの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少額短期保険業者</w:t>
            </w:r>
          </w:p>
          <w:p w:rsidR="00843E6C" w:rsidRPr="00843E6C" w:rsidRDefault="00843E6C" w:rsidP="00843E6C">
            <w:pPr>
              <w:autoSpaceDE w:val="0"/>
              <w:autoSpaceDN w:val="0"/>
              <w:spacing w:line="200" w:lineRule="exact"/>
              <w:rPr>
                <w:rFonts w:ascii="ＭＳ 明朝" w:hAnsi="ＭＳ 明朝"/>
                <w:sz w:val="18"/>
                <w:szCs w:val="18"/>
              </w:rPr>
            </w:pPr>
          </w:p>
          <w:p w:rsidR="00843E6C" w:rsidRPr="00843E6C" w:rsidRDefault="00843E6C" w:rsidP="00843E6C">
            <w:pPr>
              <w:autoSpaceDE w:val="0"/>
              <w:autoSpaceDN w:val="0"/>
              <w:spacing w:line="200" w:lineRule="exact"/>
              <w:rPr>
                <w:rFonts w:ascii="ＭＳ 明朝" w:hAnsi="ＭＳ 明朝"/>
                <w:sz w:val="18"/>
                <w:szCs w:val="18"/>
              </w:rPr>
            </w:pP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保険媒介代理業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生命保険媒介業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生命保険業者のために生命保険契約の募集</w:t>
            </w:r>
            <w:r w:rsidR="003A1821">
              <w:rPr>
                <w:rFonts w:ascii="ＭＳ 明朝" w:hAnsi="ＭＳ 明朝" w:hint="eastAsia"/>
                <w:sz w:val="18"/>
                <w:szCs w:val="18"/>
              </w:rPr>
              <w:t>、</w:t>
            </w:r>
            <w:r w:rsidRPr="00843E6C">
              <w:rPr>
                <w:rFonts w:ascii="ＭＳ 明朝" w:hAnsi="ＭＳ 明朝" w:hint="eastAsia"/>
                <w:sz w:val="18"/>
                <w:szCs w:val="18"/>
              </w:rPr>
              <w:t>保険料の集金等を行うもの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生命保険代理店</w:t>
            </w:r>
          </w:p>
        </w:tc>
        <w:tc>
          <w:tcPr>
            <w:tcW w:w="567" w:type="dxa"/>
            <w:shd w:val="clear" w:color="auto" w:fill="FFFFFF" w:themeFill="background1"/>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6742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損害保険代理業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損害保険業者のために</w:t>
            </w:r>
            <w:r w:rsidR="003A1821">
              <w:rPr>
                <w:rFonts w:ascii="ＭＳ 明朝" w:hAnsi="ＭＳ 明朝" w:hint="eastAsia"/>
                <w:sz w:val="18"/>
                <w:szCs w:val="18"/>
              </w:rPr>
              <w:t>、</w:t>
            </w:r>
            <w:r w:rsidRPr="00843E6C">
              <w:rPr>
                <w:rFonts w:ascii="ＭＳ 明朝" w:hAnsi="ＭＳ 明朝" w:hint="eastAsia"/>
                <w:sz w:val="18"/>
                <w:szCs w:val="18"/>
              </w:rPr>
              <w:t>損害保険契約の締結</w:t>
            </w:r>
            <w:r w:rsidR="003A1821">
              <w:rPr>
                <w:rFonts w:ascii="ＭＳ 明朝" w:hAnsi="ＭＳ 明朝" w:hint="eastAsia"/>
                <w:sz w:val="18"/>
                <w:szCs w:val="18"/>
              </w:rPr>
              <w:t>、</w:t>
            </w:r>
            <w:r w:rsidRPr="00843E6C">
              <w:rPr>
                <w:rFonts w:ascii="ＭＳ 明朝" w:hAnsi="ＭＳ 明朝" w:hint="eastAsia"/>
                <w:sz w:val="18"/>
                <w:szCs w:val="18"/>
              </w:rPr>
              <w:t>保険料の収納等を行うもの</w:t>
            </w:r>
          </w:p>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損害保険代理店</w:t>
            </w:r>
          </w:p>
        </w:tc>
        <w:tc>
          <w:tcPr>
            <w:tcW w:w="567" w:type="dxa"/>
            <w:shd w:val="clear" w:color="auto" w:fill="FFFFFF" w:themeFill="background1"/>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6743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共済事業媒介代理業・少額短期保険代理業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共済契約の締結</w:t>
            </w:r>
            <w:r w:rsidR="003A1821">
              <w:rPr>
                <w:rFonts w:ascii="ＭＳ 明朝" w:hAnsi="ＭＳ 明朝" w:hint="eastAsia"/>
                <w:sz w:val="18"/>
                <w:szCs w:val="18"/>
              </w:rPr>
              <w:t>、</w:t>
            </w:r>
            <w:r w:rsidRPr="00843E6C">
              <w:rPr>
                <w:rFonts w:ascii="ＭＳ 明朝" w:hAnsi="ＭＳ 明朝" w:hint="eastAsia"/>
                <w:sz w:val="18"/>
                <w:szCs w:val="18"/>
              </w:rPr>
              <w:t>共済料の収納等を行う事業所及び</w:t>
            </w:r>
            <w:r w:rsidR="003A1821">
              <w:rPr>
                <w:rFonts w:ascii="ＭＳ 明朝" w:hAnsi="ＭＳ 明朝" w:hint="eastAsia"/>
                <w:sz w:val="18"/>
                <w:szCs w:val="18"/>
              </w:rPr>
              <w:t>、</w:t>
            </w:r>
            <w:r w:rsidRPr="00843E6C">
              <w:rPr>
                <w:rFonts w:ascii="ＭＳ 明朝" w:hAnsi="ＭＳ 明朝" w:hint="eastAsia"/>
                <w:sz w:val="18"/>
                <w:szCs w:val="18"/>
              </w:rPr>
              <w:t>少額短期保険業者のために</w:t>
            </w:r>
            <w:r w:rsidR="003A1821">
              <w:rPr>
                <w:rFonts w:ascii="ＭＳ 明朝" w:hAnsi="ＭＳ 明朝" w:hint="eastAsia"/>
                <w:sz w:val="18"/>
                <w:szCs w:val="18"/>
              </w:rPr>
              <w:t>、</w:t>
            </w:r>
            <w:r w:rsidRPr="00843E6C">
              <w:rPr>
                <w:rFonts w:ascii="ＭＳ 明朝" w:hAnsi="ＭＳ 明朝" w:hint="eastAsia"/>
                <w:sz w:val="18"/>
                <w:szCs w:val="18"/>
              </w:rPr>
              <w:t>少額短期保険契約の締結</w:t>
            </w:r>
            <w:r w:rsidR="003A1821">
              <w:rPr>
                <w:rFonts w:ascii="ＭＳ 明朝" w:hAnsi="ＭＳ 明朝" w:hint="eastAsia"/>
                <w:sz w:val="18"/>
                <w:szCs w:val="18"/>
              </w:rPr>
              <w:t>、</w:t>
            </w:r>
            <w:r w:rsidRPr="00843E6C">
              <w:rPr>
                <w:rFonts w:ascii="ＭＳ 明朝" w:hAnsi="ＭＳ 明朝" w:hint="eastAsia"/>
                <w:sz w:val="18"/>
                <w:szCs w:val="18"/>
              </w:rPr>
              <w:t>保険料の収納等を行うもの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火災共済協同組合代理所</w:t>
            </w:r>
            <w:r w:rsidR="003A1821">
              <w:rPr>
                <w:rFonts w:ascii="ＭＳ 明朝" w:hAnsi="ＭＳ 明朝" w:hint="eastAsia"/>
                <w:sz w:val="18"/>
                <w:szCs w:val="18"/>
              </w:rPr>
              <w:t>、</w:t>
            </w:r>
            <w:r w:rsidRPr="00843E6C">
              <w:rPr>
                <w:rFonts w:ascii="ＭＳ 明朝" w:hAnsi="ＭＳ 明朝" w:hint="eastAsia"/>
                <w:sz w:val="18"/>
                <w:szCs w:val="18"/>
              </w:rPr>
              <w:t>少額短期保険代理店</w:t>
            </w:r>
          </w:p>
        </w:tc>
        <w:tc>
          <w:tcPr>
            <w:tcW w:w="567" w:type="dxa"/>
            <w:shd w:val="clear" w:color="auto" w:fill="FFFFFF" w:themeFill="background1"/>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保険サービス業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保険料率算出団体</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各種保険の危険度を調査し</w:t>
            </w:r>
            <w:r w:rsidR="003A1821">
              <w:rPr>
                <w:rFonts w:ascii="ＭＳ 明朝" w:hAnsi="ＭＳ 明朝" w:hint="eastAsia"/>
                <w:sz w:val="18"/>
                <w:szCs w:val="18"/>
              </w:rPr>
              <w:t>、</w:t>
            </w:r>
            <w:r w:rsidRPr="00843E6C">
              <w:rPr>
                <w:rFonts w:ascii="ＭＳ 明朝" w:hAnsi="ＭＳ 明朝" w:hint="eastAsia"/>
                <w:sz w:val="18"/>
                <w:szCs w:val="18"/>
              </w:rPr>
              <w:t>保険料の算出を行うもの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損害保険料率算出機構</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6752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損害査定業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保険業者から独立した経営による損害査定を行うもの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損害査定事務所</w:t>
            </w:r>
          </w:p>
          <w:p w:rsidR="00843E6C" w:rsidRPr="00843E6C" w:rsidRDefault="00843E6C" w:rsidP="00843E6C">
            <w:pPr>
              <w:autoSpaceDE w:val="0"/>
              <w:autoSpaceDN w:val="0"/>
              <w:spacing w:line="200" w:lineRule="exact"/>
              <w:rPr>
                <w:rFonts w:ascii="ＭＳ 明朝" w:hAnsi="ＭＳ 明朝"/>
                <w:sz w:val="18"/>
                <w:szCs w:val="18"/>
              </w:rPr>
            </w:pPr>
          </w:p>
          <w:p w:rsidR="00843E6C" w:rsidRPr="00843E6C" w:rsidRDefault="00843E6C" w:rsidP="00843E6C">
            <w:pPr>
              <w:autoSpaceDE w:val="0"/>
              <w:autoSpaceDN w:val="0"/>
              <w:spacing w:line="200" w:lineRule="exact"/>
              <w:rPr>
                <w:rFonts w:ascii="ＭＳ 明朝" w:hAnsi="ＭＳ 明朝"/>
                <w:sz w:val="18"/>
                <w:szCs w:val="18"/>
              </w:rPr>
            </w:pP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6759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その他の保険サービス業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他に分類されない保険サービスを提供するもの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生命保険相談所</w:t>
            </w:r>
            <w:r w:rsidR="003A1821">
              <w:rPr>
                <w:rFonts w:ascii="ＭＳ 明朝" w:hAnsi="ＭＳ 明朝" w:hint="eastAsia"/>
                <w:sz w:val="18"/>
                <w:szCs w:val="18"/>
              </w:rPr>
              <w:t>、</w:t>
            </w:r>
            <w:r w:rsidRPr="00843E6C">
              <w:rPr>
                <w:rFonts w:ascii="ＭＳ 明朝" w:hAnsi="ＭＳ 明朝" w:hint="eastAsia"/>
                <w:sz w:val="18"/>
                <w:szCs w:val="18"/>
              </w:rPr>
              <w:t>保険仲立業者</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cBorders>
              <w:top w:val="single" w:sz="4" w:space="0" w:color="auto"/>
            </w:tcBorders>
            <w:textDirection w:val="tbRlV"/>
            <w:vAlign w:val="center"/>
          </w:tcPr>
          <w:p w:rsidR="00843E6C" w:rsidRPr="00A74798" w:rsidRDefault="00843E6C" w:rsidP="00843E6C">
            <w:pPr>
              <w:autoSpaceDE w:val="0"/>
              <w:autoSpaceDN w:val="0"/>
              <w:spacing w:line="200" w:lineRule="exact"/>
              <w:ind w:right="113"/>
              <w:rPr>
                <w:rFonts w:ascii="ＭＳ 明朝" w:hAnsi="ＭＳ 明朝"/>
                <w:sz w:val="14"/>
                <w:szCs w:val="14"/>
              </w:rPr>
            </w:pPr>
            <w:r w:rsidRPr="00A74798">
              <w:rPr>
                <w:rFonts w:ascii="ＭＳ 明朝" w:hAnsi="ＭＳ 明朝" w:hint="eastAsia"/>
                <w:sz w:val="14"/>
                <w:szCs w:val="14"/>
              </w:rPr>
              <w:t>Ｌ　学術研究</w:t>
            </w:r>
            <w:r w:rsidR="003A1821">
              <w:rPr>
                <w:rFonts w:ascii="ＭＳ 明朝" w:hAnsi="ＭＳ 明朝" w:hint="eastAsia"/>
                <w:sz w:val="14"/>
                <w:szCs w:val="14"/>
              </w:rPr>
              <w:t>、</w:t>
            </w:r>
            <w:r w:rsidRPr="00A74798">
              <w:rPr>
                <w:rFonts w:ascii="ＭＳ 明朝" w:hAnsi="ＭＳ 明朝" w:hint="eastAsia"/>
                <w:sz w:val="14"/>
                <w:szCs w:val="14"/>
              </w:rPr>
              <w:t>専門・技術サービス業</w:t>
            </w:r>
          </w:p>
        </w:tc>
        <w:tc>
          <w:tcPr>
            <w:tcW w:w="1247" w:type="dxa"/>
            <w:vMerge w:val="restart"/>
            <w:tcBorders>
              <w:top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技術サービス業（他に分類されないもの）</w:t>
            </w:r>
          </w:p>
        </w:tc>
        <w:tc>
          <w:tcPr>
            <w:tcW w:w="1215" w:type="dxa"/>
            <w:tcBorders>
              <w:top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獣医業</w:t>
            </w:r>
          </w:p>
        </w:tc>
        <w:tc>
          <w:tcPr>
            <w:tcW w:w="1418" w:type="dxa"/>
            <w:tcBorders>
              <w:top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獣医業</w:t>
            </w:r>
          </w:p>
        </w:tc>
        <w:tc>
          <w:tcPr>
            <w:tcW w:w="2268" w:type="dxa"/>
            <w:tcBorders>
              <w:top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獣医学上の内科的</w:t>
            </w:r>
            <w:r w:rsidR="003A1821">
              <w:rPr>
                <w:rFonts w:ascii="ＭＳ 明朝" w:hAnsi="ＭＳ 明朝" w:hint="eastAsia"/>
                <w:sz w:val="18"/>
                <w:szCs w:val="18"/>
              </w:rPr>
              <w:t>、</w:t>
            </w:r>
            <w:r w:rsidRPr="00843E6C">
              <w:rPr>
                <w:rFonts w:ascii="ＭＳ 明朝" w:hAnsi="ＭＳ 明朝" w:hint="eastAsia"/>
                <w:sz w:val="18"/>
                <w:szCs w:val="18"/>
              </w:rPr>
              <w:t>外科的</w:t>
            </w:r>
            <w:r w:rsidR="003A1821">
              <w:rPr>
                <w:rFonts w:ascii="ＭＳ 明朝" w:hAnsi="ＭＳ 明朝" w:hint="eastAsia"/>
                <w:sz w:val="18"/>
                <w:szCs w:val="18"/>
              </w:rPr>
              <w:t>、</w:t>
            </w:r>
            <w:r w:rsidRPr="00843E6C">
              <w:rPr>
                <w:rFonts w:ascii="ＭＳ 明朝" w:hAnsi="ＭＳ 明朝" w:hint="eastAsia"/>
                <w:sz w:val="18"/>
                <w:szCs w:val="18"/>
              </w:rPr>
              <w:t>歯科的サービスを提供するもの</w:t>
            </w:r>
          </w:p>
        </w:tc>
        <w:tc>
          <w:tcPr>
            <w:tcW w:w="1984" w:type="dxa"/>
            <w:tcBorders>
              <w:top w:val="single" w:sz="4" w:space="0" w:color="auto"/>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獣医</w:t>
            </w:r>
            <w:r w:rsidR="003A1821">
              <w:rPr>
                <w:rFonts w:ascii="ＭＳ 明朝" w:hAnsi="ＭＳ 明朝" w:hint="eastAsia"/>
                <w:sz w:val="18"/>
                <w:szCs w:val="18"/>
              </w:rPr>
              <w:t>、</w:t>
            </w:r>
            <w:r w:rsidRPr="00843E6C">
              <w:rPr>
                <w:rFonts w:ascii="ＭＳ 明朝" w:hAnsi="ＭＳ 明朝" w:hint="eastAsia"/>
                <w:sz w:val="18"/>
                <w:szCs w:val="18"/>
              </w:rPr>
              <w:t>家畜診療所</w:t>
            </w:r>
            <w:r w:rsidR="003A1821">
              <w:rPr>
                <w:rFonts w:ascii="ＭＳ 明朝" w:hAnsi="ＭＳ 明朝" w:hint="eastAsia"/>
                <w:sz w:val="18"/>
                <w:szCs w:val="18"/>
              </w:rPr>
              <w:t>、</w:t>
            </w:r>
            <w:r w:rsidRPr="00843E6C">
              <w:rPr>
                <w:rFonts w:ascii="ＭＳ 明朝" w:hAnsi="ＭＳ 明朝" w:hint="eastAsia"/>
                <w:sz w:val="18"/>
                <w:szCs w:val="18"/>
              </w:rPr>
              <w:t>動物病院</w:t>
            </w:r>
            <w:r w:rsidR="003A1821">
              <w:rPr>
                <w:rFonts w:ascii="ＭＳ 明朝" w:hAnsi="ＭＳ 明朝" w:hint="eastAsia"/>
                <w:sz w:val="18"/>
                <w:szCs w:val="18"/>
              </w:rPr>
              <w:t>、</w:t>
            </w:r>
            <w:r w:rsidRPr="00843E6C">
              <w:rPr>
                <w:rFonts w:ascii="ＭＳ 明朝" w:hAnsi="ＭＳ 明朝" w:hint="eastAsia"/>
                <w:sz w:val="18"/>
                <w:szCs w:val="18"/>
              </w:rPr>
              <w:t>ペットクリニック</w:t>
            </w:r>
          </w:p>
        </w:tc>
        <w:tc>
          <w:tcPr>
            <w:tcW w:w="567" w:type="dxa"/>
            <w:tcBorders>
              <w:top w:val="single" w:sz="4" w:space="0" w:color="auto"/>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写真業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写真業（商業写真業を除く）</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肖像を撮影し</w:t>
            </w:r>
            <w:r w:rsidR="003A1821">
              <w:rPr>
                <w:rFonts w:ascii="ＭＳ 明朝" w:hAnsi="ＭＳ 明朝" w:hint="eastAsia"/>
                <w:sz w:val="18"/>
                <w:szCs w:val="18"/>
              </w:rPr>
              <w:t>、</w:t>
            </w:r>
            <w:r w:rsidRPr="00843E6C">
              <w:rPr>
                <w:rFonts w:ascii="ＭＳ 明朝" w:hAnsi="ＭＳ 明朝" w:hint="eastAsia"/>
                <w:sz w:val="18"/>
                <w:szCs w:val="18"/>
              </w:rPr>
              <w:t>写真プリント</w:t>
            </w:r>
            <w:r w:rsidR="003A1821">
              <w:rPr>
                <w:rFonts w:ascii="ＭＳ 明朝" w:hAnsi="ＭＳ 明朝" w:hint="eastAsia"/>
                <w:sz w:val="18"/>
                <w:szCs w:val="18"/>
              </w:rPr>
              <w:t>、</w:t>
            </w:r>
            <w:r w:rsidRPr="00843E6C">
              <w:rPr>
                <w:rFonts w:ascii="ＭＳ 明朝" w:hAnsi="ＭＳ 明朝" w:hint="eastAsia"/>
                <w:sz w:val="18"/>
                <w:szCs w:val="18"/>
              </w:rPr>
              <w:t>フィルム現像</w:t>
            </w:r>
            <w:r w:rsidR="003A1821">
              <w:rPr>
                <w:rFonts w:ascii="ＭＳ 明朝" w:hAnsi="ＭＳ 明朝" w:hint="eastAsia"/>
                <w:sz w:val="18"/>
                <w:szCs w:val="18"/>
              </w:rPr>
              <w:t>、</w:t>
            </w:r>
            <w:r w:rsidRPr="00843E6C">
              <w:rPr>
                <w:rFonts w:ascii="ＭＳ 明朝" w:hAnsi="ＭＳ 明朝" w:hint="eastAsia"/>
                <w:sz w:val="18"/>
                <w:szCs w:val="18"/>
              </w:rPr>
              <w:t>焼付</w:t>
            </w:r>
            <w:r w:rsidR="003A1821">
              <w:rPr>
                <w:rFonts w:ascii="ＭＳ 明朝" w:hAnsi="ＭＳ 明朝" w:hint="eastAsia"/>
                <w:sz w:val="18"/>
                <w:szCs w:val="18"/>
              </w:rPr>
              <w:t>、</w:t>
            </w:r>
            <w:r w:rsidRPr="00843E6C">
              <w:rPr>
                <w:rFonts w:ascii="ＭＳ 明朝" w:hAnsi="ＭＳ 明朝" w:hint="eastAsia"/>
                <w:sz w:val="18"/>
                <w:szCs w:val="18"/>
              </w:rPr>
              <w:t>引伸及びフィルム複写を行うもの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写真撮影</w:t>
            </w:r>
            <w:r w:rsidR="003A1821">
              <w:rPr>
                <w:rFonts w:ascii="ＭＳ 明朝" w:hAnsi="ＭＳ 明朝" w:hint="eastAsia"/>
                <w:sz w:val="18"/>
                <w:szCs w:val="18"/>
              </w:rPr>
              <w:t>、</w:t>
            </w:r>
            <w:r w:rsidRPr="00843E6C">
              <w:rPr>
                <w:rFonts w:ascii="ＭＳ 明朝" w:hAnsi="ＭＳ 明朝" w:hint="eastAsia"/>
                <w:sz w:val="18"/>
                <w:szCs w:val="18"/>
              </w:rPr>
              <w:t>写真館</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7462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商業写真業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広告</w:t>
            </w:r>
            <w:r w:rsidR="003A1821">
              <w:rPr>
                <w:rFonts w:ascii="ＭＳ 明朝" w:hAnsi="ＭＳ 明朝" w:hint="eastAsia"/>
                <w:sz w:val="18"/>
                <w:szCs w:val="18"/>
              </w:rPr>
              <w:t>、</w:t>
            </w:r>
            <w:r w:rsidRPr="00843E6C">
              <w:rPr>
                <w:rFonts w:ascii="ＭＳ 明朝" w:hAnsi="ＭＳ 明朝" w:hint="eastAsia"/>
                <w:sz w:val="18"/>
                <w:szCs w:val="18"/>
              </w:rPr>
              <w:t>出版及びその他の業務のための写真業</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商業写真</w:t>
            </w:r>
            <w:r w:rsidR="003A1821">
              <w:rPr>
                <w:rFonts w:ascii="ＭＳ 明朝" w:hAnsi="ＭＳ 明朝" w:hint="eastAsia"/>
                <w:sz w:val="18"/>
                <w:szCs w:val="18"/>
              </w:rPr>
              <w:t>、</w:t>
            </w:r>
            <w:r w:rsidRPr="00843E6C">
              <w:rPr>
                <w:rFonts w:ascii="ＭＳ 明朝" w:hAnsi="ＭＳ 明朝" w:hint="eastAsia"/>
                <w:sz w:val="18"/>
                <w:szCs w:val="18"/>
              </w:rPr>
              <w:t>宣伝写真</w:t>
            </w:r>
            <w:r w:rsidR="003A1821">
              <w:rPr>
                <w:rFonts w:ascii="ＭＳ 明朝" w:hAnsi="ＭＳ 明朝" w:hint="eastAsia"/>
                <w:sz w:val="18"/>
                <w:szCs w:val="18"/>
              </w:rPr>
              <w:t>、</w:t>
            </w:r>
            <w:r w:rsidRPr="00843E6C">
              <w:rPr>
                <w:rFonts w:ascii="ＭＳ 明朝" w:hAnsi="ＭＳ 明朝" w:hint="eastAsia"/>
                <w:sz w:val="18"/>
                <w:szCs w:val="18"/>
              </w:rPr>
              <w:t>出版写真</w:t>
            </w:r>
          </w:p>
          <w:p w:rsidR="00843E6C" w:rsidRPr="00843E6C" w:rsidRDefault="00843E6C" w:rsidP="00843E6C">
            <w:pPr>
              <w:autoSpaceDE w:val="0"/>
              <w:autoSpaceDN w:val="0"/>
              <w:spacing w:line="200" w:lineRule="exact"/>
              <w:rPr>
                <w:rFonts w:ascii="ＭＳ 明朝" w:hAnsi="ＭＳ 明朝"/>
                <w:sz w:val="18"/>
                <w:szCs w:val="18"/>
              </w:rPr>
            </w:pP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その他の技術サービス業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7499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その他の技術サービス業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その他の技術サービスを提供する事業所</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電気保安協会</w:t>
            </w:r>
            <w:r w:rsidR="003A1821">
              <w:rPr>
                <w:rFonts w:ascii="ＭＳ 明朝" w:hAnsi="ＭＳ 明朝" w:hint="eastAsia"/>
                <w:sz w:val="18"/>
                <w:szCs w:val="18"/>
              </w:rPr>
              <w:t>、</w:t>
            </w:r>
            <w:r w:rsidRPr="00843E6C">
              <w:rPr>
                <w:rFonts w:ascii="ＭＳ 明朝" w:hAnsi="ＭＳ 明朝" w:hint="eastAsia"/>
                <w:sz w:val="18"/>
                <w:szCs w:val="18"/>
              </w:rPr>
              <w:t>普及指導センター</w:t>
            </w:r>
            <w:r w:rsidR="003A1821">
              <w:rPr>
                <w:rFonts w:ascii="ＭＳ 明朝" w:hAnsi="ＭＳ 明朝" w:hint="eastAsia"/>
                <w:sz w:val="18"/>
                <w:szCs w:val="18"/>
              </w:rPr>
              <w:t>、</w:t>
            </w:r>
            <w:r w:rsidRPr="00843E6C">
              <w:rPr>
                <w:rFonts w:ascii="ＭＳ 明朝" w:hAnsi="ＭＳ 明朝" w:hint="eastAsia"/>
                <w:sz w:val="18"/>
                <w:szCs w:val="18"/>
              </w:rPr>
              <w:t>プラントエンジニアリング</w:t>
            </w:r>
            <w:r w:rsidR="003A1821">
              <w:rPr>
                <w:rFonts w:ascii="ＭＳ 明朝" w:hAnsi="ＭＳ 明朝" w:hint="eastAsia"/>
                <w:sz w:val="18"/>
                <w:szCs w:val="18"/>
              </w:rPr>
              <w:t>、</w:t>
            </w:r>
            <w:r w:rsidRPr="00843E6C">
              <w:rPr>
                <w:rFonts w:ascii="ＭＳ 明朝" w:hAnsi="ＭＳ 明朝" w:hint="eastAsia"/>
                <w:sz w:val="18"/>
                <w:szCs w:val="18"/>
              </w:rPr>
              <w:t>プラントメンテナンス</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cBorders>
              <w:top w:val="single" w:sz="4" w:space="0" w:color="auto"/>
            </w:tcBorders>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Ｍ　宿泊業</w:t>
            </w:r>
            <w:r w:rsidR="003A1821">
              <w:rPr>
                <w:rFonts w:ascii="ＭＳ 明朝" w:hAnsi="ＭＳ 明朝" w:hint="eastAsia"/>
                <w:sz w:val="18"/>
                <w:szCs w:val="18"/>
              </w:rPr>
              <w:t>、</w:t>
            </w:r>
            <w:r w:rsidRPr="00843E6C">
              <w:rPr>
                <w:rFonts w:ascii="ＭＳ 明朝" w:hAnsi="ＭＳ 明朝" w:hint="eastAsia"/>
                <w:sz w:val="18"/>
                <w:szCs w:val="18"/>
              </w:rPr>
              <w:t>飲食サービス業</w:t>
            </w:r>
          </w:p>
        </w:tc>
        <w:tc>
          <w:tcPr>
            <w:tcW w:w="1247" w:type="dxa"/>
            <w:vMerge w:val="restart"/>
            <w:tcBorders>
              <w:top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飲食店</w:t>
            </w:r>
          </w:p>
        </w:tc>
        <w:tc>
          <w:tcPr>
            <w:tcW w:w="1215" w:type="dxa"/>
            <w:tcBorders>
              <w:top w:val="single" w:sz="4" w:space="0" w:color="auto"/>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食堂</w:t>
            </w:r>
            <w:r w:rsidR="003A1821">
              <w:rPr>
                <w:rFonts w:ascii="ＭＳ 明朝" w:hAnsi="ＭＳ 明朝" w:hint="eastAsia"/>
                <w:sz w:val="18"/>
                <w:szCs w:val="18"/>
              </w:rPr>
              <w:t>、</w:t>
            </w:r>
            <w:r w:rsidRPr="00843E6C">
              <w:rPr>
                <w:rFonts w:ascii="ＭＳ 明朝" w:hAnsi="ＭＳ 明朝" w:hint="eastAsia"/>
                <w:sz w:val="18"/>
                <w:szCs w:val="18"/>
              </w:rPr>
              <w:t>レストラン（専門料理店を除く）</w:t>
            </w:r>
          </w:p>
        </w:tc>
        <w:tc>
          <w:tcPr>
            <w:tcW w:w="1418" w:type="dxa"/>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食堂</w:t>
            </w:r>
            <w:r w:rsidR="003A1821">
              <w:rPr>
                <w:rFonts w:ascii="ＭＳ 明朝" w:hAnsi="ＭＳ 明朝" w:hint="eastAsia"/>
                <w:sz w:val="18"/>
                <w:szCs w:val="18"/>
              </w:rPr>
              <w:t>、</w:t>
            </w:r>
            <w:r w:rsidRPr="00843E6C">
              <w:rPr>
                <w:rFonts w:ascii="ＭＳ 明朝" w:hAnsi="ＭＳ 明朝" w:hint="eastAsia"/>
                <w:sz w:val="18"/>
                <w:szCs w:val="18"/>
              </w:rPr>
              <w:t>レストラン（専門料理店を除く）</w:t>
            </w:r>
          </w:p>
        </w:tc>
        <w:tc>
          <w:tcPr>
            <w:tcW w:w="2268"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食堂</w:t>
            </w:r>
            <w:r w:rsidR="003A1821">
              <w:rPr>
                <w:rFonts w:ascii="ＭＳ 明朝" w:hAnsi="ＭＳ 明朝" w:hint="eastAsia"/>
                <w:sz w:val="18"/>
                <w:szCs w:val="18"/>
              </w:rPr>
              <w:t>、</w:t>
            </w:r>
            <w:r w:rsidRPr="00843E6C">
              <w:rPr>
                <w:rFonts w:ascii="ＭＳ 明朝" w:hAnsi="ＭＳ 明朝" w:hint="eastAsia"/>
                <w:sz w:val="18"/>
                <w:szCs w:val="18"/>
              </w:rPr>
              <w:t>大衆食堂</w:t>
            </w:r>
            <w:r w:rsidR="003A1821">
              <w:rPr>
                <w:rFonts w:ascii="ＭＳ 明朝" w:hAnsi="ＭＳ 明朝" w:hint="eastAsia"/>
                <w:sz w:val="18"/>
                <w:szCs w:val="18"/>
              </w:rPr>
              <w:t>、</w:t>
            </w:r>
            <w:r w:rsidRPr="00843E6C">
              <w:rPr>
                <w:rFonts w:ascii="ＭＳ 明朝" w:hAnsi="ＭＳ 明朝" w:hint="eastAsia"/>
                <w:sz w:val="18"/>
                <w:szCs w:val="18"/>
              </w:rPr>
              <w:t>めし屋</w:t>
            </w:r>
            <w:r w:rsidR="003A1821">
              <w:rPr>
                <w:rFonts w:ascii="ＭＳ 明朝" w:hAnsi="ＭＳ 明朝" w:hint="eastAsia"/>
                <w:sz w:val="18"/>
                <w:szCs w:val="18"/>
              </w:rPr>
              <w:t>、</w:t>
            </w:r>
            <w:r w:rsidRPr="00843E6C">
              <w:rPr>
                <w:rFonts w:ascii="ＭＳ 明朝" w:hAnsi="ＭＳ 明朝" w:hint="eastAsia"/>
                <w:sz w:val="18"/>
                <w:szCs w:val="18"/>
              </w:rPr>
              <w:t>ファミリーレストラン</w:t>
            </w:r>
          </w:p>
        </w:tc>
        <w:tc>
          <w:tcPr>
            <w:tcW w:w="567" w:type="dxa"/>
            <w:tcBorders>
              <w:top w:val="single" w:sz="4" w:space="0" w:color="000000"/>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専門料理店</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日本料理店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てんぷら料理店</w:t>
            </w:r>
            <w:r w:rsidR="003A1821">
              <w:rPr>
                <w:rFonts w:ascii="ＭＳ 明朝" w:hAnsi="ＭＳ 明朝" w:hint="eastAsia"/>
                <w:sz w:val="18"/>
                <w:szCs w:val="18"/>
              </w:rPr>
              <w:t>、</w:t>
            </w:r>
            <w:r w:rsidRPr="00843E6C">
              <w:rPr>
                <w:rFonts w:ascii="ＭＳ 明朝" w:hAnsi="ＭＳ 明朝" w:hint="eastAsia"/>
                <w:sz w:val="18"/>
                <w:szCs w:val="18"/>
              </w:rPr>
              <w:t>うなぎ料理店</w:t>
            </w:r>
            <w:r w:rsidR="003A1821">
              <w:rPr>
                <w:rFonts w:ascii="ＭＳ 明朝" w:hAnsi="ＭＳ 明朝" w:hint="eastAsia"/>
                <w:sz w:val="18"/>
                <w:szCs w:val="18"/>
              </w:rPr>
              <w:t>、</w:t>
            </w:r>
            <w:r w:rsidRPr="00843E6C">
              <w:rPr>
                <w:rFonts w:ascii="ＭＳ 明朝" w:hAnsi="ＭＳ 明朝" w:hint="eastAsia"/>
                <w:sz w:val="18"/>
                <w:szCs w:val="18"/>
              </w:rPr>
              <w:t>精進料理店</w:t>
            </w:r>
            <w:r w:rsidR="003A1821">
              <w:rPr>
                <w:rFonts w:ascii="ＭＳ 明朝" w:hAnsi="ＭＳ 明朝" w:hint="eastAsia"/>
                <w:sz w:val="18"/>
                <w:szCs w:val="18"/>
              </w:rPr>
              <w:t>、</w:t>
            </w:r>
            <w:r w:rsidRPr="00843E6C">
              <w:rPr>
                <w:rFonts w:ascii="ＭＳ 明朝" w:hAnsi="ＭＳ 明朝" w:hint="eastAsia"/>
                <w:sz w:val="18"/>
                <w:szCs w:val="18"/>
              </w:rPr>
              <w:t>釜めし屋</w:t>
            </w:r>
            <w:r w:rsidR="003A1821">
              <w:rPr>
                <w:rFonts w:ascii="ＭＳ 明朝" w:hAnsi="ＭＳ 明朝" w:hint="eastAsia"/>
                <w:sz w:val="18"/>
                <w:szCs w:val="18"/>
              </w:rPr>
              <w:t>、</w:t>
            </w:r>
            <w:r w:rsidRPr="00843E6C">
              <w:rPr>
                <w:rFonts w:ascii="ＭＳ 明朝" w:hAnsi="ＭＳ 明朝" w:hint="eastAsia"/>
                <w:sz w:val="18"/>
                <w:szCs w:val="18"/>
              </w:rPr>
              <w:t>とんかつ料理店</w:t>
            </w:r>
            <w:r w:rsidR="003A1821">
              <w:rPr>
                <w:rFonts w:ascii="ＭＳ 明朝" w:hAnsi="ＭＳ 明朝" w:hint="eastAsia"/>
                <w:sz w:val="18"/>
                <w:szCs w:val="18"/>
              </w:rPr>
              <w:t>、</w:t>
            </w:r>
            <w:r w:rsidRPr="00843E6C">
              <w:rPr>
                <w:rFonts w:ascii="ＭＳ 明朝" w:hAnsi="ＭＳ 明朝" w:hint="eastAsia"/>
                <w:sz w:val="18"/>
                <w:szCs w:val="18"/>
              </w:rPr>
              <w:t>郷土料理店</w:t>
            </w:r>
            <w:r w:rsidR="003A1821">
              <w:rPr>
                <w:rFonts w:ascii="ＭＳ 明朝" w:hAnsi="ＭＳ 明朝" w:hint="eastAsia"/>
                <w:sz w:val="18"/>
                <w:szCs w:val="18"/>
              </w:rPr>
              <w:t>、</w:t>
            </w:r>
            <w:r w:rsidRPr="00843E6C">
              <w:rPr>
                <w:rFonts w:ascii="ＭＳ 明朝" w:hAnsi="ＭＳ 明朝" w:hint="eastAsia"/>
                <w:sz w:val="18"/>
                <w:szCs w:val="18"/>
              </w:rPr>
              <w:t>かに料理店</w:t>
            </w:r>
            <w:r w:rsidR="003A1821">
              <w:rPr>
                <w:rFonts w:ascii="ＭＳ 明朝" w:hAnsi="ＭＳ 明朝" w:hint="eastAsia"/>
                <w:sz w:val="18"/>
                <w:szCs w:val="18"/>
              </w:rPr>
              <w:t>、</w:t>
            </w:r>
            <w:r w:rsidRPr="00843E6C">
              <w:rPr>
                <w:rFonts w:ascii="ＭＳ 明朝" w:hAnsi="ＭＳ 明朝" w:hint="eastAsia"/>
                <w:sz w:val="18"/>
                <w:szCs w:val="18"/>
              </w:rPr>
              <w:t>牛丼店</w:t>
            </w:r>
            <w:r w:rsidR="003A1821">
              <w:rPr>
                <w:rFonts w:ascii="ＭＳ 明朝" w:hAnsi="ＭＳ 明朝" w:hint="eastAsia"/>
                <w:sz w:val="18"/>
                <w:szCs w:val="18"/>
              </w:rPr>
              <w:t>、</w:t>
            </w:r>
            <w:r w:rsidRPr="00843E6C">
              <w:rPr>
                <w:rFonts w:ascii="ＭＳ 明朝" w:hAnsi="ＭＳ 明朝" w:hint="eastAsia"/>
                <w:sz w:val="18"/>
                <w:szCs w:val="18"/>
              </w:rPr>
              <w:t>ちゃんこ鍋店</w:t>
            </w:r>
            <w:r w:rsidR="003A1821">
              <w:rPr>
                <w:rFonts w:ascii="ＭＳ 明朝" w:hAnsi="ＭＳ 明朝" w:hint="eastAsia"/>
                <w:sz w:val="18"/>
                <w:szCs w:val="18"/>
              </w:rPr>
              <w:t>、</w:t>
            </w:r>
            <w:r w:rsidRPr="00843E6C">
              <w:rPr>
                <w:rFonts w:ascii="ＭＳ 明朝" w:hAnsi="ＭＳ 明朝" w:hint="eastAsia"/>
                <w:sz w:val="18"/>
                <w:szCs w:val="18"/>
              </w:rPr>
              <w:t>しゃぶしゃぶ店</w:t>
            </w:r>
            <w:r w:rsidR="003A1821">
              <w:rPr>
                <w:rFonts w:ascii="ＭＳ 明朝" w:hAnsi="ＭＳ 明朝" w:hint="eastAsia"/>
                <w:sz w:val="18"/>
                <w:szCs w:val="18"/>
              </w:rPr>
              <w:t>、</w:t>
            </w:r>
            <w:r w:rsidRPr="00843E6C">
              <w:rPr>
                <w:rFonts w:ascii="ＭＳ 明朝" w:hAnsi="ＭＳ 明朝" w:hint="eastAsia"/>
                <w:sz w:val="18"/>
                <w:szCs w:val="18"/>
              </w:rPr>
              <w:t>すき焼き店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料亭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日本料理を提供し</w:t>
            </w:r>
            <w:r w:rsidR="003A1821">
              <w:rPr>
                <w:rFonts w:ascii="ＭＳ 明朝" w:hAnsi="ＭＳ 明朝" w:hint="eastAsia"/>
                <w:sz w:val="18"/>
                <w:szCs w:val="18"/>
              </w:rPr>
              <w:t>、</w:t>
            </w:r>
            <w:r w:rsidRPr="00843E6C">
              <w:rPr>
                <w:rFonts w:ascii="ＭＳ 明朝" w:hAnsi="ＭＳ 明朝" w:hint="eastAsia"/>
                <w:sz w:val="18"/>
                <w:szCs w:val="18"/>
              </w:rPr>
              <w:t>客に遊興飲食させるもの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料亭</w:t>
            </w:r>
            <w:r w:rsidR="003A1821">
              <w:rPr>
                <w:rFonts w:ascii="ＭＳ 明朝" w:hAnsi="ＭＳ 明朝" w:hint="eastAsia"/>
                <w:sz w:val="18"/>
                <w:szCs w:val="18"/>
              </w:rPr>
              <w:t>、</w:t>
            </w:r>
            <w:r w:rsidRPr="00843E6C">
              <w:rPr>
                <w:rFonts w:ascii="ＭＳ 明朝" w:hAnsi="ＭＳ 明朝" w:hint="eastAsia"/>
                <w:color w:val="000000" w:themeColor="text1"/>
                <w:sz w:val="18"/>
                <w:szCs w:val="18"/>
              </w:rPr>
              <w:t>待合</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中華料理店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中華料理店</w:t>
            </w:r>
            <w:r w:rsidR="003A1821">
              <w:rPr>
                <w:rFonts w:ascii="ＭＳ 明朝" w:hAnsi="ＭＳ 明朝" w:hint="eastAsia"/>
                <w:sz w:val="18"/>
                <w:szCs w:val="18"/>
              </w:rPr>
              <w:t>、</w:t>
            </w:r>
            <w:r w:rsidRPr="00843E6C">
              <w:rPr>
                <w:rFonts w:ascii="ＭＳ 明朝" w:hAnsi="ＭＳ 明朝" w:hint="eastAsia"/>
                <w:sz w:val="18"/>
                <w:szCs w:val="18"/>
              </w:rPr>
              <w:t>餃子店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ラーメン店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ラーメン店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焼肉店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焼肉店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7629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その他の専門料理店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西洋料理店</w:t>
            </w:r>
            <w:r w:rsidR="003A1821">
              <w:rPr>
                <w:rFonts w:ascii="ＭＳ 明朝" w:hAnsi="ＭＳ 明朝" w:hint="eastAsia"/>
                <w:sz w:val="18"/>
                <w:szCs w:val="18"/>
              </w:rPr>
              <w:t>、</w:t>
            </w:r>
            <w:r w:rsidRPr="00843E6C">
              <w:rPr>
                <w:rFonts w:ascii="ＭＳ 明朝" w:hAnsi="ＭＳ 明朝" w:hint="eastAsia"/>
                <w:sz w:val="18"/>
                <w:szCs w:val="18"/>
              </w:rPr>
              <w:t>朝鮮料理店</w:t>
            </w:r>
            <w:r w:rsidR="003A1821">
              <w:rPr>
                <w:rFonts w:ascii="ＭＳ 明朝" w:hAnsi="ＭＳ 明朝" w:hint="eastAsia"/>
                <w:sz w:val="18"/>
                <w:szCs w:val="18"/>
              </w:rPr>
              <w:t>、</w:t>
            </w:r>
            <w:r w:rsidRPr="00843E6C">
              <w:rPr>
                <w:rFonts w:ascii="ＭＳ 明朝" w:hAnsi="ＭＳ 明朝" w:hint="eastAsia"/>
                <w:sz w:val="18"/>
                <w:szCs w:val="18"/>
              </w:rPr>
              <w:t>印度料理店</w:t>
            </w:r>
            <w:r w:rsidR="003A1821">
              <w:rPr>
                <w:rFonts w:ascii="ＭＳ 明朝" w:hAnsi="ＭＳ 明朝" w:hint="eastAsia"/>
                <w:sz w:val="18"/>
                <w:szCs w:val="18"/>
              </w:rPr>
              <w:t>、</w:t>
            </w:r>
            <w:r w:rsidRPr="00843E6C">
              <w:rPr>
                <w:rFonts w:ascii="ＭＳ 明朝" w:hAnsi="ＭＳ 明朝" w:hint="eastAsia"/>
                <w:sz w:val="18"/>
                <w:szCs w:val="18"/>
              </w:rPr>
              <w:t>カレー料理店</w:t>
            </w:r>
            <w:r w:rsidR="003A1821">
              <w:rPr>
                <w:rFonts w:ascii="ＭＳ 明朝" w:hAnsi="ＭＳ 明朝" w:hint="eastAsia"/>
                <w:sz w:val="18"/>
                <w:szCs w:val="18"/>
              </w:rPr>
              <w:t>、</w:t>
            </w:r>
            <w:r w:rsidRPr="00843E6C">
              <w:rPr>
                <w:rFonts w:ascii="ＭＳ 明朝" w:hAnsi="ＭＳ 明朝" w:hint="eastAsia"/>
                <w:sz w:val="18"/>
                <w:szCs w:val="18"/>
              </w:rPr>
              <w:t>エスニック料理店</w:t>
            </w:r>
            <w:r w:rsidR="003A1821">
              <w:rPr>
                <w:rFonts w:ascii="ＭＳ 明朝" w:hAnsi="ＭＳ 明朝" w:hint="eastAsia"/>
                <w:sz w:val="18"/>
                <w:szCs w:val="18"/>
              </w:rPr>
              <w:t>、</w:t>
            </w:r>
            <w:r w:rsidRPr="00843E6C">
              <w:rPr>
                <w:rFonts w:ascii="ＭＳ 明朝" w:hAnsi="ＭＳ 明朝" w:hint="eastAsia"/>
                <w:sz w:val="18"/>
                <w:szCs w:val="18"/>
              </w:rPr>
              <w:t>無国籍料理店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そば・うどん店</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そば・うどん店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そば屋</w:t>
            </w:r>
            <w:r w:rsidR="003A1821">
              <w:rPr>
                <w:rFonts w:ascii="ＭＳ 明朝" w:hAnsi="ＭＳ 明朝" w:hint="eastAsia"/>
                <w:sz w:val="18"/>
                <w:szCs w:val="18"/>
              </w:rPr>
              <w:t>、</w:t>
            </w:r>
            <w:r w:rsidRPr="00843E6C">
              <w:rPr>
                <w:rFonts w:ascii="ＭＳ 明朝" w:hAnsi="ＭＳ 明朝" w:hint="eastAsia"/>
                <w:sz w:val="18"/>
                <w:szCs w:val="18"/>
              </w:rPr>
              <w:t>うどん店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すし店</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すし店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すし屋</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酒場</w:t>
            </w:r>
            <w:r w:rsidR="003A1821">
              <w:rPr>
                <w:rFonts w:ascii="ＭＳ 明朝" w:hAnsi="ＭＳ 明朝" w:hint="eastAsia"/>
                <w:sz w:val="18"/>
                <w:szCs w:val="18"/>
              </w:rPr>
              <w:t>、</w:t>
            </w:r>
            <w:r w:rsidRPr="00843E6C">
              <w:rPr>
                <w:rFonts w:ascii="ＭＳ 明朝" w:hAnsi="ＭＳ 明朝" w:hint="eastAsia"/>
                <w:sz w:val="18"/>
                <w:szCs w:val="18"/>
              </w:rPr>
              <w:t>ビヤホール</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酒場</w:t>
            </w:r>
            <w:r w:rsidR="003A1821">
              <w:rPr>
                <w:rFonts w:ascii="ＭＳ 明朝" w:hAnsi="ＭＳ 明朝" w:hint="eastAsia"/>
                <w:sz w:val="18"/>
                <w:szCs w:val="18"/>
              </w:rPr>
              <w:t>、</w:t>
            </w:r>
            <w:r w:rsidRPr="00843E6C">
              <w:rPr>
                <w:rFonts w:ascii="ＭＳ 明朝" w:hAnsi="ＭＳ 明朝" w:hint="eastAsia"/>
                <w:sz w:val="18"/>
                <w:szCs w:val="18"/>
              </w:rPr>
              <w:t>ビヤホール</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酒類及び料理をその場所で飲食させる事業所</w:t>
            </w:r>
          </w:p>
        </w:tc>
        <w:tc>
          <w:tcPr>
            <w:tcW w:w="1984" w:type="dxa"/>
          </w:tcPr>
          <w:p w:rsidR="00843E6C" w:rsidRPr="00843E6C" w:rsidRDefault="00843E6C" w:rsidP="00843E6C">
            <w:pPr>
              <w:autoSpaceDE w:val="0"/>
              <w:autoSpaceDN w:val="0"/>
              <w:spacing w:line="200" w:lineRule="exact"/>
              <w:rPr>
                <w:rFonts w:ascii="ＭＳ 明朝" w:hAnsi="ＭＳ 明朝"/>
                <w:color w:val="000000" w:themeColor="text1"/>
                <w:sz w:val="18"/>
                <w:szCs w:val="18"/>
              </w:rPr>
            </w:pPr>
            <w:r w:rsidRPr="00843E6C">
              <w:rPr>
                <w:rFonts w:ascii="ＭＳ 明朝" w:hAnsi="ＭＳ 明朝" w:hint="eastAsia"/>
                <w:color w:val="000000" w:themeColor="text1"/>
                <w:sz w:val="18"/>
                <w:szCs w:val="18"/>
              </w:rPr>
              <w:t>大衆酒場</w:t>
            </w:r>
            <w:r w:rsidR="003A1821">
              <w:rPr>
                <w:rFonts w:ascii="ＭＳ 明朝" w:hAnsi="ＭＳ 明朝" w:hint="eastAsia"/>
                <w:color w:val="000000" w:themeColor="text1"/>
                <w:sz w:val="18"/>
                <w:szCs w:val="18"/>
              </w:rPr>
              <w:t>、</w:t>
            </w:r>
            <w:r w:rsidRPr="00843E6C">
              <w:rPr>
                <w:rFonts w:ascii="ＭＳ 明朝" w:hAnsi="ＭＳ 明朝" w:hint="eastAsia"/>
                <w:color w:val="000000" w:themeColor="text1"/>
                <w:sz w:val="18"/>
                <w:szCs w:val="18"/>
              </w:rPr>
              <w:t>居酒屋</w:t>
            </w:r>
            <w:r w:rsidR="003A1821">
              <w:rPr>
                <w:rFonts w:ascii="ＭＳ 明朝" w:hAnsi="ＭＳ 明朝" w:hint="eastAsia"/>
                <w:color w:val="000000" w:themeColor="text1"/>
                <w:sz w:val="18"/>
                <w:szCs w:val="18"/>
              </w:rPr>
              <w:t>、</w:t>
            </w:r>
            <w:r w:rsidRPr="00843E6C">
              <w:rPr>
                <w:rFonts w:ascii="ＭＳ 明朝" w:hAnsi="ＭＳ 明朝" w:hint="eastAsia"/>
                <w:color w:val="000000" w:themeColor="text1"/>
                <w:sz w:val="18"/>
                <w:szCs w:val="18"/>
              </w:rPr>
              <w:t>焼鳥屋</w:t>
            </w:r>
            <w:r w:rsidR="003A1821">
              <w:rPr>
                <w:rFonts w:ascii="ＭＳ 明朝" w:hAnsi="ＭＳ 明朝" w:hint="eastAsia"/>
                <w:color w:val="000000" w:themeColor="text1"/>
                <w:sz w:val="18"/>
                <w:szCs w:val="18"/>
              </w:rPr>
              <w:t>、</w:t>
            </w:r>
            <w:r w:rsidRPr="00843E6C">
              <w:rPr>
                <w:rFonts w:ascii="ＭＳ 明朝" w:hAnsi="ＭＳ 明朝" w:hint="eastAsia"/>
                <w:color w:val="000000" w:themeColor="text1"/>
                <w:sz w:val="18"/>
                <w:szCs w:val="18"/>
              </w:rPr>
              <w:t>おでん屋</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バー</w:t>
            </w:r>
            <w:r w:rsidR="003A1821">
              <w:rPr>
                <w:rFonts w:ascii="ＭＳ 明朝" w:hAnsi="ＭＳ 明朝" w:hint="eastAsia"/>
                <w:sz w:val="18"/>
                <w:szCs w:val="18"/>
              </w:rPr>
              <w:t>、</w:t>
            </w:r>
            <w:r w:rsidRPr="00843E6C">
              <w:rPr>
                <w:rFonts w:ascii="ＭＳ 明朝" w:hAnsi="ＭＳ 明朝" w:hint="eastAsia"/>
                <w:sz w:val="18"/>
                <w:szCs w:val="18"/>
              </w:rPr>
              <w:t>キャバレー</w:t>
            </w:r>
            <w:r w:rsidR="003A1821">
              <w:rPr>
                <w:rFonts w:ascii="ＭＳ 明朝" w:hAnsi="ＭＳ 明朝" w:hint="eastAsia"/>
                <w:sz w:val="18"/>
                <w:szCs w:val="18"/>
              </w:rPr>
              <w:t>、</w:t>
            </w:r>
            <w:r w:rsidRPr="00843E6C">
              <w:rPr>
                <w:rFonts w:ascii="ＭＳ 明朝" w:hAnsi="ＭＳ 明朝" w:hint="eastAsia"/>
                <w:sz w:val="18"/>
                <w:szCs w:val="18"/>
              </w:rPr>
              <w:t>ナイトクラブ</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バー</w:t>
            </w:r>
            <w:r w:rsidR="003A1821">
              <w:rPr>
                <w:rFonts w:ascii="ＭＳ 明朝" w:hAnsi="ＭＳ 明朝" w:hint="eastAsia"/>
                <w:sz w:val="18"/>
                <w:szCs w:val="18"/>
              </w:rPr>
              <w:t>、</w:t>
            </w:r>
            <w:r w:rsidRPr="00843E6C">
              <w:rPr>
                <w:rFonts w:ascii="ＭＳ 明朝" w:hAnsi="ＭＳ 明朝" w:hint="eastAsia"/>
                <w:sz w:val="18"/>
                <w:szCs w:val="18"/>
              </w:rPr>
              <w:t>キャバレー</w:t>
            </w:r>
            <w:r w:rsidR="003A1821">
              <w:rPr>
                <w:rFonts w:ascii="ＭＳ 明朝" w:hAnsi="ＭＳ 明朝" w:hint="eastAsia"/>
                <w:sz w:val="18"/>
                <w:szCs w:val="18"/>
              </w:rPr>
              <w:t>、</w:t>
            </w:r>
            <w:r w:rsidRPr="00843E6C">
              <w:rPr>
                <w:rFonts w:ascii="ＭＳ 明朝" w:hAnsi="ＭＳ 明朝" w:hint="eastAsia"/>
                <w:sz w:val="18"/>
                <w:szCs w:val="18"/>
              </w:rPr>
              <w:t>ナイトクラブ</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洋酒や料理などを提供し</w:t>
            </w:r>
            <w:r w:rsidR="003A1821">
              <w:rPr>
                <w:rFonts w:ascii="ＭＳ 明朝" w:hAnsi="ＭＳ 明朝" w:hint="eastAsia"/>
                <w:sz w:val="18"/>
                <w:szCs w:val="18"/>
              </w:rPr>
              <w:t>、</w:t>
            </w:r>
            <w:r w:rsidRPr="00843E6C">
              <w:rPr>
                <w:rFonts w:ascii="ＭＳ 明朝" w:hAnsi="ＭＳ 明朝" w:hint="eastAsia"/>
                <w:sz w:val="18"/>
                <w:szCs w:val="18"/>
              </w:rPr>
              <w:t>客に遊興飲食させる事業所</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バー</w:t>
            </w:r>
            <w:r w:rsidR="003A1821">
              <w:rPr>
                <w:rFonts w:ascii="ＭＳ 明朝" w:hAnsi="ＭＳ 明朝" w:hint="eastAsia"/>
                <w:sz w:val="18"/>
                <w:szCs w:val="18"/>
              </w:rPr>
              <w:t>、</w:t>
            </w:r>
            <w:r w:rsidRPr="00843E6C">
              <w:rPr>
                <w:rFonts w:ascii="ＭＳ 明朝" w:hAnsi="ＭＳ 明朝" w:hint="eastAsia"/>
                <w:sz w:val="18"/>
                <w:szCs w:val="18"/>
              </w:rPr>
              <w:t>キャバレー</w:t>
            </w:r>
            <w:r w:rsidR="003A1821">
              <w:rPr>
                <w:rFonts w:ascii="ＭＳ 明朝" w:hAnsi="ＭＳ 明朝" w:hint="eastAsia"/>
                <w:sz w:val="18"/>
                <w:szCs w:val="18"/>
              </w:rPr>
              <w:t>、</w:t>
            </w:r>
            <w:r w:rsidRPr="00843E6C">
              <w:rPr>
                <w:rFonts w:ascii="ＭＳ 明朝" w:hAnsi="ＭＳ 明朝" w:hint="eastAsia"/>
                <w:sz w:val="18"/>
                <w:szCs w:val="18"/>
              </w:rPr>
              <w:t>ナイトクラブ</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喫茶店</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7671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喫茶店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喫茶店</w:t>
            </w:r>
            <w:r w:rsidR="003A1821">
              <w:rPr>
                <w:rFonts w:ascii="ＭＳ 明朝" w:hAnsi="ＭＳ 明朝" w:hint="eastAsia"/>
                <w:sz w:val="18"/>
                <w:szCs w:val="18"/>
              </w:rPr>
              <w:t>、</w:t>
            </w:r>
            <w:r w:rsidRPr="00843E6C">
              <w:rPr>
                <w:rFonts w:ascii="ＭＳ 明朝" w:hAnsi="ＭＳ 明朝" w:hint="eastAsia"/>
                <w:sz w:val="18"/>
                <w:szCs w:val="18"/>
              </w:rPr>
              <w:t>フルーツパーラー</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その他の飲食店</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ハンバーガー店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ハンバーガー店</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お好み焼・焼きそば・たこ焼店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お好み焼店</w:t>
            </w:r>
            <w:r w:rsidR="003A1821">
              <w:rPr>
                <w:rFonts w:ascii="ＭＳ 明朝" w:hAnsi="ＭＳ 明朝" w:hint="eastAsia"/>
                <w:sz w:val="18"/>
                <w:szCs w:val="18"/>
              </w:rPr>
              <w:t>、</w:t>
            </w:r>
            <w:r w:rsidRPr="00843E6C">
              <w:rPr>
                <w:rFonts w:ascii="ＭＳ 明朝" w:hAnsi="ＭＳ 明朝" w:hint="eastAsia"/>
                <w:sz w:val="18"/>
                <w:szCs w:val="18"/>
              </w:rPr>
              <w:t>焼きそば店</w:t>
            </w:r>
            <w:r w:rsidR="003A1821">
              <w:rPr>
                <w:rFonts w:ascii="ＭＳ 明朝" w:hAnsi="ＭＳ 明朝" w:hint="eastAsia"/>
                <w:sz w:val="18"/>
                <w:szCs w:val="18"/>
              </w:rPr>
              <w:t>、</w:t>
            </w:r>
            <w:r w:rsidRPr="00843E6C">
              <w:rPr>
                <w:rFonts w:ascii="ＭＳ 明朝" w:hAnsi="ＭＳ 明朝" w:hint="eastAsia"/>
                <w:sz w:val="18"/>
                <w:szCs w:val="18"/>
              </w:rPr>
              <w:t>たこ焼店</w:t>
            </w:r>
            <w:r w:rsidRPr="00843E6C">
              <w:rPr>
                <w:rFonts w:ascii="ＭＳ 明朝" w:hAnsi="ＭＳ 明朝"/>
                <w:sz w:val="18"/>
                <w:szCs w:val="18"/>
              </w:rPr>
              <w:t xml:space="preserve"> </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7699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他に分類されない飲食店</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大福屋</w:t>
            </w:r>
            <w:r w:rsidR="003A1821">
              <w:rPr>
                <w:rFonts w:ascii="ＭＳ 明朝" w:hAnsi="ＭＳ 明朝" w:hint="eastAsia"/>
                <w:sz w:val="18"/>
                <w:szCs w:val="18"/>
              </w:rPr>
              <w:t>、</w:t>
            </w:r>
            <w:r w:rsidRPr="00843E6C">
              <w:rPr>
                <w:rFonts w:ascii="ＭＳ 明朝" w:hAnsi="ＭＳ 明朝" w:hint="eastAsia"/>
                <w:sz w:val="18"/>
                <w:szCs w:val="18"/>
              </w:rPr>
              <w:t>今川焼屋</w:t>
            </w:r>
            <w:r w:rsidR="003A1821">
              <w:rPr>
                <w:rFonts w:ascii="ＭＳ 明朝" w:hAnsi="ＭＳ 明朝" w:hint="eastAsia"/>
                <w:sz w:val="18"/>
                <w:szCs w:val="18"/>
              </w:rPr>
              <w:t>、</w:t>
            </w:r>
            <w:r w:rsidRPr="00843E6C">
              <w:rPr>
                <w:rFonts w:ascii="ＭＳ 明朝" w:hAnsi="ＭＳ 明朝" w:hint="eastAsia"/>
                <w:sz w:val="18"/>
                <w:szCs w:val="18"/>
              </w:rPr>
              <w:t>甘味処</w:t>
            </w:r>
            <w:r w:rsidR="003A1821">
              <w:rPr>
                <w:rFonts w:ascii="ＭＳ 明朝" w:hAnsi="ＭＳ 明朝" w:hint="eastAsia"/>
                <w:sz w:val="18"/>
                <w:szCs w:val="18"/>
              </w:rPr>
              <w:t>、</w:t>
            </w:r>
            <w:r w:rsidRPr="00843E6C">
              <w:rPr>
                <w:rFonts w:ascii="ＭＳ 明朝" w:hAnsi="ＭＳ 明朝" w:hint="eastAsia"/>
                <w:sz w:val="18"/>
                <w:szCs w:val="18"/>
              </w:rPr>
              <w:t>アイスクリーム店</w:t>
            </w:r>
            <w:r w:rsidR="003A1821">
              <w:rPr>
                <w:rFonts w:ascii="ＭＳ 明朝" w:hAnsi="ＭＳ 明朝" w:hint="eastAsia"/>
                <w:sz w:val="18"/>
                <w:szCs w:val="18"/>
              </w:rPr>
              <w:t>、</w:t>
            </w:r>
            <w:r w:rsidRPr="00843E6C">
              <w:rPr>
                <w:rFonts w:ascii="ＭＳ 明朝" w:hAnsi="ＭＳ 明朝" w:hint="eastAsia"/>
                <w:sz w:val="18"/>
                <w:szCs w:val="18"/>
              </w:rPr>
              <w:t>ドーナツ店</w:t>
            </w:r>
            <w:r w:rsidRPr="00843E6C">
              <w:rPr>
                <w:rFonts w:ascii="ＭＳ 明朝" w:hAnsi="ＭＳ 明朝"/>
                <w:sz w:val="18"/>
                <w:szCs w:val="18"/>
              </w:rPr>
              <w:t xml:space="preserve"> </w:t>
            </w:r>
          </w:p>
        </w:tc>
        <w:tc>
          <w:tcPr>
            <w:tcW w:w="567" w:type="dxa"/>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持ち帰り・配達飲食サービス業</w:t>
            </w:r>
          </w:p>
        </w:tc>
        <w:tc>
          <w:tcPr>
            <w:tcW w:w="1215" w:type="dxa"/>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771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持ち帰り飲食サービス業</w:t>
            </w:r>
          </w:p>
        </w:tc>
        <w:tc>
          <w:tcPr>
            <w:tcW w:w="1418" w:type="dxa"/>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7711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持ち帰り飲食サービス業</w:t>
            </w:r>
          </w:p>
        </w:tc>
        <w:tc>
          <w:tcPr>
            <w:tcW w:w="2268"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客の注文に応じその場所で調理した飲食料品を持ち帰る状態で提供する事業所</w:t>
            </w: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持ち帰りすし店</w:t>
            </w:r>
            <w:r w:rsidR="003A1821">
              <w:rPr>
                <w:rFonts w:ascii="ＭＳ 明朝" w:hAnsi="ＭＳ 明朝" w:hint="eastAsia"/>
                <w:sz w:val="18"/>
                <w:szCs w:val="18"/>
              </w:rPr>
              <w:t>、</w:t>
            </w:r>
            <w:r w:rsidRPr="00843E6C">
              <w:rPr>
                <w:rFonts w:ascii="ＭＳ 明朝" w:hAnsi="ＭＳ 明朝" w:hint="eastAsia"/>
                <w:sz w:val="18"/>
                <w:szCs w:val="18"/>
              </w:rPr>
              <w:t>持ち帰り弁当屋</w:t>
            </w:r>
            <w:r w:rsidR="003A1821">
              <w:rPr>
                <w:rFonts w:ascii="ＭＳ 明朝" w:hAnsi="ＭＳ 明朝" w:hint="eastAsia"/>
                <w:sz w:val="18"/>
                <w:szCs w:val="18"/>
              </w:rPr>
              <w:t>、</w:t>
            </w:r>
            <w:r w:rsidRPr="00843E6C">
              <w:rPr>
                <w:rFonts w:ascii="ＭＳ 明朝" w:hAnsi="ＭＳ 明朝" w:hint="eastAsia"/>
                <w:sz w:val="18"/>
                <w:szCs w:val="18"/>
              </w:rPr>
              <w:t>クレープ屋</w:t>
            </w:r>
          </w:p>
        </w:tc>
        <w:tc>
          <w:tcPr>
            <w:tcW w:w="567" w:type="dxa"/>
            <w:tcBorders>
              <w:top w:val="single" w:sz="4" w:space="0" w:color="000000"/>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772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配達飲食サービス業</w:t>
            </w: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7721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配達飲食サービス業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その事業所内で調理した飲食料品を</w:t>
            </w:r>
            <w:r w:rsidR="003A1821">
              <w:rPr>
                <w:rFonts w:ascii="ＭＳ 明朝" w:hAnsi="ＭＳ 明朝" w:hint="eastAsia"/>
                <w:sz w:val="18"/>
                <w:szCs w:val="18"/>
              </w:rPr>
              <w:t>、</w:t>
            </w:r>
            <w:r w:rsidRPr="00843E6C">
              <w:rPr>
                <w:rFonts w:ascii="ＭＳ 明朝" w:hAnsi="ＭＳ 明朝" w:hint="eastAsia"/>
                <w:sz w:val="18"/>
                <w:szCs w:val="18"/>
              </w:rPr>
              <w:t>客の求める場所に届ける事業所及び</w:t>
            </w:r>
            <w:r w:rsidR="003A1821">
              <w:rPr>
                <w:rFonts w:ascii="ＭＳ 明朝" w:hAnsi="ＭＳ 明朝" w:hint="eastAsia"/>
                <w:sz w:val="18"/>
                <w:szCs w:val="18"/>
              </w:rPr>
              <w:t>、</w:t>
            </w:r>
            <w:r w:rsidRPr="00843E6C">
              <w:rPr>
                <w:rFonts w:ascii="ＭＳ 明朝" w:hAnsi="ＭＳ 明朝" w:hint="eastAsia"/>
                <w:sz w:val="18"/>
                <w:szCs w:val="18"/>
              </w:rPr>
              <w:t>客の求める場所において調理した飲食料品を提供する事業所</w:t>
            </w: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宅配ピザ屋</w:t>
            </w:r>
            <w:r w:rsidR="003A1821">
              <w:rPr>
                <w:rFonts w:ascii="ＭＳ 明朝" w:hAnsi="ＭＳ 明朝" w:hint="eastAsia"/>
                <w:sz w:val="18"/>
                <w:szCs w:val="18"/>
              </w:rPr>
              <w:t>、</w:t>
            </w:r>
            <w:r w:rsidRPr="00843E6C">
              <w:rPr>
                <w:rFonts w:ascii="ＭＳ 明朝" w:hAnsi="ＭＳ 明朝" w:hint="eastAsia"/>
                <w:sz w:val="18"/>
                <w:szCs w:val="18"/>
              </w:rPr>
              <w:t>仕出し料理・弁当屋</w:t>
            </w:r>
            <w:r w:rsidR="003A1821">
              <w:rPr>
                <w:rFonts w:ascii="ＭＳ 明朝" w:hAnsi="ＭＳ 明朝" w:hint="eastAsia"/>
                <w:sz w:val="18"/>
                <w:szCs w:val="18"/>
              </w:rPr>
              <w:t>、</w:t>
            </w:r>
            <w:r w:rsidRPr="00843E6C">
              <w:rPr>
                <w:rFonts w:ascii="ＭＳ 明朝" w:hAnsi="ＭＳ 明朝" w:hint="eastAsia"/>
                <w:sz w:val="18"/>
                <w:szCs w:val="18"/>
              </w:rPr>
              <w:t>デリバリー専門店</w:t>
            </w:r>
          </w:p>
        </w:tc>
        <w:tc>
          <w:tcPr>
            <w:tcW w:w="567" w:type="dxa"/>
            <w:tcBorders>
              <w:bottom w:val="single" w:sz="4" w:space="0" w:color="000000"/>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ケータリングサービス店</w:t>
            </w:r>
            <w:r w:rsidR="003A1821">
              <w:rPr>
                <w:rFonts w:ascii="ＭＳ 明朝" w:hAnsi="ＭＳ 明朝" w:hint="eastAsia"/>
                <w:sz w:val="18"/>
                <w:szCs w:val="18"/>
              </w:rPr>
              <w:t>、</w:t>
            </w:r>
            <w:r w:rsidRPr="00843E6C">
              <w:rPr>
                <w:rFonts w:ascii="ＭＳ 明朝" w:hAnsi="ＭＳ 明朝" w:hint="eastAsia"/>
                <w:sz w:val="18"/>
                <w:szCs w:val="18"/>
              </w:rPr>
              <w:t>給食センター</w:t>
            </w:r>
            <w:r w:rsidR="003A1821">
              <w:rPr>
                <w:rFonts w:ascii="ＭＳ 明朝" w:hAnsi="ＭＳ 明朝" w:hint="eastAsia"/>
                <w:sz w:val="18"/>
                <w:szCs w:val="18"/>
              </w:rPr>
              <w:t>、</w:t>
            </w:r>
            <w:r w:rsidRPr="00843E6C">
              <w:rPr>
                <w:rFonts w:ascii="ＭＳ 明朝" w:hAnsi="ＭＳ 明朝" w:hint="eastAsia"/>
                <w:sz w:val="18"/>
                <w:szCs w:val="18"/>
              </w:rPr>
              <w:t>病院給食</w:t>
            </w:r>
            <w:r w:rsidR="003A1821">
              <w:rPr>
                <w:rFonts w:ascii="ＭＳ 明朝" w:hAnsi="ＭＳ 明朝" w:hint="eastAsia"/>
                <w:sz w:val="18"/>
                <w:szCs w:val="18"/>
              </w:rPr>
              <w:t>、</w:t>
            </w:r>
            <w:r w:rsidRPr="00843E6C">
              <w:rPr>
                <w:rFonts w:ascii="ＭＳ 明朝" w:hAnsi="ＭＳ 明朝" w:hint="eastAsia"/>
                <w:sz w:val="18"/>
                <w:szCs w:val="18"/>
              </w:rPr>
              <w:t>施設給食</w:t>
            </w:r>
          </w:p>
        </w:tc>
        <w:tc>
          <w:tcPr>
            <w:tcW w:w="567" w:type="dxa"/>
            <w:tcBorders>
              <w:top w:val="single" w:sz="4" w:space="0" w:color="000000"/>
            </w:tcBorders>
            <w:shd w:val="clear" w:color="auto" w:fill="auto"/>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cBorders>
              <w:top w:val="single" w:sz="4" w:space="0" w:color="000000"/>
            </w:tcBorders>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Ｎ　生活関連サービス業</w:t>
            </w:r>
            <w:r w:rsidR="003A1821">
              <w:rPr>
                <w:rFonts w:ascii="ＭＳ 明朝" w:hAnsi="ＭＳ 明朝" w:hint="eastAsia"/>
                <w:sz w:val="18"/>
                <w:szCs w:val="18"/>
              </w:rPr>
              <w:t>、</w:t>
            </w:r>
            <w:r w:rsidRPr="00843E6C">
              <w:rPr>
                <w:rFonts w:ascii="ＭＳ 明朝" w:hAnsi="ＭＳ 明朝" w:hint="eastAsia"/>
                <w:sz w:val="18"/>
                <w:szCs w:val="18"/>
              </w:rPr>
              <w:t xml:space="preserve">娯楽業　　　　　　　　　　　　　　　　</w:t>
            </w:r>
          </w:p>
        </w:tc>
        <w:tc>
          <w:tcPr>
            <w:tcW w:w="1247"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洗濯・理容・美</w:t>
            </w:r>
            <w:r w:rsidRPr="00843E6C">
              <w:rPr>
                <w:rFonts w:ascii="ＭＳ 明朝" w:hAnsi="ＭＳ 明朝" w:hint="eastAsia"/>
                <w:sz w:val="18"/>
                <w:szCs w:val="18"/>
              </w:rPr>
              <w:lastRenderedPageBreak/>
              <w:t>容・浴場業</w:t>
            </w:r>
          </w:p>
        </w:tc>
        <w:tc>
          <w:tcPr>
            <w:tcW w:w="1215"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lastRenderedPageBreak/>
              <w:t>781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洗濯業</w:t>
            </w:r>
          </w:p>
        </w:tc>
        <w:tc>
          <w:tcPr>
            <w:tcW w:w="1418" w:type="dxa"/>
            <w:vMerge w:val="restart"/>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普通洗濯業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衣服その他の繊維製品及び皮革製品を原型のまま洗濯</w:t>
            </w:r>
            <w:r w:rsidRPr="00843E6C">
              <w:rPr>
                <w:rFonts w:ascii="ＭＳ 明朝" w:hAnsi="ＭＳ 明朝" w:hint="eastAsia"/>
                <w:sz w:val="18"/>
                <w:szCs w:val="18"/>
              </w:rPr>
              <w:lastRenderedPageBreak/>
              <w:t>するもの</w:t>
            </w: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lastRenderedPageBreak/>
              <w:t>クリーニング業</w:t>
            </w:r>
            <w:r w:rsidR="003A1821">
              <w:rPr>
                <w:rFonts w:ascii="ＭＳ 明朝" w:hAnsi="ＭＳ 明朝" w:hint="eastAsia"/>
                <w:sz w:val="18"/>
                <w:szCs w:val="18"/>
              </w:rPr>
              <w:t>、</w:t>
            </w:r>
            <w:r w:rsidRPr="00843E6C">
              <w:rPr>
                <w:rFonts w:ascii="ＭＳ 明朝" w:hAnsi="ＭＳ 明朝" w:hint="eastAsia"/>
                <w:sz w:val="18"/>
                <w:szCs w:val="18"/>
              </w:rPr>
              <w:t>ランドリー業</w:t>
            </w:r>
          </w:p>
        </w:tc>
        <w:tc>
          <w:tcPr>
            <w:tcW w:w="56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Borders>
              <w:top w:val="single" w:sz="4" w:space="0" w:color="000000"/>
            </w:tcBorders>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Borders>
              <w:top w:val="single" w:sz="4" w:space="0" w:color="000000"/>
            </w:tcBorders>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クリーニング工場</w:t>
            </w:r>
          </w:p>
        </w:tc>
        <w:tc>
          <w:tcPr>
            <w:tcW w:w="567" w:type="dxa"/>
            <w:tcBorders>
              <w:top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洗濯物取次業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洗濯物の受取り及び引渡しを行うもの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洗濯物取次所</w:t>
            </w:r>
            <w:r w:rsidR="003A1821">
              <w:rPr>
                <w:rFonts w:ascii="ＭＳ 明朝" w:hAnsi="ＭＳ 明朝" w:hint="eastAsia"/>
                <w:sz w:val="18"/>
                <w:szCs w:val="18"/>
              </w:rPr>
              <w:t>、</w:t>
            </w:r>
            <w:r w:rsidRPr="00843E6C">
              <w:rPr>
                <w:rFonts w:ascii="ＭＳ 明朝" w:hAnsi="ＭＳ 明朝" w:hint="eastAsia"/>
                <w:sz w:val="18"/>
                <w:szCs w:val="18"/>
              </w:rPr>
              <w:t>クリーニング取次所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7813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リネンサプライ業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繊維製品を洗濯し</w:t>
            </w:r>
            <w:r w:rsidR="003A1821">
              <w:rPr>
                <w:rFonts w:ascii="ＭＳ 明朝" w:hAnsi="ＭＳ 明朝" w:hint="eastAsia"/>
                <w:sz w:val="18"/>
                <w:szCs w:val="18"/>
              </w:rPr>
              <w:t>、</w:t>
            </w:r>
            <w:r w:rsidRPr="00843E6C">
              <w:rPr>
                <w:rFonts w:ascii="ＭＳ 明朝" w:hAnsi="ＭＳ 明朝" w:hint="eastAsia"/>
                <w:sz w:val="18"/>
                <w:szCs w:val="18"/>
              </w:rPr>
              <w:t>使用させるために貸与し</w:t>
            </w:r>
            <w:r w:rsidR="003A1821">
              <w:rPr>
                <w:rFonts w:ascii="ＭＳ 明朝" w:hAnsi="ＭＳ 明朝" w:hint="eastAsia"/>
                <w:sz w:val="18"/>
                <w:szCs w:val="18"/>
              </w:rPr>
              <w:t>、</w:t>
            </w:r>
            <w:r w:rsidRPr="00843E6C">
              <w:rPr>
                <w:rFonts w:ascii="ＭＳ 明朝" w:hAnsi="ＭＳ 明朝" w:hint="eastAsia"/>
                <w:sz w:val="18"/>
                <w:szCs w:val="18"/>
              </w:rPr>
              <w:t>回収・洗濯することを繰り返して行うもの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リネンサプライ業</w:t>
            </w:r>
            <w:r w:rsidR="003A1821">
              <w:rPr>
                <w:rFonts w:ascii="ＭＳ 明朝" w:hAnsi="ＭＳ 明朝" w:hint="eastAsia"/>
                <w:sz w:val="18"/>
                <w:szCs w:val="18"/>
              </w:rPr>
              <w:t>、</w:t>
            </w:r>
            <w:r w:rsidRPr="00843E6C">
              <w:rPr>
                <w:rFonts w:ascii="ＭＳ 明朝" w:hAnsi="ＭＳ 明朝" w:hint="eastAsia"/>
                <w:sz w:val="18"/>
                <w:szCs w:val="18"/>
              </w:rPr>
              <w:t>貸おしぼり業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理容業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理容業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理容店</w:t>
            </w:r>
            <w:r w:rsidR="003A1821">
              <w:rPr>
                <w:rFonts w:ascii="ＭＳ 明朝" w:hAnsi="ＭＳ 明朝" w:hint="eastAsia"/>
                <w:sz w:val="18"/>
                <w:szCs w:val="18"/>
              </w:rPr>
              <w:t>、</w:t>
            </w:r>
            <w:r w:rsidRPr="00843E6C">
              <w:rPr>
                <w:rFonts w:ascii="ＭＳ 明朝" w:hAnsi="ＭＳ 明朝" w:hint="eastAsia"/>
                <w:sz w:val="18"/>
                <w:szCs w:val="18"/>
              </w:rPr>
              <w:t>理髪店</w:t>
            </w:r>
            <w:r w:rsidR="003A1821">
              <w:rPr>
                <w:rFonts w:ascii="ＭＳ 明朝" w:hAnsi="ＭＳ 明朝" w:hint="eastAsia"/>
                <w:sz w:val="18"/>
                <w:szCs w:val="18"/>
              </w:rPr>
              <w:t>、</w:t>
            </w:r>
            <w:r w:rsidRPr="00843E6C">
              <w:rPr>
                <w:rFonts w:ascii="ＭＳ 明朝" w:hAnsi="ＭＳ 明朝" w:hint="eastAsia"/>
                <w:sz w:val="18"/>
                <w:szCs w:val="18"/>
              </w:rPr>
              <w:t>床屋</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美容業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美容業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美容室</w:t>
            </w:r>
            <w:r w:rsidR="003A1821">
              <w:rPr>
                <w:rFonts w:ascii="ＭＳ 明朝" w:hAnsi="ＭＳ 明朝" w:hint="eastAsia"/>
                <w:sz w:val="18"/>
                <w:szCs w:val="18"/>
              </w:rPr>
              <w:t>、</w:t>
            </w:r>
            <w:r w:rsidRPr="00843E6C">
              <w:rPr>
                <w:rFonts w:ascii="ＭＳ 明朝" w:hAnsi="ＭＳ 明朝" w:hint="eastAsia"/>
                <w:sz w:val="18"/>
                <w:szCs w:val="18"/>
              </w:rPr>
              <w:t>美容院</w:t>
            </w:r>
            <w:r w:rsidR="003A1821">
              <w:rPr>
                <w:rFonts w:ascii="ＭＳ 明朝" w:hAnsi="ＭＳ 明朝" w:hint="eastAsia"/>
                <w:sz w:val="18"/>
                <w:szCs w:val="18"/>
              </w:rPr>
              <w:t>、</w:t>
            </w:r>
            <w:r w:rsidRPr="00843E6C">
              <w:rPr>
                <w:rFonts w:ascii="ＭＳ 明朝" w:hAnsi="ＭＳ 明朝" w:hint="eastAsia"/>
                <w:sz w:val="18"/>
                <w:szCs w:val="18"/>
              </w:rPr>
              <w:t>ビューティサロン</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一般公衆浴場業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一般公衆浴場業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日常生活の用に供するため</w:t>
            </w:r>
            <w:r w:rsidR="003A1821">
              <w:rPr>
                <w:rFonts w:ascii="ＭＳ 明朝" w:hAnsi="ＭＳ 明朝" w:hint="eastAsia"/>
                <w:sz w:val="18"/>
                <w:szCs w:val="18"/>
              </w:rPr>
              <w:t>、</w:t>
            </w:r>
            <w:r w:rsidRPr="00843E6C">
              <w:rPr>
                <w:rFonts w:ascii="ＭＳ 明朝" w:hAnsi="ＭＳ 明朝" w:hint="eastAsia"/>
                <w:sz w:val="18"/>
                <w:szCs w:val="18"/>
              </w:rPr>
              <w:t>公衆又は特定多数人を対象として入浴させるもの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銭湯</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その他の公衆浴場業</w:t>
            </w: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その他の公衆浴場業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薬治</w:t>
            </w:r>
            <w:r w:rsidR="003A1821">
              <w:rPr>
                <w:rFonts w:ascii="ＭＳ 明朝" w:hAnsi="ＭＳ 明朝" w:hint="eastAsia"/>
                <w:sz w:val="18"/>
                <w:szCs w:val="18"/>
              </w:rPr>
              <w:t>、</w:t>
            </w:r>
            <w:r w:rsidRPr="00843E6C">
              <w:rPr>
                <w:rFonts w:ascii="ＭＳ 明朝" w:hAnsi="ＭＳ 明朝" w:hint="eastAsia"/>
                <w:sz w:val="18"/>
                <w:szCs w:val="18"/>
              </w:rPr>
              <w:t>美容など特殊な効果を目的として公衆又は特定多数人を対象として入浴させるもの</w:t>
            </w: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温泉浴場</w:t>
            </w:r>
            <w:r w:rsidR="003A1821">
              <w:rPr>
                <w:rFonts w:ascii="ＭＳ 明朝" w:hAnsi="ＭＳ 明朝" w:hint="eastAsia"/>
                <w:sz w:val="18"/>
                <w:szCs w:val="18"/>
              </w:rPr>
              <w:t>、</w:t>
            </w:r>
            <w:r w:rsidRPr="00843E6C">
              <w:rPr>
                <w:rFonts w:ascii="ＭＳ 明朝" w:hAnsi="ＭＳ 明朝" w:hint="eastAsia"/>
                <w:sz w:val="18"/>
                <w:szCs w:val="18"/>
              </w:rPr>
              <w:t>サウナぶろ</w:t>
            </w:r>
          </w:p>
        </w:tc>
        <w:tc>
          <w:tcPr>
            <w:tcW w:w="56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スパ</w:t>
            </w:r>
            <w:r w:rsidR="003A1821">
              <w:rPr>
                <w:rFonts w:ascii="ＭＳ 明朝" w:hAnsi="ＭＳ 明朝" w:hint="eastAsia"/>
                <w:sz w:val="18"/>
                <w:szCs w:val="18"/>
              </w:rPr>
              <w:t>、</w:t>
            </w:r>
            <w:r w:rsidRPr="00843E6C">
              <w:rPr>
                <w:rFonts w:ascii="ＭＳ 明朝" w:hAnsi="ＭＳ 明朝" w:hint="eastAsia"/>
                <w:sz w:val="18"/>
                <w:szCs w:val="18"/>
              </w:rPr>
              <w:t>鉱泉浴場</w:t>
            </w:r>
            <w:r w:rsidR="003A1821">
              <w:rPr>
                <w:rFonts w:ascii="ＭＳ 明朝" w:hAnsi="ＭＳ 明朝" w:hint="eastAsia"/>
                <w:sz w:val="18"/>
                <w:szCs w:val="18"/>
              </w:rPr>
              <w:t>、</w:t>
            </w:r>
            <w:r w:rsidRPr="00843E6C">
              <w:rPr>
                <w:rFonts w:ascii="ＭＳ 明朝" w:hAnsi="ＭＳ 明朝" w:hint="eastAsia"/>
                <w:sz w:val="18"/>
                <w:szCs w:val="18"/>
              </w:rPr>
              <w:t>健康ランド</w:t>
            </w:r>
            <w:r w:rsidR="003A1821">
              <w:rPr>
                <w:rFonts w:ascii="ＭＳ 明朝" w:hAnsi="ＭＳ 明朝" w:hint="eastAsia"/>
                <w:sz w:val="18"/>
                <w:szCs w:val="18"/>
              </w:rPr>
              <w:t>、</w:t>
            </w:r>
            <w:r w:rsidRPr="00843E6C">
              <w:rPr>
                <w:rFonts w:ascii="ＭＳ 明朝" w:hAnsi="ＭＳ 明朝" w:hint="eastAsia"/>
                <w:sz w:val="18"/>
                <w:szCs w:val="18"/>
              </w:rPr>
              <w:t>スーパー銭湯</w:t>
            </w:r>
          </w:p>
        </w:tc>
        <w:tc>
          <w:tcPr>
            <w:tcW w:w="567" w:type="dxa"/>
            <w:tcBorders>
              <w:top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その他の洗濯・理容・美容・浴場業</w:t>
            </w: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洗張・染物業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個人の注文によって</w:t>
            </w:r>
            <w:r w:rsidR="003A1821">
              <w:rPr>
                <w:rFonts w:ascii="ＭＳ 明朝" w:hAnsi="ＭＳ 明朝" w:hint="eastAsia"/>
                <w:sz w:val="18"/>
                <w:szCs w:val="18"/>
              </w:rPr>
              <w:t>、</w:t>
            </w:r>
            <w:r w:rsidRPr="00843E6C">
              <w:rPr>
                <w:rFonts w:ascii="ＭＳ 明朝" w:hAnsi="ＭＳ 明朝" w:hint="eastAsia"/>
                <w:sz w:val="18"/>
                <w:szCs w:val="18"/>
              </w:rPr>
              <w:t>衣服などを分解し</w:t>
            </w:r>
            <w:r w:rsidR="003A1821">
              <w:rPr>
                <w:rFonts w:ascii="ＭＳ 明朝" w:hAnsi="ＭＳ 明朝" w:hint="eastAsia"/>
                <w:sz w:val="18"/>
                <w:szCs w:val="18"/>
              </w:rPr>
              <w:t>、</w:t>
            </w:r>
            <w:r w:rsidRPr="00843E6C">
              <w:rPr>
                <w:rFonts w:ascii="ＭＳ 明朝" w:hAnsi="ＭＳ 明朝" w:hint="eastAsia"/>
                <w:sz w:val="18"/>
                <w:szCs w:val="18"/>
              </w:rPr>
              <w:t>洗張</w:t>
            </w:r>
            <w:r w:rsidR="003A1821">
              <w:rPr>
                <w:rFonts w:ascii="ＭＳ 明朝" w:hAnsi="ＭＳ 明朝" w:hint="eastAsia"/>
                <w:sz w:val="18"/>
                <w:szCs w:val="18"/>
              </w:rPr>
              <w:t>、</w:t>
            </w:r>
            <w:r w:rsidRPr="00843E6C">
              <w:rPr>
                <w:rFonts w:ascii="ＭＳ 明朝" w:hAnsi="ＭＳ 明朝" w:hint="eastAsia"/>
                <w:sz w:val="18"/>
                <w:szCs w:val="18"/>
              </w:rPr>
              <w:t>湯のし</w:t>
            </w:r>
            <w:r w:rsidR="003A1821">
              <w:rPr>
                <w:rFonts w:ascii="ＭＳ 明朝" w:hAnsi="ＭＳ 明朝" w:hint="eastAsia"/>
                <w:sz w:val="18"/>
                <w:szCs w:val="18"/>
              </w:rPr>
              <w:t>、</w:t>
            </w:r>
            <w:r w:rsidRPr="00843E6C">
              <w:rPr>
                <w:rFonts w:ascii="ＭＳ 明朝" w:hAnsi="ＭＳ 明朝" w:hint="eastAsia"/>
                <w:sz w:val="18"/>
                <w:szCs w:val="18"/>
              </w:rPr>
              <w:t>染抜</w:t>
            </w:r>
            <w:r w:rsidR="003A1821">
              <w:rPr>
                <w:rFonts w:ascii="ＭＳ 明朝" w:hAnsi="ＭＳ 明朝" w:hint="eastAsia"/>
                <w:sz w:val="18"/>
                <w:szCs w:val="18"/>
              </w:rPr>
              <w:t>、</w:t>
            </w:r>
            <w:r w:rsidRPr="00843E6C">
              <w:rPr>
                <w:rFonts w:ascii="ＭＳ 明朝" w:hAnsi="ＭＳ 明朝" w:hint="eastAsia"/>
                <w:sz w:val="18"/>
                <w:szCs w:val="18"/>
              </w:rPr>
              <w:t>染色を行うもの</w:t>
            </w: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洗張</w:t>
            </w:r>
            <w:r w:rsidR="003A1821">
              <w:rPr>
                <w:rFonts w:ascii="ＭＳ 明朝" w:hAnsi="ＭＳ 明朝" w:hint="eastAsia"/>
                <w:sz w:val="18"/>
                <w:szCs w:val="18"/>
              </w:rPr>
              <w:t>、</w:t>
            </w:r>
            <w:r w:rsidRPr="00843E6C">
              <w:rPr>
                <w:rFonts w:ascii="ＭＳ 明朝" w:hAnsi="ＭＳ 明朝" w:hint="eastAsia"/>
                <w:sz w:val="18"/>
                <w:szCs w:val="18"/>
              </w:rPr>
              <w:t>湯のし</w:t>
            </w:r>
            <w:r w:rsidR="003A1821">
              <w:rPr>
                <w:rFonts w:ascii="ＭＳ 明朝" w:hAnsi="ＭＳ 明朝" w:hint="eastAsia"/>
                <w:sz w:val="18"/>
                <w:szCs w:val="18"/>
              </w:rPr>
              <w:t>、</w:t>
            </w:r>
            <w:r w:rsidRPr="00843E6C">
              <w:rPr>
                <w:rFonts w:ascii="ＭＳ 明朝" w:hAnsi="ＭＳ 明朝" w:hint="eastAsia"/>
                <w:sz w:val="18"/>
                <w:szCs w:val="18"/>
              </w:rPr>
              <w:t>染抜</w:t>
            </w:r>
          </w:p>
        </w:tc>
        <w:tc>
          <w:tcPr>
            <w:tcW w:w="56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染物屋</w:t>
            </w:r>
          </w:p>
        </w:tc>
        <w:tc>
          <w:tcPr>
            <w:tcW w:w="567" w:type="dxa"/>
            <w:tcBorders>
              <w:top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エステティック業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手技又は化粧品・機器等を用いて</w:t>
            </w:r>
            <w:r w:rsidR="003A1821">
              <w:rPr>
                <w:rFonts w:ascii="ＭＳ 明朝" w:hAnsi="ＭＳ 明朝" w:hint="eastAsia"/>
                <w:sz w:val="18"/>
                <w:szCs w:val="18"/>
              </w:rPr>
              <w:t>、</w:t>
            </w:r>
            <w:r w:rsidRPr="00843E6C">
              <w:rPr>
                <w:rFonts w:ascii="ＭＳ 明朝" w:hAnsi="ＭＳ 明朝" w:hint="eastAsia"/>
                <w:sz w:val="18"/>
                <w:szCs w:val="18"/>
              </w:rPr>
              <w:t>人の皮膚を美化し</w:t>
            </w:r>
            <w:r w:rsidR="003A1821">
              <w:rPr>
                <w:rFonts w:ascii="ＭＳ 明朝" w:hAnsi="ＭＳ 明朝" w:hint="eastAsia"/>
                <w:sz w:val="18"/>
                <w:szCs w:val="18"/>
              </w:rPr>
              <w:t>、</w:t>
            </w:r>
            <w:r w:rsidRPr="00843E6C">
              <w:rPr>
                <w:rFonts w:ascii="ＭＳ 明朝" w:hAnsi="ＭＳ 明朝" w:hint="eastAsia"/>
                <w:sz w:val="18"/>
                <w:szCs w:val="18"/>
              </w:rPr>
              <w:t>体型を整えるなどの指導又は施術を行うもの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エステティックサロン</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リラクゼーション業（手技を用いるもの）</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手技を用いて心身の緊張を弛緩させるための施術を行うもの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ボディケア・ハンドケア・フットケア・アロマオイルトリートメント・ヘッドセラピー・タラソテラピー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7894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ネイルサービス業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ネイルサロン</w:t>
            </w:r>
            <w:r w:rsidR="003A1821">
              <w:rPr>
                <w:rFonts w:ascii="ＭＳ 明朝" w:hAnsi="ＭＳ 明朝" w:hint="eastAsia"/>
                <w:sz w:val="18"/>
                <w:szCs w:val="18"/>
              </w:rPr>
              <w:t>、</w:t>
            </w:r>
            <w:r w:rsidRPr="00843E6C">
              <w:rPr>
                <w:rFonts w:ascii="ＭＳ 明朝" w:hAnsi="ＭＳ 明朝" w:hint="eastAsia"/>
                <w:sz w:val="18"/>
                <w:szCs w:val="18"/>
              </w:rPr>
              <w:t>マニキュア業</w:t>
            </w:r>
            <w:r w:rsidR="003A1821">
              <w:rPr>
                <w:rFonts w:ascii="ＭＳ 明朝" w:hAnsi="ＭＳ 明朝" w:hint="eastAsia"/>
                <w:sz w:val="18"/>
                <w:szCs w:val="18"/>
              </w:rPr>
              <w:t>、</w:t>
            </w:r>
            <w:r w:rsidRPr="00843E6C">
              <w:rPr>
                <w:rFonts w:ascii="ＭＳ 明朝" w:hAnsi="ＭＳ 明朝" w:hint="eastAsia"/>
                <w:sz w:val="18"/>
                <w:szCs w:val="18"/>
              </w:rPr>
              <w:t>ペディキュア業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7899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他に分類されない洗濯・理容・美容・浴場業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コインシャワー</w:t>
            </w:r>
            <w:r w:rsidR="003A1821">
              <w:rPr>
                <w:rFonts w:ascii="ＭＳ 明朝" w:hAnsi="ＭＳ 明朝" w:hint="eastAsia"/>
                <w:sz w:val="18"/>
                <w:szCs w:val="18"/>
              </w:rPr>
              <w:t>、</w:t>
            </w:r>
            <w:r w:rsidRPr="00843E6C">
              <w:rPr>
                <w:rFonts w:ascii="ＭＳ 明朝" w:hAnsi="ＭＳ 明朝" w:hint="eastAsia"/>
                <w:sz w:val="18"/>
                <w:szCs w:val="18"/>
              </w:rPr>
              <w:t>寝具消毒</w:t>
            </w:r>
            <w:r w:rsidR="003A1821">
              <w:rPr>
                <w:rFonts w:ascii="ＭＳ 明朝" w:hAnsi="ＭＳ 明朝" w:hint="eastAsia"/>
                <w:sz w:val="18"/>
                <w:szCs w:val="18"/>
              </w:rPr>
              <w:t>、</w:t>
            </w:r>
            <w:r w:rsidRPr="00843E6C">
              <w:rPr>
                <w:rFonts w:ascii="ＭＳ 明朝" w:hAnsi="ＭＳ 明朝" w:hint="eastAsia"/>
                <w:sz w:val="18"/>
                <w:szCs w:val="18"/>
              </w:rPr>
              <w:t>コインランドリー</w:t>
            </w:r>
            <w:r w:rsidRPr="00843E6C">
              <w:rPr>
                <w:rFonts w:ascii="ＭＳ 明朝" w:hAnsi="ＭＳ 明朝"/>
                <w:sz w:val="18"/>
                <w:szCs w:val="18"/>
              </w:rPr>
              <w:t xml:space="preserve"> </w:t>
            </w:r>
          </w:p>
        </w:tc>
        <w:tc>
          <w:tcPr>
            <w:tcW w:w="56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ソープランド</w:t>
            </w:r>
            <w:r w:rsidR="003A1821">
              <w:rPr>
                <w:rFonts w:ascii="ＭＳ 明朝" w:hAnsi="ＭＳ 明朝" w:hint="eastAsia"/>
                <w:sz w:val="18"/>
                <w:szCs w:val="18"/>
              </w:rPr>
              <w:t>、</w:t>
            </w:r>
            <w:r w:rsidRPr="00843E6C">
              <w:rPr>
                <w:rFonts w:ascii="ＭＳ 明朝" w:hAnsi="ＭＳ 明朝" w:hint="eastAsia"/>
                <w:sz w:val="18"/>
                <w:szCs w:val="18"/>
              </w:rPr>
              <w:t>ゲルマニウム温浴</w:t>
            </w:r>
          </w:p>
        </w:tc>
        <w:tc>
          <w:tcPr>
            <w:tcW w:w="567" w:type="dxa"/>
            <w:tcBorders>
              <w:top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その他の生活関連サービス業</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衣服裁縫修理業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衣服裁縫修理業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個人持ちの材料で衣服の裁縫あるいは衣服の修理を行うもの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衣服裁縫業</w:t>
            </w:r>
            <w:r w:rsidR="003A1821">
              <w:rPr>
                <w:rFonts w:ascii="ＭＳ 明朝" w:hAnsi="ＭＳ 明朝" w:hint="eastAsia"/>
                <w:sz w:val="18"/>
                <w:szCs w:val="18"/>
              </w:rPr>
              <w:t>、</w:t>
            </w:r>
            <w:r w:rsidRPr="00843E6C">
              <w:rPr>
                <w:rFonts w:ascii="ＭＳ 明朝" w:hAnsi="ＭＳ 明朝" w:hint="eastAsia"/>
                <w:sz w:val="18"/>
                <w:szCs w:val="18"/>
              </w:rPr>
              <w:t>衣服修理業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物品預り業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物品預り業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手荷物預り業</w:t>
            </w:r>
            <w:r w:rsidR="003A1821">
              <w:rPr>
                <w:rFonts w:ascii="ＭＳ 明朝" w:hAnsi="ＭＳ 明朝" w:hint="eastAsia"/>
                <w:sz w:val="18"/>
                <w:szCs w:val="18"/>
              </w:rPr>
              <w:t>、</w:t>
            </w:r>
            <w:r w:rsidRPr="00843E6C">
              <w:rPr>
                <w:rFonts w:ascii="ＭＳ 明朝" w:hAnsi="ＭＳ 明朝" w:hint="eastAsia"/>
                <w:sz w:val="18"/>
                <w:szCs w:val="18"/>
              </w:rPr>
              <w:t>コインロッカー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他に分類されない生活関連サービス業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食品賃加工業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原料個人持ちの粉及び穀類などを賃加工するもの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小麦粉賃加工業</w:t>
            </w:r>
            <w:r w:rsidR="003A1821">
              <w:rPr>
                <w:rFonts w:ascii="ＭＳ 明朝" w:hAnsi="ＭＳ 明朝" w:hint="eastAsia"/>
                <w:sz w:val="18"/>
                <w:szCs w:val="18"/>
              </w:rPr>
              <w:t>、</w:t>
            </w:r>
            <w:r w:rsidRPr="00843E6C">
              <w:rPr>
                <w:rFonts w:ascii="ＭＳ 明朝" w:hAnsi="ＭＳ 明朝" w:hint="eastAsia"/>
                <w:sz w:val="18"/>
                <w:szCs w:val="18"/>
              </w:rPr>
              <w:t>菓子賃加工業</w:t>
            </w:r>
            <w:r w:rsidR="003A1821">
              <w:rPr>
                <w:rFonts w:ascii="ＭＳ 明朝" w:hAnsi="ＭＳ 明朝" w:hint="eastAsia"/>
                <w:sz w:val="18"/>
                <w:szCs w:val="18"/>
              </w:rPr>
              <w:t>、</w:t>
            </w:r>
            <w:r w:rsidRPr="00843E6C">
              <w:rPr>
                <w:rFonts w:ascii="ＭＳ 明朝" w:hAnsi="ＭＳ 明朝" w:hint="eastAsia"/>
                <w:sz w:val="18"/>
                <w:szCs w:val="18"/>
              </w:rPr>
              <w:t>精米賃加工業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写真プリント</w:t>
            </w:r>
            <w:r w:rsidR="003A1821">
              <w:rPr>
                <w:rFonts w:ascii="ＭＳ 明朝" w:hAnsi="ＭＳ 明朝" w:hint="eastAsia"/>
                <w:sz w:val="18"/>
                <w:szCs w:val="18"/>
              </w:rPr>
              <w:t>、</w:t>
            </w:r>
            <w:r w:rsidRPr="00843E6C">
              <w:rPr>
                <w:rFonts w:ascii="ＭＳ 明朝" w:hAnsi="ＭＳ 明朝" w:hint="eastAsia"/>
                <w:sz w:val="18"/>
                <w:szCs w:val="18"/>
              </w:rPr>
              <w:t>現像・焼付業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デジタルカメラ等の画像データのプリント又はフィルム現像</w:t>
            </w:r>
            <w:r w:rsidR="003A1821">
              <w:rPr>
                <w:rFonts w:ascii="ＭＳ 明朝" w:hAnsi="ＭＳ 明朝" w:hint="eastAsia"/>
                <w:sz w:val="18"/>
                <w:szCs w:val="18"/>
              </w:rPr>
              <w:t>、</w:t>
            </w:r>
            <w:r w:rsidRPr="00843E6C">
              <w:rPr>
                <w:rFonts w:ascii="ＭＳ 明朝" w:hAnsi="ＭＳ 明朝" w:hint="eastAsia"/>
                <w:sz w:val="18"/>
                <w:szCs w:val="18"/>
              </w:rPr>
              <w:t>焼付</w:t>
            </w:r>
            <w:r w:rsidR="003A1821">
              <w:rPr>
                <w:rFonts w:ascii="ＭＳ 明朝" w:hAnsi="ＭＳ 明朝" w:hint="eastAsia"/>
                <w:sz w:val="18"/>
                <w:szCs w:val="18"/>
              </w:rPr>
              <w:t>、</w:t>
            </w:r>
            <w:r w:rsidRPr="00843E6C">
              <w:rPr>
                <w:rFonts w:ascii="ＭＳ 明朝" w:hAnsi="ＭＳ 明朝" w:hint="eastAsia"/>
                <w:sz w:val="18"/>
                <w:szCs w:val="18"/>
              </w:rPr>
              <w:t>引伸及びその取次を行う事業所並びにフィルム複写を行う事業所</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写真現像・焼付</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ＤＰＥ取次業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7999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他に分類されないその他の生活関連サービス業</w:t>
            </w:r>
          </w:p>
        </w:tc>
        <w:tc>
          <w:tcPr>
            <w:tcW w:w="2268" w:type="dxa"/>
            <w:vMerge w:val="restart"/>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bottom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古綿打直し業</w:t>
            </w:r>
            <w:r w:rsidR="003A1821">
              <w:rPr>
                <w:rFonts w:ascii="ＭＳ 明朝" w:hAnsi="ＭＳ 明朝" w:hint="eastAsia"/>
                <w:sz w:val="18"/>
                <w:szCs w:val="18"/>
              </w:rPr>
              <w:t>、</w:t>
            </w:r>
            <w:r w:rsidRPr="00843E6C">
              <w:rPr>
                <w:rFonts w:ascii="ＭＳ 明朝" w:hAnsi="ＭＳ 明朝" w:hint="eastAsia"/>
                <w:sz w:val="18"/>
                <w:szCs w:val="18"/>
              </w:rPr>
              <w:t>綿打直し仲介業</w:t>
            </w:r>
          </w:p>
        </w:tc>
        <w:tc>
          <w:tcPr>
            <w:tcW w:w="567" w:type="dxa"/>
            <w:tcBorders>
              <w:bottom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vMerge/>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Borders>
              <w:top w:val="single" w:sz="4" w:space="0" w:color="000000"/>
            </w:tcBorders>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易断所</w:t>
            </w:r>
            <w:r w:rsidR="003A1821">
              <w:rPr>
                <w:rFonts w:ascii="ＭＳ 明朝" w:hAnsi="ＭＳ 明朝" w:hint="eastAsia"/>
                <w:sz w:val="18"/>
                <w:szCs w:val="18"/>
              </w:rPr>
              <w:t>、</w:t>
            </w:r>
            <w:r w:rsidRPr="00843E6C">
              <w:rPr>
                <w:rFonts w:ascii="ＭＳ 明朝" w:hAnsi="ＭＳ 明朝" w:hint="eastAsia"/>
                <w:sz w:val="18"/>
                <w:szCs w:val="18"/>
              </w:rPr>
              <w:t>観光案内業</w:t>
            </w:r>
            <w:r w:rsidR="003A1821">
              <w:rPr>
                <w:rFonts w:ascii="ＭＳ 明朝" w:hAnsi="ＭＳ 明朝" w:hint="eastAsia"/>
                <w:sz w:val="18"/>
                <w:szCs w:val="18"/>
              </w:rPr>
              <w:t>、</w:t>
            </w:r>
            <w:r w:rsidRPr="00843E6C">
              <w:rPr>
                <w:rFonts w:ascii="ＭＳ 明朝" w:hAnsi="ＭＳ 明朝" w:hint="eastAsia"/>
                <w:sz w:val="18"/>
                <w:szCs w:val="18"/>
              </w:rPr>
              <w:t>犬猫霊園管理事務所</w:t>
            </w:r>
          </w:p>
        </w:tc>
        <w:tc>
          <w:tcPr>
            <w:tcW w:w="567" w:type="dxa"/>
            <w:tcBorders>
              <w:top w:val="single" w:sz="4" w:space="0" w:color="000000"/>
            </w:tcBorders>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Ｏ　教育</w:t>
            </w:r>
            <w:r w:rsidR="003A1821">
              <w:rPr>
                <w:rFonts w:ascii="ＭＳ 明朝" w:hAnsi="ＭＳ 明朝" w:hint="eastAsia"/>
                <w:sz w:val="18"/>
                <w:szCs w:val="18"/>
              </w:rPr>
              <w:t>、</w:t>
            </w:r>
            <w:r w:rsidRPr="00843E6C">
              <w:rPr>
                <w:rFonts w:ascii="ＭＳ 明朝" w:hAnsi="ＭＳ 明朝" w:hint="eastAsia"/>
                <w:sz w:val="18"/>
                <w:szCs w:val="18"/>
              </w:rPr>
              <w:t>学習支援業</w:t>
            </w: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その他の教育</w:t>
            </w:r>
            <w:r w:rsidR="003A1821">
              <w:rPr>
                <w:rFonts w:ascii="ＭＳ 明朝" w:hAnsi="ＭＳ 明朝" w:hint="eastAsia"/>
                <w:sz w:val="18"/>
                <w:szCs w:val="18"/>
              </w:rPr>
              <w:t>、</w:t>
            </w:r>
            <w:r w:rsidRPr="00843E6C">
              <w:rPr>
                <w:rFonts w:ascii="ＭＳ 明朝" w:hAnsi="ＭＳ 明朝" w:hint="eastAsia"/>
                <w:sz w:val="18"/>
                <w:szCs w:val="18"/>
              </w:rPr>
              <w:t>学習支援業</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学習塾</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学習塾</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学習塾</w:t>
            </w:r>
            <w:r w:rsidR="003A1821">
              <w:rPr>
                <w:rFonts w:ascii="ＭＳ 明朝" w:hAnsi="ＭＳ 明朝" w:hint="eastAsia"/>
                <w:sz w:val="18"/>
                <w:szCs w:val="18"/>
              </w:rPr>
              <w:t>、</w:t>
            </w:r>
            <w:r w:rsidRPr="00843E6C">
              <w:rPr>
                <w:rFonts w:ascii="ＭＳ 明朝" w:hAnsi="ＭＳ 明朝" w:hint="eastAsia"/>
                <w:sz w:val="18"/>
                <w:szCs w:val="18"/>
              </w:rPr>
              <w:t>進学塾</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教養・技能教授業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音楽教授業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ピアノ教授所</w:t>
            </w:r>
            <w:r w:rsidR="003A1821">
              <w:rPr>
                <w:rFonts w:ascii="ＭＳ 明朝" w:hAnsi="ＭＳ 明朝" w:hint="eastAsia"/>
                <w:sz w:val="18"/>
                <w:szCs w:val="18"/>
              </w:rPr>
              <w:t>、</w:t>
            </w:r>
            <w:r w:rsidRPr="00843E6C">
              <w:rPr>
                <w:rFonts w:ascii="ＭＳ 明朝" w:hAnsi="ＭＳ 明朝" w:hint="eastAsia"/>
                <w:sz w:val="18"/>
                <w:szCs w:val="18"/>
              </w:rPr>
              <w:t>バイオリン教授所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書道教授業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書道教室</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生花・茶道教授業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生花教授所</w:t>
            </w:r>
            <w:r w:rsidR="003A1821">
              <w:rPr>
                <w:rFonts w:ascii="ＭＳ 明朝" w:hAnsi="ＭＳ 明朝" w:hint="eastAsia"/>
                <w:sz w:val="18"/>
                <w:szCs w:val="18"/>
              </w:rPr>
              <w:t>、</w:t>
            </w:r>
            <w:r w:rsidRPr="00843E6C">
              <w:rPr>
                <w:rFonts w:ascii="ＭＳ 明朝" w:hAnsi="ＭＳ 明朝" w:hint="eastAsia"/>
                <w:sz w:val="18"/>
                <w:szCs w:val="18"/>
              </w:rPr>
              <w:t>華道教室</w:t>
            </w:r>
            <w:r w:rsidR="003A1821">
              <w:rPr>
                <w:rFonts w:ascii="ＭＳ 明朝" w:hAnsi="ＭＳ 明朝" w:hint="eastAsia"/>
                <w:sz w:val="18"/>
                <w:szCs w:val="18"/>
              </w:rPr>
              <w:t>、</w:t>
            </w:r>
            <w:r w:rsidRPr="00843E6C">
              <w:rPr>
                <w:rFonts w:ascii="ＭＳ 明朝" w:hAnsi="ＭＳ 明朝" w:hint="eastAsia"/>
                <w:sz w:val="18"/>
                <w:szCs w:val="18"/>
              </w:rPr>
              <w:t>茶道教授所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そろばん教授業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そろばん塾</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外国語会話教授業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英会話教室</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スポーツ・健康教授業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スイミングスクール</w:t>
            </w:r>
            <w:r w:rsidR="003A1821">
              <w:rPr>
                <w:rFonts w:ascii="ＭＳ 明朝" w:hAnsi="ＭＳ 明朝" w:hint="eastAsia"/>
                <w:sz w:val="18"/>
                <w:szCs w:val="18"/>
              </w:rPr>
              <w:t>、</w:t>
            </w:r>
            <w:r w:rsidRPr="00843E6C">
              <w:rPr>
                <w:rFonts w:ascii="ＭＳ 明朝" w:hAnsi="ＭＳ 明朝" w:hint="eastAsia"/>
                <w:sz w:val="18"/>
                <w:szCs w:val="18"/>
              </w:rPr>
              <w:t>ヨガ教室</w:t>
            </w:r>
            <w:r w:rsidR="003A1821">
              <w:rPr>
                <w:rFonts w:ascii="ＭＳ 明朝" w:hAnsi="ＭＳ 明朝" w:hint="eastAsia"/>
                <w:sz w:val="18"/>
                <w:szCs w:val="18"/>
              </w:rPr>
              <w:t>、</w:t>
            </w:r>
            <w:r w:rsidRPr="00843E6C">
              <w:rPr>
                <w:rFonts w:ascii="ＭＳ 明朝" w:hAnsi="ＭＳ 明朝" w:hint="eastAsia"/>
                <w:sz w:val="18"/>
                <w:szCs w:val="18"/>
              </w:rPr>
              <w:t>テニス教室</w:t>
            </w:r>
            <w:r w:rsidR="003A1821">
              <w:rPr>
                <w:rFonts w:ascii="ＭＳ 明朝" w:hAnsi="ＭＳ 明朝" w:hint="eastAsia"/>
                <w:sz w:val="18"/>
                <w:szCs w:val="18"/>
              </w:rPr>
              <w:t>、</w:t>
            </w:r>
            <w:r w:rsidRPr="00843E6C">
              <w:rPr>
                <w:rFonts w:ascii="ＭＳ 明朝" w:hAnsi="ＭＳ 明朝" w:hint="eastAsia"/>
                <w:sz w:val="18"/>
                <w:szCs w:val="18"/>
              </w:rPr>
              <w:t>リズム教室</w:t>
            </w:r>
            <w:r w:rsidR="003A1821">
              <w:rPr>
                <w:rFonts w:ascii="ＭＳ 明朝" w:hAnsi="ＭＳ 明朝" w:hint="eastAsia"/>
                <w:sz w:val="18"/>
                <w:szCs w:val="18"/>
              </w:rPr>
              <w:t>、</w:t>
            </w:r>
            <w:r w:rsidRPr="00843E6C">
              <w:rPr>
                <w:rFonts w:ascii="ＭＳ 明朝" w:hAnsi="ＭＳ 明朝" w:hint="eastAsia"/>
                <w:sz w:val="18"/>
                <w:szCs w:val="18"/>
              </w:rPr>
              <w:t>体操教室</w:t>
            </w:r>
            <w:r w:rsidRPr="00843E6C">
              <w:rPr>
                <w:rFonts w:ascii="ＭＳ 明朝" w:hAnsi="ＭＳ 明朝"/>
                <w:sz w:val="18"/>
                <w:szCs w:val="18"/>
              </w:rPr>
              <w:t xml:space="preserve"> </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8249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その他の教養・技能教授業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囲碁教室</w:t>
            </w:r>
            <w:r w:rsidR="003A1821">
              <w:rPr>
                <w:rFonts w:ascii="ＭＳ 明朝" w:hAnsi="ＭＳ 明朝" w:hint="eastAsia"/>
                <w:sz w:val="18"/>
                <w:szCs w:val="18"/>
              </w:rPr>
              <w:t>、</w:t>
            </w:r>
            <w:r w:rsidRPr="00843E6C">
              <w:rPr>
                <w:rFonts w:ascii="ＭＳ 明朝" w:hAnsi="ＭＳ 明朝" w:hint="eastAsia"/>
                <w:sz w:val="18"/>
                <w:szCs w:val="18"/>
              </w:rPr>
              <w:t>編物教室</w:t>
            </w:r>
            <w:r w:rsidR="003A1821">
              <w:rPr>
                <w:rFonts w:ascii="ＭＳ 明朝" w:hAnsi="ＭＳ 明朝" w:hint="eastAsia"/>
                <w:sz w:val="18"/>
                <w:szCs w:val="18"/>
              </w:rPr>
              <w:t>、</w:t>
            </w:r>
            <w:r w:rsidRPr="00843E6C">
              <w:rPr>
                <w:rFonts w:ascii="ＭＳ 明朝" w:hAnsi="ＭＳ 明朝" w:hint="eastAsia"/>
                <w:sz w:val="18"/>
                <w:szCs w:val="18"/>
              </w:rPr>
              <w:t>料理教室</w:t>
            </w:r>
            <w:r w:rsidR="003A1821">
              <w:rPr>
                <w:rFonts w:ascii="ＭＳ 明朝" w:hAnsi="ＭＳ 明朝" w:hint="eastAsia"/>
                <w:sz w:val="18"/>
                <w:szCs w:val="18"/>
              </w:rPr>
              <w:t>、</w:t>
            </w:r>
            <w:r w:rsidRPr="00843E6C">
              <w:rPr>
                <w:rFonts w:ascii="ＭＳ 明朝" w:hAnsi="ＭＳ 明朝" w:hint="eastAsia"/>
                <w:sz w:val="18"/>
                <w:szCs w:val="18"/>
              </w:rPr>
              <w:t>美術教室</w:t>
            </w:r>
            <w:r w:rsidR="003A1821">
              <w:rPr>
                <w:rFonts w:ascii="ＭＳ 明朝" w:hAnsi="ＭＳ 明朝" w:hint="eastAsia"/>
                <w:sz w:val="18"/>
                <w:szCs w:val="18"/>
              </w:rPr>
              <w:t>、</w:t>
            </w:r>
            <w:r w:rsidRPr="00843E6C">
              <w:rPr>
                <w:rFonts w:ascii="ＭＳ 明朝" w:hAnsi="ＭＳ 明朝" w:hint="eastAsia"/>
                <w:sz w:val="18"/>
                <w:szCs w:val="18"/>
              </w:rPr>
              <w:t>工芸教室</w:t>
            </w:r>
            <w:r w:rsidR="003A1821">
              <w:rPr>
                <w:rFonts w:ascii="ＭＳ 明朝" w:hAnsi="ＭＳ 明朝" w:hint="eastAsia"/>
                <w:sz w:val="18"/>
                <w:szCs w:val="18"/>
              </w:rPr>
              <w:t>、</w:t>
            </w:r>
            <w:r w:rsidRPr="00843E6C">
              <w:rPr>
                <w:rFonts w:ascii="ＭＳ 明朝" w:hAnsi="ＭＳ 明朝" w:hint="eastAsia"/>
                <w:sz w:val="18"/>
                <w:szCs w:val="18"/>
              </w:rPr>
              <w:t>ダンス教室</w:t>
            </w:r>
            <w:r w:rsidR="003A1821">
              <w:rPr>
                <w:rFonts w:ascii="ＭＳ 明朝" w:hAnsi="ＭＳ 明朝" w:hint="eastAsia"/>
                <w:sz w:val="18"/>
                <w:szCs w:val="18"/>
              </w:rPr>
              <w:t>、</w:t>
            </w:r>
            <w:r w:rsidRPr="00843E6C">
              <w:rPr>
                <w:rFonts w:ascii="ＭＳ 明朝" w:hAnsi="ＭＳ 明朝" w:hint="eastAsia"/>
                <w:sz w:val="18"/>
                <w:szCs w:val="18"/>
              </w:rPr>
              <w:t>パソコン教室</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他に分類されない教育</w:t>
            </w:r>
            <w:r w:rsidR="003A1821">
              <w:rPr>
                <w:rFonts w:ascii="ＭＳ 明朝" w:hAnsi="ＭＳ 明朝" w:hint="eastAsia"/>
                <w:sz w:val="18"/>
                <w:szCs w:val="18"/>
              </w:rPr>
              <w:t>、</w:t>
            </w:r>
            <w:r w:rsidRPr="00843E6C">
              <w:rPr>
                <w:rFonts w:ascii="ＭＳ 明朝" w:hAnsi="ＭＳ 明朝" w:hint="eastAsia"/>
                <w:sz w:val="18"/>
                <w:szCs w:val="18"/>
              </w:rPr>
              <w:t>学習支援業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8299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他に分類されない教育</w:t>
            </w:r>
            <w:r w:rsidR="003A1821">
              <w:rPr>
                <w:rFonts w:ascii="ＭＳ 明朝" w:hAnsi="ＭＳ 明朝" w:hint="eastAsia"/>
                <w:sz w:val="18"/>
                <w:szCs w:val="18"/>
              </w:rPr>
              <w:t>、</w:t>
            </w:r>
            <w:r w:rsidRPr="00843E6C">
              <w:rPr>
                <w:rFonts w:ascii="ＭＳ 明朝" w:hAnsi="ＭＳ 明朝" w:hint="eastAsia"/>
                <w:sz w:val="18"/>
                <w:szCs w:val="18"/>
              </w:rPr>
              <w:t>学習支援業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料理学校</w:t>
            </w:r>
            <w:r w:rsidR="003A1821">
              <w:rPr>
                <w:rFonts w:ascii="ＭＳ 明朝" w:hAnsi="ＭＳ 明朝" w:hint="eastAsia"/>
                <w:sz w:val="18"/>
                <w:szCs w:val="18"/>
              </w:rPr>
              <w:t>、</w:t>
            </w:r>
            <w:r w:rsidRPr="00843E6C">
              <w:rPr>
                <w:rFonts w:ascii="ＭＳ 明朝" w:hAnsi="ＭＳ 明朝" w:hint="eastAsia"/>
                <w:sz w:val="18"/>
                <w:szCs w:val="18"/>
              </w:rPr>
              <w:t>タイピスト学校</w:t>
            </w:r>
            <w:r w:rsidR="003A1821">
              <w:rPr>
                <w:rFonts w:ascii="ＭＳ 明朝" w:hAnsi="ＭＳ 明朝" w:hint="eastAsia"/>
                <w:sz w:val="18"/>
                <w:szCs w:val="18"/>
              </w:rPr>
              <w:t>、</w:t>
            </w:r>
            <w:r w:rsidRPr="00843E6C">
              <w:rPr>
                <w:rFonts w:ascii="ＭＳ 明朝" w:hAnsi="ＭＳ 明朝" w:hint="eastAsia"/>
                <w:sz w:val="18"/>
                <w:szCs w:val="18"/>
              </w:rPr>
              <w:t>洋裁学校</w:t>
            </w:r>
            <w:r w:rsidR="003A1821">
              <w:rPr>
                <w:rFonts w:ascii="ＭＳ 明朝" w:hAnsi="ＭＳ 明朝" w:hint="eastAsia"/>
                <w:sz w:val="18"/>
                <w:szCs w:val="18"/>
              </w:rPr>
              <w:t>、</w:t>
            </w:r>
            <w:r w:rsidRPr="00843E6C">
              <w:rPr>
                <w:rFonts w:ascii="ＭＳ 明朝" w:hAnsi="ＭＳ 明朝" w:hint="eastAsia"/>
                <w:sz w:val="18"/>
                <w:szCs w:val="18"/>
              </w:rPr>
              <w:t>歯科衛生士養成所</w:t>
            </w:r>
            <w:r w:rsidR="003A1821">
              <w:rPr>
                <w:rFonts w:ascii="ＭＳ 明朝" w:hAnsi="ＭＳ 明朝" w:hint="eastAsia"/>
                <w:sz w:val="18"/>
                <w:szCs w:val="18"/>
              </w:rPr>
              <w:t>、</w:t>
            </w:r>
            <w:r w:rsidRPr="00843E6C">
              <w:rPr>
                <w:rFonts w:ascii="ＭＳ 明朝" w:hAnsi="ＭＳ 明朝" w:hint="eastAsia"/>
                <w:sz w:val="18"/>
                <w:szCs w:val="18"/>
              </w:rPr>
              <w:t>自動車教習所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Ｐ　医療</w:t>
            </w:r>
            <w:r w:rsidR="003A1821">
              <w:rPr>
                <w:rFonts w:ascii="ＭＳ 明朝" w:hAnsi="ＭＳ 明朝" w:hint="eastAsia"/>
                <w:sz w:val="18"/>
                <w:szCs w:val="18"/>
              </w:rPr>
              <w:t>、</w:t>
            </w:r>
            <w:r w:rsidRPr="00843E6C">
              <w:rPr>
                <w:rFonts w:ascii="ＭＳ 明朝" w:hAnsi="ＭＳ 明朝" w:hint="eastAsia"/>
                <w:sz w:val="18"/>
                <w:szCs w:val="18"/>
              </w:rPr>
              <w:t>福祉</w:t>
            </w: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医療業</w:t>
            </w: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療術業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あん摩マッサージ指圧師・はり師・きゅう師・柔道整復師の施術所</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あん摩業</w:t>
            </w:r>
            <w:r w:rsidR="003A1821">
              <w:rPr>
                <w:rFonts w:ascii="ＭＳ 明朝" w:hAnsi="ＭＳ 明朝" w:hint="eastAsia"/>
                <w:sz w:val="18"/>
                <w:szCs w:val="18"/>
              </w:rPr>
              <w:t>、</w:t>
            </w:r>
            <w:r w:rsidRPr="00843E6C">
              <w:rPr>
                <w:rFonts w:ascii="ＭＳ 明朝" w:hAnsi="ＭＳ 明朝" w:hint="eastAsia"/>
                <w:sz w:val="18"/>
                <w:szCs w:val="18"/>
              </w:rPr>
              <w:t>マッサージ業</w:t>
            </w:r>
            <w:r w:rsidR="003A1821">
              <w:rPr>
                <w:rFonts w:ascii="ＭＳ 明朝" w:hAnsi="ＭＳ 明朝" w:hint="eastAsia"/>
                <w:sz w:val="18"/>
                <w:szCs w:val="18"/>
              </w:rPr>
              <w:t>、</w:t>
            </w:r>
            <w:r w:rsidRPr="00843E6C">
              <w:rPr>
                <w:rFonts w:ascii="ＭＳ 明朝" w:hAnsi="ＭＳ 明朝" w:hint="eastAsia"/>
                <w:sz w:val="18"/>
                <w:szCs w:val="18"/>
              </w:rPr>
              <w:t>指圧業</w:t>
            </w:r>
            <w:r w:rsidR="003A1821">
              <w:rPr>
                <w:rFonts w:ascii="ＭＳ 明朝" w:hAnsi="ＭＳ 明朝" w:hint="eastAsia"/>
                <w:sz w:val="18"/>
                <w:szCs w:val="18"/>
              </w:rPr>
              <w:t>、</w:t>
            </w:r>
            <w:r w:rsidRPr="00843E6C">
              <w:rPr>
                <w:rFonts w:ascii="ＭＳ 明朝" w:hAnsi="ＭＳ 明朝" w:hint="eastAsia"/>
                <w:sz w:val="18"/>
                <w:szCs w:val="18"/>
              </w:rPr>
              <w:t>はり業</w:t>
            </w:r>
            <w:r w:rsidR="003A1821">
              <w:rPr>
                <w:rFonts w:ascii="ＭＳ 明朝" w:hAnsi="ＭＳ 明朝" w:hint="eastAsia"/>
                <w:sz w:val="18"/>
                <w:szCs w:val="18"/>
              </w:rPr>
              <w:t>、</w:t>
            </w:r>
            <w:r w:rsidRPr="00843E6C">
              <w:rPr>
                <w:rFonts w:ascii="ＭＳ 明朝" w:hAnsi="ＭＳ 明朝" w:hint="eastAsia"/>
                <w:sz w:val="18"/>
                <w:szCs w:val="18"/>
              </w:rPr>
              <w:t>きゅう業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8359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その他の療術業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温熱療法</w:t>
            </w:r>
            <w:r w:rsidR="003A1821">
              <w:rPr>
                <w:rFonts w:ascii="ＭＳ 明朝" w:hAnsi="ＭＳ 明朝" w:hint="eastAsia"/>
                <w:sz w:val="18"/>
                <w:szCs w:val="18"/>
              </w:rPr>
              <w:t>、</w:t>
            </w:r>
            <w:r w:rsidRPr="00843E6C">
              <w:rPr>
                <w:rFonts w:ascii="ＭＳ 明朝" w:hAnsi="ＭＳ 明朝" w:hint="eastAsia"/>
                <w:sz w:val="18"/>
                <w:szCs w:val="18"/>
              </w:rPr>
              <w:t>光熱療法</w:t>
            </w:r>
            <w:r w:rsidR="003A1821">
              <w:rPr>
                <w:rFonts w:ascii="ＭＳ 明朝" w:hAnsi="ＭＳ 明朝" w:hint="eastAsia"/>
                <w:sz w:val="18"/>
                <w:szCs w:val="18"/>
              </w:rPr>
              <w:t>、</w:t>
            </w:r>
            <w:r w:rsidRPr="00843E6C">
              <w:rPr>
                <w:rFonts w:ascii="ＭＳ 明朝" w:hAnsi="ＭＳ 明朝" w:hint="eastAsia"/>
                <w:sz w:val="18"/>
                <w:szCs w:val="18"/>
              </w:rPr>
              <w:t>電気療法</w:t>
            </w:r>
            <w:r w:rsidR="003A1821">
              <w:rPr>
                <w:rFonts w:ascii="ＭＳ 明朝" w:hAnsi="ＭＳ 明朝" w:hint="eastAsia"/>
                <w:sz w:val="18"/>
                <w:szCs w:val="18"/>
              </w:rPr>
              <w:t>、</w:t>
            </w:r>
            <w:r w:rsidRPr="00843E6C">
              <w:rPr>
                <w:rFonts w:ascii="ＭＳ 明朝" w:hAnsi="ＭＳ 明朝" w:hint="eastAsia"/>
                <w:sz w:val="18"/>
                <w:szCs w:val="18"/>
              </w:rPr>
              <w:t>刺激療法などの医業類似行為を業とする者がその業務を行うもの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太陽光線療法業</w:t>
            </w:r>
            <w:r w:rsidR="003A1821">
              <w:rPr>
                <w:rFonts w:ascii="ＭＳ 明朝" w:hAnsi="ＭＳ 明朝" w:hint="eastAsia"/>
                <w:sz w:val="18"/>
                <w:szCs w:val="18"/>
              </w:rPr>
              <w:t>、</w:t>
            </w:r>
            <w:r w:rsidRPr="00843E6C">
              <w:rPr>
                <w:rFonts w:ascii="ＭＳ 明朝" w:hAnsi="ＭＳ 明朝" w:hint="eastAsia"/>
                <w:sz w:val="18"/>
                <w:szCs w:val="18"/>
              </w:rPr>
              <w:t>温泉療法業</w:t>
            </w:r>
            <w:r w:rsidR="003A1821">
              <w:rPr>
                <w:rFonts w:ascii="ＭＳ 明朝" w:hAnsi="ＭＳ 明朝" w:hint="eastAsia"/>
                <w:sz w:val="18"/>
                <w:szCs w:val="18"/>
              </w:rPr>
              <w:t>、</w:t>
            </w:r>
            <w:r w:rsidRPr="00843E6C">
              <w:rPr>
                <w:rFonts w:ascii="ＭＳ 明朝" w:hAnsi="ＭＳ 明朝" w:hint="eastAsia"/>
                <w:sz w:val="18"/>
                <w:szCs w:val="18"/>
              </w:rPr>
              <w:t>催眠療法業</w:t>
            </w:r>
            <w:r w:rsidR="003A1821">
              <w:rPr>
                <w:rFonts w:ascii="ＭＳ 明朝" w:hAnsi="ＭＳ 明朝" w:hint="eastAsia"/>
                <w:sz w:val="18"/>
                <w:szCs w:val="18"/>
              </w:rPr>
              <w:t>、</w:t>
            </w:r>
            <w:r w:rsidRPr="00843E6C">
              <w:rPr>
                <w:rFonts w:ascii="ＭＳ 明朝" w:hAnsi="ＭＳ 明朝" w:hint="eastAsia"/>
                <w:sz w:val="18"/>
                <w:szCs w:val="18"/>
              </w:rPr>
              <w:t>視力回復センター</w:t>
            </w:r>
            <w:r w:rsidR="003A1821">
              <w:rPr>
                <w:rFonts w:ascii="ＭＳ 明朝" w:hAnsi="ＭＳ 明朝" w:hint="eastAsia"/>
                <w:sz w:val="18"/>
                <w:szCs w:val="18"/>
              </w:rPr>
              <w:t>、</w:t>
            </w:r>
            <w:r w:rsidRPr="00843E6C">
              <w:rPr>
                <w:rFonts w:ascii="ＭＳ 明朝" w:hAnsi="ＭＳ 明朝" w:hint="eastAsia"/>
                <w:sz w:val="18"/>
                <w:szCs w:val="18"/>
              </w:rPr>
              <w:t>カイロプラクティック療法業</w:t>
            </w:r>
            <w:r w:rsidR="003A1821">
              <w:rPr>
                <w:rFonts w:ascii="ＭＳ 明朝" w:hAnsi="ＭＳ 明朝" w:hint="eastAsia"/>
                <w:sz w:val="18"/>
                <w:szCs w:val="18"/>
              </w:rPr>
              <w:t>、</w:t>
            </w:r>
            <w:r w:rsidRPr="00843E6C">
              <w:rPr>
                <w:rFonts w:ascii="ＭＳ 明朝" w:hAnsi="ＭＳ 明朝" w:hint="eastAsia"/>
                <w:sz w:val="18"/>
                <w:szCs w:val="18"/>
              </w:rPr>
              <w:t>ボディケア・ハンドケア・フットケア・ヘッドセラピー・タラソテラピー</w:t>
            </w:r>
            <w:r w:rsidR="003A1821">
              <w:rPr>
                <w:rFonts w:ascii="ＭＳ 明朝" w:hAnsi="ＭＳ 明朝" w:hint="eastAsia"/>
                <w:sz w:val="18"/>
                <w:szCs w:val="18"/>
              </w:rPr>
              <w:t>、</w:t>
            </w:r>
            <w:r w:rsidRPr="00843E6C">
              <w:rPr>
                <w:rFonts w:ascii="ＭＳ 明朝" w:hAnsi="ＭＳ 明朝" w:hint="eastAsia"/>
                <w:sz w:val="18"/>
                <w:szCs w:val="18"/>
              </w:rPr>
              <w:t>リフレクソロジー</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医療に附帯するサービス業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歯科技工所</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歯科技工業</w:t>
            </w:r>
            <w:r w:rsidR="003A1821">
              <w:rPr>
                <w:rFonts w:ascii="ＭＳ 明朝" w:hAnsi="ＭＳ 明朝" w:hint="eastAsia"/>
                <w:sz w:val="18"/>
                <w:szCs w:val="18"/>
              </w:rPr>
              <w:t>、</w:t>
            </w:r>
            <w:r w:rsidRPr="00843E6C">
              <w:rPr>
                <w:rFonts w:ascii="ＭＳ 明朝" w:hAnsi="ＭＳ 明朝" w:hint="eastAsia"/>
                <w:sz w:val="18"/>
                <w:szCs w:val="18"/>
              </w:rPr>
              <w:t>歯科技工所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8369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その他の医療に附帯するサービス業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アイバンク</w:t>
            </w:r>
            <w:r w:rsidR="003A1821">
              <w:rPr>
                <w:rFonts w:ascii="ＭＳ 明朝" w:hAnsi="ＭＳ 明朝" w:hint="eastAsia"/>
                <w:sz w:val="18"/>
                <w:szCs w:val="18"/>
              </w:rPr>
              <w:t>、</w:t>
            </w:r>
            <w:r w:rsidRPr="00843E6C">
              <w:rPr>
                <w:rFonts w:ascii="ＭＳ 明朝" w:hAnsi="ＭＳ 明朝" w:hint="eastAsia"/>
                <w:sz w:val="18"/>
                <w:szCs w:val="18"/>
              </w:rPr>
              <w:t>腎バンク</w:t>
            </w:r>
            <w:r w:rsidR="003A1821">
              <w:rPr>
                <w:rFonts w:ascii="ＭＳ 明朝" w:hAnsi="ＭＳ 明朝" w:hint="eastAsia"/>
                <w:sz w:val="18"/>
                <w:szCs w:val="18"/>
              </w:rPr>
              <w:t>、</w:t>
            </w:r>
            <w:r w:rsidRPr="00843E6C">
              <w:rPr>
                <w:rFonts w:ascii="ＭＳ 明朝" w:hAnsi="ＭＳ 明朝" w:hint="eastAsia"/>
                <w:sz w:val="18"/>
                <w:szCs w:val="18"/>
              </w:rPr>
              <w:t>骨髄バンク</w:t>
            </w:r>
            <w:r w:rsidR="003A1821">
              <w:rPr>
                <w:rFonts w:ascii="ＭＳ 明朝" w:hAnsi="ＭＳ 明朝" w:hint="eastAsia"/>
                <w:sz w:val="18"/>
                <w:szCs w:val="18"/>
              </w:rPr>
              <w:t>、</w:t>
            </w:r>
            <w:r w:rsidRPr="00843E6C">
              <w:rPr>
                <w:rFonts w:ascii="ＭＳ 明朝" w:hAnsi="ＭＳ 明朝" w:hint="eastAsia"/>
                <w:sz w:val="18"/>
                <w:szCs w:val="18"/>
              </w:rPr>
              <w:t>衛生検査所</w:t>
            </w:r>
            <w:r w:rsidR="003A1821">
              <w:rPr>
                <w:rFonts w:ascii="ＭＳ 明朝" w:hAnsi="ＭＳ 明朝" w:hint="eastAsia"/>
                <w:sz w:val="18"/>
                <w:szCs w:val="18"/>
              </w:rPr>
              <w:t>、</w:t>
            </w:r>
            <w:r w:rsidRPr="00843E6C">
              <w:rPr>
                <w:rFonts w:ascii="ＭＳ 明朝" w:hAnsi="ＭＳ 明朝" w:hint="eastAsia"/>
                <w:sz w:val="18"/>
                <w:szCs w:val="18"/>
              </w:rPr>
              <w:t>滅菌業（医療用器材）</w:t>
            </w:r>
            <w:r w:rsidR="003A1821">
              <w:rPr>
                <w:rFonts w:ascii="ＭＳ 明朝" w:hAnsi="ＭＳ 明朝" w:hint="eastAsia"/>
                <w:sz w:val="18"/>
                <w:szCs w:val="18"/>
              </w:rPr>
              <w:t>、</w:t>
            </w:r>
            <w:r w:rsidRPr="00843E6C">
              <w:rPr>
                <w:rFonts w:ascii="ＭＳ 明朝" w:hAnsi="ＭＳ 明朝" w:hint="eastAsia"/>
                <w:sz w:val="18"/>
                <w:szCs w:val="18"/>
              </w:rPr>
              <w:t>臨床検査業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Ｑ　複合サービス事業</w:t>
            </w: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86</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郵便局</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861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郵便局</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8611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郵便局</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郵便事業</w:t>
            </w:r>
            <w:r w:rsidR="003A1821">
              <w:rPr>
                <w:rFonts w:ascii="ＭＳ 明朝" w:hAnsi="ＭＳ 明朝" w:hint="eastAsia"/>
                <w:sz w:val="18"/>
                <w:szCs w:val="18"/>
              </w:rPr>
              <w:t>、</w:t>
            </w:r>
            <w:r w:rsidRPr="00843E6C">
              <w:rPr>
                <w:rFonts w:ascii="ＭＳ 明朝" w:hAnsi="ＭＳ 明朝" w:hint="eastAsia"/>
                <w:sz w:val="18"/>
                <w:szCs w:val="18"/>
              </w:rPr>
              <w:t>銀行窓口業務及び保険窓口業務等を複合的に行うもの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郵便局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862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郵便局受託業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8621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簡易郵便局</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委託を受けて</w:t>
            </w:r>
            <w:r w:rsidR="003A1821">
              <w:rPr>
                <w:rFonts w:ascii="ＭＳ 明朝" w:hAnsi="ＭＳ 明朝" w:hint="eastAsia"/>
                <w:sz w:val="18"/>
                <w:szCs w:val="18"/>
              </w:rPr>
              <w:t>、</w:t>
            </w:r>
            <w:r w:rsidRPr="00843E6C">
              <w:rPr>
                <w:rFonts w:ascii="ＭＳ 明朝" w:hAnsi="ＭＳ 明朝" w:hint="eastAsia"/>
                <w:sz w:val="18"/>
                <w:szCs w:val="18"/>
              </w:rPr>
              <w:t>複合的に各種サービスを行うもの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簡易郵便局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8629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その他の郵便局受託業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郵便切手類販売所</w:t>
            </w:r>
            <w:r w:rsidR="003A1821">
              <w:rPr>
                <w:rFonts w:ascii="ＭＳ 明朝" w:hAnsi="ＭＳ 明朝" w:hint="eastAsia"/>
                <w:sz w:val="18"/>
                <w:szCs w:val="18"/>
              </w:rPr>
              <w:t>、</w:t>
            </w:r>
            <w:r w:rsidRPr="00843E6C">
              <w:rPr>
                <w:rFonts w:ascii="ＭＳ 明朝" w:hAnsi="ＭＳ 明朝" w:hint="eastAsia"/>
                <w:sz w:val="18"/>
                <w:szCs w:val="18"/>
              </w:rPr>
              <w:t>印紙売りさばき所</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協同組合（他に分類されないもの）</w:t>
            </w: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農林水産業協同組合（他に分類されないもの）</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農業協同組合</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農業協同組合（各種の事業を行うもの）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漁業協同組合</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漁業協同組合（各種の事業を行うもの）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8713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水産加工業協同組合</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水産加工業協同組合（各種の事業を行うもの）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8714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森林組合</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森林組合（各種の事業を行うもの）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事業協同組合</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8721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事業協同組合</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織物協同組合</w:t>
            </w:r>
            <w:r w:rsidR="003A1821">
              <w:rPr>
                <w:rFonts w:ascii="ＭＳ 明朝" w:hAnsi="ＭＳ 明朝" w:hint="eastAsia"/>
                <w:sz w:val="18"/>
                <w:szCs w:val="18"/>
              </w:rPr>
              <w:t>、</w:t>
            </w:r>
            <w:r w:rsidRPr="00843E6C">
              <w:rPr>
                <w:rFonts w:ascii="ＭＳ 明朝" w:hAnsi="ＭＳ 明朝" w:hint="eastAsia"/>
                <w:sz w:val="18"/>
                <w:szCs w:val="18"/>
              </w:rPr>
              <w:t>ニット工業協同組合</w:t>
            </w:r>
            <w:r w:rsidR="003A1821">
              <w:rPr>
                <w:rFonts w:ascii="ＭＳ 明朝" w:hAnsi="ＭＳ 明朝" w:hint="eastAsia"/>
                <w:sz w:val="18"/>
                <w:szCs w:val="18"/>
              </w:rPr>
              <w:t>、</w:t>
            </w:r>
            <w:r w:rsidRPr="00843E6C">
              <w:rPr>
                <w:rFonts w:ascii="ＭＳ 明朝" w:hAnsi="ＭＳ 明朝" w:hint="eastAsia"/>
                <w:sz w:val="18"/>
                <w:szCs w:val="18"/>
              </w:rPr>
              <w:t>青果物商業協同組合（各種の事業を行うもの）</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val="restart"/>
            <w:textDirection w:val="tbRlV"/>
            <w:vAlign w:val="center"/>
          </w:tcPr>
          <w:p w:rsidR="00843E6C" w:rsidRPr="00843E6C" w:rsidRDefault="00843E6C" w:rsidP="00843E6C">
            <w:pPr>
              <w:autoSpaceDE w:val="0"/>
              <w:autoSpaceDN w:val="0"/>
              <w:spacing w:line="200" w:lineRule="exact"/>
              <w:ind w:right="113"/>
              <w:jc w:val="center"/>
              <w:rPr>
                <w:rFonts w:ascii="ＭＳ 明朝" w:hAnsi="ＭＳ 明朝"/>
                <w:sz w:val="18"/>
                <w:szCs w:val="18"/>
              </w:rPr>
            </w:pPr>
            <w:r w:rsidRPr="00843E6C">
              <w:rPr>
                <w:rFonts w:ascii="ＭＳ 明朝" w:hAnsi="ＭＳ 明朝" w:hint="eastAsia"/>
                <w:sz w:val="18"/>
                <w:szCs w:val="18"/>
              </w:rPr>
              <w:t>Ｒ　サービス業</w:t>
            </w:r>
          </w:p>
        </w:tc>
        <w:tc>
          <w:tcPr>
            <w:tcW w:w="1247"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自動車整備業</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自動車整備業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8911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自動車一般整備業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自動車の整備修理を総合的に行うもの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自動車整備業</w:t>
            </w:r>
            <w:r w:rsidR="003A1821">
              <w:rPr>
                <w:rFonts w:ascii="ＭＳ 明朝" w:hAnsi="ＭＳ 明朝" w:hint="eastAsia"/>
                <w:sz w:val="18"/>
                <w:szCs w:val="18"/>
              </w:rPr>
              <w:t>、</w:t>
            </w:r>
            <w:r w:rsidRPr="00843E6C">
              <w:rPr>
                <w:rFonts w:ascii="ＭＳ 明朝" w:hAnsi="ＭＳ 明朝" w:hint="eastAsia"/>
                <w:sz w:val="18"/>
                <w:szCs w:val="18"/>
              </w:rPr>
              <w:t>自動車修理業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extDirection w:val="tbRlV"/>
          </w:tcPr>
          <w:p w:rsidR="00843E6C" w:rsidRPr="00843E6C" w:rsidRDefault="00843E6C" w:rsidP="00843E6C">
            <w:pPr>
              <w:autoSpaceDE w:val="0"/>
              <w:autoSpaceDN w:val="0"/>
              <w:spacing w:line="200" w:lineRule="exact"/>
              <w:ind w:right="113"/>
              <w:jc w:val="center"/>
              <w:rPr>
                <w:rFonts w:ascii="ＭＳ 明朝" w:hAnsi="ＭＳ 明朝"/>
                <w:sz w:val="18"/>
                <w:szCs w:val="18"/>
              </w:rPr>
            </w:pPr>
          </w:p>
        </w:tc>
        <w:tc>
          <w:tcPr>
            <w:tcW w:w="1247" w:type="dxa"/>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8919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その他の自動車整備業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自動車車体修理業</w:t>
            </w:r>
            <w:r w:rsidR="003A1821">
              <w:rPr>
                <w:rFonts w:ascii="ＭＳ 明朝" w:hAnsi="ＭＳ 明朝" w:hint="eastAsia"/>
                <w:i/>
                <w:sz w:val="18"/>
                <w:szCs w:val="18"/>
              </w:rPr>
              <w:t>、</w:t>
            </w:r>
            <w:r w:rsidRPr="00843E6C">
              <w:rPr>
                <w:rFonts w:ascii="ＭＳ 明朝" w:hAnsi="ＭＳ 明朝" w:hint="eastAsia"/>
                <w:sz w:val="18"/>
                <w:szCs w:val="18"/>
              </w:rPr>
              <w:t>自動車車体整備業</w:t>
            </w:r>
            <w:r w:rsidR="003A1821">
              <w:rPr>
                <w:rFonts w:ascii="ＭＳ 明朝" w:hAnsi="ＭＳ 明朝" w:hint="eastAsia"/>
                <w:sz w:val="18"/>
                <w:szCs w:val="18"/>
              </w:rPr>
              <w:t>、</w:t>
            </w:r>
            <w:r w:rsidRPr="00843E6C">
              <w:rPr>
                <w:rFonts w:ascii="ＭＳ 明朝" w:hAnsi="ＭＳ 明朝" w:hint="eastAsia"/>
                <w:sz w:val="18"/>
                <w:szCs w:val="18"/>
              </w:rPr>
              <w:t>自動車再塗装業</w:t>
            </w:r>
            <w:r w:rsidR="003A1821">
              <w:rPr>
                <w:rFonts w:ascii="ＭＳ 明朝" w:hAnsi="ＭＳ 明朝" w:hint="eastAsia"/>
                <w:sz w:val="18"/>
                <w:szCs w:val="18"/>
              </w:rPr>
              <w:t>、</w:t>
            </w:r>
            <w:r w:rsidRPr="00843E6C">
              <w:rPr>
                <w:rFonts w:ascii="ＭＳ 明朝" w:hAnsi="ＭＳ 明朝" w:hint="eastAsia"/>
                <w:sz w:val="18"/>
                <w:szCs w:val="18"/>
              </w:rPr>
              <w:t>自動車タイヤ修</w:t>
            </w:r>
            <w:r w:rsidRPr="00843E6C">
              <w:rPr>
                <w:rFonts w:ascii="ＭＳ 明朝" w:hAnsi="ＭＳ 明朝" w:hint="eastAsia"/>
                <w:sz w:val="18"/>
                <w:szCs w:val="18"/>
              </w:rPr>
              <w:lastRenderedPageBreak/>
              <w:t>理業</w:t>
            </w:r>
            <w:r w:rsidR="003A1821">
              <w:rPr>
                <w:rFonts w:ascii="ＭＳ 明朝" w:hAnsi="ＭＳ 明朝" w:hint="eastAsia"/>
                <w:sz w:val="18"/>
                <w:szCs w:val="18"/>
              </w:rPr>
              <w:t>、</w:t>
            </w:r>
            <w:r w:rsidRPr="00843E6C">
              <w:rPr>
                <w:rFonts w:ascii="ＭＳ 明朝" w:hAnsi="ＭＳ 明朝" w:hint="eastAsia"/>
                <w:sz w:val="18"/>
                <w:szCs w:val="18"/>
              </w:rPr>
              <w:t>自動車ブレーキ修理業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lastRenderedPageBreak/>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機械等修理業（別掲を除く）</w:t>
            </w: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機械修理業（電気機械器具を除く）</w:t>
            </w:r>
          </w:p>
        </w:tc>
        <w:tc>
          <w:tcPr>
            <w:tcW w:w="1418"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一般機械修理業（建設・鉱山機械を除く）</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農業用機械の修理を行うもの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農業用機械修理業</w:t>
            </w:r>
            <w:r w:rsidR="003A1821">
              <w:rPr>
                <w:rFonts w:ascii="ＭＳ 明朝" w:hAnsi="ＭＳ 明朝" w:hint="eastAsia"/>
                <w:sz w:val="18"/>
                <w:szCs w:val="18"/>
              </w:rPr>
              <w:t>、</w:t>
            </w:r>
            <w:r w:rsidRPr="00843E6C">
              <w:rPr>
                <w:rFonts w:ascii="ＭＳ 明朝" w:hAnsi="ＭＳ 明朝" w:hint="eastAsia"/>
                <w:sz w:val="18"/>
                <w:szCs w:val="18"/>
              </w:rPr>
              <w:t>農業用機械内燃機関修理業</w:t>
            </w:r>
            <w:r w:rsidR="003A1821">
              <w:rPr>
                <w:rFonts w:ascii="ＭＳ 明朝" w:hAnsi="ＭＳ 明朝" w:hint="eastAsia"/>
                <w:sz w:val="18"/>
                <w:szCs w:val="18"/>
              </w:rPr>
              <w:t>、</w:t>
            </w:r>
            <w:r w:rsidRPr="00843E6C">
              <w:rPr>
                <w:rFonts w:ascii="ＭＳ 明朝" w:hAnsi="ＭＳ 明朝" w:hint="eastAsia"/>
                <w:sz w:val="18"/>
                <w:szCs w:val="18"/>
              </w:rPr>
              <w:t>農業用トラクタ修理業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一般機械の修理を行うもの</w:t>
            </w: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機械修理業</w:t>
            </w:r>
            <w:r w:rsidR="003A1821">
              <w:rPr>
                <w:rFonts w:ascii="ＭＳ 明朝" w:hAnsi="ＭＳ 明朝" w:hint="eastAsia"/>
                <w:sz w:val="18"/>
                <w:szCs w:val="18"/>
              </w:rPr>
              <w:t>、</w:t>
            </w:r>
            <w:r w:rsidRPr="00843E6C">
              <w:rPr>
                <w:rFonts w:ascii="ＭＳ 明朝" w:hAnsi="ＭＳ 明朝" w:hint="eastAsia"/>
                <w:sz w:val="18"/>
                <w:szCs w:val="18"/>
              </w:rPr>
              <w:t>ミシン修理業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9012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建設・鉱山機械整備業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建設用トラクタ整備業</w:t>
            </w:r>
            <w:r w:rsidR="003A1821">
              <w:rPr>
                <w:rFonts w:ascii="ＭＳ 明朝" w:hAnsi="ＭＳ 明朝" w:hint="eastAsia"/>
                <w:sz w:val="18"/>
                <w:szCs w:val="18"/>
              </w:rPr>
              <w:t>、</w:t>
            </w:r>
            <w:r w:rsidRPr="00843E6C">
              <w:rPr>
                <w:rFonts w:ascii="ＭＳ 明朝" w:hAnsi="ＭＳ 明朝" w:hint="eastAsia"/>
                <w:sz w:val="18"/>
                <w:szCs w:val="18"/>
              </w:rPr>
              <w:t>鉱山機械整備業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電気機械器具修理業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9021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電気機械器具修理業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ラジオ修理業</w:t>
            </w:r>
            <w:r w:rsidR="003A1821">
              <w:rPr>
                <w:rFonts w:ascii="ＭＳ 明朝" w:hAnsi="ＭＳ 明朝" w:hint="eastAsia"/>
                <w:sz w:val="18"/>
                <w:szCs w:val="18"/>
              </w:rPr>
              <w:t>、</w:t>
            </w:r>
            <w:r w:rsidRPr="00843E6C">
              <w:rPr>
                <w:rFonts w:ascii="ＭＳ 明朝" w:hAnsi="ＭＳ 明朝" w:hint="eastAsia"/>
                <w:sz w:val="18"/>
                <w:szCs w:val="18"/>
              </w:rPr>
              <w:t>テレビ修理業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表具業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9031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表具業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表具業</w:t>
            </w:r>
            <w:r w:rsidR="003A1821">
              <w:rPr>
                <w:rFonts w:ascii="ＭＳ 明朝" w:hAnsi="ＭＳ 明朝" w:hint="eastAsia"/>
                <w:sz w:val="18"/>
                <w:szCs w:val="18"/>
              </w:rPr>
              <w:t>、</w:t>
            </w:r>
            <w:r w:rsidRPr="00843E6C">
              <w:rPr>
                <w:rFonts w:ascii="ＭＳ 明朝" w:hAnsi="ＭＳ 明朝" w:hint="eastAsia"/>
                <w:sz w:val="18"/>
                <w:szCs w:val="18"/>
              </w:rPr>
              <w:t>ふすま張業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val="restart"/>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その他の修理業</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9091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家具修理業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家具修理業</w:t>
            </w:r>
            <w:r w:rsidR="003A1821">
              <w:rPr>
                <w:rFonts w:ascii="ＭＳ 明朝" w:hAnsi="ＭＳ 明朝" w:hint="eastAsia"/>
                <w:sz w:val="18"/>
                <w:szCs w:val="18"/>
              </w:rPr>
              <w:t>、</w:t>
            </w:r>
            <w:r w:rsidRPr="00843E6C">
              <w:rPr>
                <w:rFonts w:ascii="ＭＳ 明朝" w:hAnsi="ＭＳ 明朝" w:hint="eastAsia"/>
                <w:sz w:val="18"/>
                <w:szCs w:val="18"/>
              </w:rPr>
              <w:t>いす修理業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9092</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時計修理業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時計修理業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9093</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履物修理業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靴修理業</w:t>
            </w:r>
            <w:r w:rsidR="003A1821">
              <w:rPr>
                <w:rFonts w:ascii="ＭＳ 明朝" w:hAnsi="ＭＳ 明朝" w:hint="eastAsia"/>
                <w:sz w:val="18"/>
                <w:szCs w:val="18"/>
              </w:rPr>
              <w:t>、</w:t>
            </w:r>
            <w:r w:rsidRPr="00843E6C">
              <w:rPr>
                <w:rFonts w:ascii="ＭＳ 明朝" w:hAnsi="ＭＳ 明朝" w:hint="eastAsia"/>
                <w:sz w:val="18"/>
                <w:szCs w:val="18"/>
              </w:rPr>
              <w:t>げた修理業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9094</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かじ業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かじ業</w:t>
            </w:r>
            <w:r w:rsidR="003A1821">
              <w:rPr>
                <w:rFonts w:ascii="ＭＳ 明朝" w:hAnsi="ＭＳ 明朝" w:hint="eastAsia"/>
                <w:sz w:val="18"/>
                <w:szCs w:val="18"/>
              </w:rPr>
              <w:t>、</w:t>
            </w:r>
            <w:r w:rsidRPr="00843E6C">
              <w:rPr>
                <w:rFonts w:ascii="ＭＳ 明朝" w:hAnsi="ＭＳ 明朝" w:hint="eastAsia"/>
                <w:sz w:val="18"/>
                <w:szCs w:val="18"/>
              </w:rPr>
              <w:t>農業用器具修理業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215" w:type="dxa"/>
            <w:vMerge/>
          </w:tcPr>
          <w:p w:rsidR="00843E6C" w:rsidRPr="00843E6C" w:rsidRDefault="00843E6C" w:rsidP="00843E6C">
            <w:pPr>
              <w:autoSpaceDE w:val="0"/>
              <w:autoSpaceDN w:val="0"/>
              <w:spacing w:line="200" w:lineRule="exact"/>
              <w:jc w:val="left"/>
              <w:rPr>
                <w:rFonts w:ascii="ＭＳ 明朝" w:hAnsi="ＭＳ 明朝"/>
                <w:sz w:val="18"/>
                <w:szCs w:val="18"/>
              </w:rPr>
            </w:pP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9099</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他に分類されない修理業</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金物修理業</w:t>
            </w:r>
            <w:r w:rsidR="003A1821">
              <w:rPr>
                <w:rFonts w:ascii="ＭＳ 明朝" w:hAnsi="ＭＳ 明朝" w:hint="eastAsia"/>
                <w:sz w:val="18"/>
                <w:szCs w:val="18"/>
              </w:rPr>
              <w:t>、</w:t>
            </w:r>
            <w:r w:rsidRPr="00843E6C">
              <w:rPr>
                <w:rFonts w:ascii="ＭＳ 明朝" w:hAnsi="ＭＳ 明朝" w:hint="eastAsia"/>
                <w:sz w:val="18"/>
                <w:szCs w:val="18"/>
              </w:rPr>
              <w:t>楽器修理業</w:t>
            </w:r>
            <w:r w:rsidR="003A1821">
              <w:rPr>
                <w:rFonts w:ascii="ＭＳ 明朝" w:hAnsi="ＭＳ 明朝" w:hint="eastAsia"/>
                <w:sz w:val="18"/>
                <w:szCs w:val="18"/>
              </w:rPr>
              <w:t>、</w:t>
            </w:r>
            <w:r w:rsidRPr="00843E6C">
              <w:rPr>
                <w:rFonts w:ascii="ＭＳ 明朝" w:hAnsi="ＭＳ 明朝" w:hint="eastAsia"/>
                <w:sz w:val="18"/>
                <w:szCs w:val="18"/>
              </w:rPr>
              <w:t>くら・馬具修理業</w:t>
            </w:r>
            <w:r w:rsidR="003A1821">
              <w:rPr>
                <w:rFonts w:ascii="ＭＳ 明朝" w:hAnsi="ＭＳ 明朝" w:hint="eastAsia"/>
                <w:sz w:val="18"/>
                <w:szCs w:val="18"/>
              </w:rPr>
              <w:t>、</w:t>
            </w:r>
            <w:r w:rsidRPr="00843E6C">
              <w:rPr>
                <w:rFonts w:ascii="ＭＳ 明朝" w:hAnsi="ＭＳ 明朝" w:hint="eastAsia"/>
                <w:sz w:val="18"/>
                <w:szCs w:val="18"/>
              </w:rPr>
              <w:t>自転車修理業</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r w:rsidR="00843E6C" w:rsidRPr="00843E6C" w:rsidTr="00F6413F">
        <w:trPr>
          <w:trHeight w:val="284"/>
        </w:trPr>
        <w:tc>
          <w:tcPr>
            <w:tcW w:w="340" w:type="dxa"/>
            <w:vMerge/>
          </w:tcPr>
          <w:p w:rsidR="00843E6C" w:rsidRPr="00843E6C" w:rsidRDefault="00843E6C" w:rsidP="00843E6C">
            <w:pPr>
              <w:autoSpaceDE w:val="0"/>
              <w:autoSpaceDN w:val="0"/>
              <w:spacing w:line="200" w:lineRule="exact"/>
              <w:jc w:val="center"/>
              <w:rPr>
                <w:rFonts w:ascii="ＭＳ 明朝" w:hAnsi="ＭＳ 明朝"/>
                <w:sz w:val="18"/>
                <w:szCs w:val="18"/>
              </w:rPr>
            </w:pPr>
          </w:p>
        </w:tc>
        <w:tc>
          <w:tcPr>
            <w:tcW w:w="1247"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95</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その他のサービス業</w:t>
            </w:r>
          </w:p>
        </w:tc>
        <w:tc>
          <w:tcPr>
            <w:tcW w:w="1215"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951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集会場</w:t>
            </w:r>
          </w:p>
        </w:tc>
        <w:tc>
          <w:tcPr>
            <w:tcW w:w="1418" w:type="dxa"/>
          </w:tcPr>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9511</w:t>
            </w:r>
          </w:p>
          <w:p w:rsidR="00843E6C" w:rsidRPr="00843E6C" w:rsidRDefault="00843E6C" w:rsidP="00843E6C">
            <w:pPr>
              <w:autoSpaceDE w:val="0"/>
              <w:autoSpaceDN w:val="0"/>
              <w:spacing w:line="200" w:lineRule="exact"/>
              <w:jc w:val="left"/>
              <w:rPr>
                <w:rFonts w:ascii="ＭＳ 明朝" w:hAnsi="ＭＳ 明朝"/>
                <w:sz w:val="18"/>
                <w:szCs w:val="18"/>
              </w:rPr>
            </w:pPr>
            <w:r w:rsidRPr="00843E6C">
              <w:rPr>
                <w:rFonts w:ascii="ＭＳ 明朝" w:hAnsi="ＭＳ 明朝" w:hint="eastAsia"/>
                <w:sz w:val="18"/>
                <w:szCs w:val="18"/>
              </w:rPr>
              <w:t>集会場</w:t>
            </w:r>
          </w:p>
        </w:tc>
        <w:tc>
          <w:tcPr>
            <w:tcW w:w="2268" w:type="dxa"/>
          </w:tcPr>
          <w:p w:rsidR="00843E6C" w:rsidRPr="00843E6C" w:rsidRDefault="00843E6C" w:rsidP="00843E6C">
            <w:pPr>
              <w:autoSpaceDE w:val="0"/>
              <w:autoSpaceDN w:val="0"/>
              <w:spacing w:line="200" w:lineRule="exact"/>
              <w:rPr>
                <w:rFonts w:ascii="ＭＳ 明朝" w:hAnsi="ＭＳ 明朝"/>
                <w:sz w:val="18"/>
                <w:szCs w:val="18"/>
              </w:rPr>
            </w:pPr>
          </w:p>
        </w:tc>
        <w:tc>
          <w:tcPr>
            <w:tcW w:w="1984" w:type="dxa"/>
          </w:tcPr>
          <w:p w:rsidR="00843E6C" w:rsidRPr="00843E6C" w:rsidRDefault="00843E6C" w:rsidP="00843E6C">
            <w:pPr>
              <w:autoSpaceDE w:val="0"/>
              <w:autoSpaceDN w:val="0"/>
              <w:spacing w:line="200" w:lineRule="exact"/>
              <w:rPr>
                <w:rFonts w:ascii="ＭＳ 明朝" w:hAnsi="ＭＳ 明朝"/>
                <w:sz w:val="18"/>
                <w:szCs w:val="18"/>
              </w:rPr>
            </w:pPr>
            <w:r w:rsidRPr="00843E6C">
              <w:rPr>
                <w:rFonts w:ascii="ＭＳ 明朝" w:hAnsi="ＭＳ 明朝" w:hint="eastAsia"/>
                <w:sz w:val="18"/>
                <w:szCs w:val="18"/>
              </w:rPr>
              <w:t>県民会館</w:t>
            </w:r>
            <w:r w:rsidR="003A1821">
              <w:rPr>
                <w:rFonts w:ascii="ＭＳ 明朝" w:hAnsi="ＭＳ 明朝" w:hint="eastAsia"/>
                <w:sz w:val="18"/>
                <w:szCs w:val="18"/>
              </w:rPr>
              <w:t>、</w:t>
            </w:r>
            <w:r w:rsidRPr="00843E6C">
              <w:rPr>
                <w:rFonts w:ascii="ＭＳ 明朝" w:hAnsi="ＭＳ 明朝" w:hint="eastAsia"/>
                <w:sz w:val="18"/>
                <w:szCs w:val="18"/>
              </w:rPr>
              <w:t>文化会館</w:t>
            </w:r>
            <w:r w:rsidR="003A1821">
              <w:rPr>
                <w:rFonts w:ascii="ＭＳ 明朝" w:hAnsi="ＭＳ 明朝" w:hint="eastAsia"/>
                <w:sz w:val="18"/>
                <w:szCs w:val="18"/>
              </w:rPr>
              <w:t>、</w:t>
            </w:r>
            <w:r w:rsidRPr="00843E6C">
              <w:rPr>
                <w:rFonts w:ascii="ＭＳ 明朝" w:hAnsi="ＭＳ 明朝" w:hint="eastAsia"/>
                <w:sz w:val="18"/>
                <w:szCs w:val="18"/>
              </w:rPr>
              <w:t>公会堂</w:t>
            </w:r>
            <w:r w:rsidR="003A1821">
              <w:rPr>
                <w:rFonts w:ascii="ＭＳ 明朝" w:hAnsi="ＭＳ 明朝" w:hint="eastAsia"/>
                <w:sz w:val="18"/>
                <w:szCs w:val="18"/>
              </w:rPr>
              <w:t>、</w:t>
            </w:r>
            <w:r w:rsidRPr="00843E6C">
              <w:rPr>
                <w:rFonts w:ascii="ＭＳ 明朝" w:hAnsi="ＭＳ 明朝" w:hint="eastAsia"/>
                <w:sz w:val="18"/>
                <w:szCs w:val="18"/>
              </w:rPr>
              <w:t>勤労会館</w:t>
            </w:r>
            <w:r w:rsidR="003A1821">
              <w:rPr>
                <w:rFonts w:ascii="ＭＳ 明朝" w:hAnsi="ＭＳ 明朝" w:hint="eastAsia"/>
                <w:sz w:val="18"/>
                <w:szCs w:val="18"/>
              </w:rPr>
              <w:t>、</w:t>
            </w:r>
            <w:r w:rsidRPr="00843E6C">
              <w:rPr>
                <w:rFonts w:ascii="ＭＳ 明朝" w:hAnsi="ＭＳ 明朝" w:hint="eastAsia"/>
                <w:sz w:val="18"/>
                <w:szCs w:val="18"/>
              </w:rPr>
              <w:t>公会堂管理事務所</w:t>
            </w:r>
            <w:r w:rsidR="003A1821">
              <w:rPr>
                <w:rFonts w:ascii="ＭＳ 明朝" w:hAnsi="ＭＳ 明朝" w:hint="eastAsia"/>
                <w:sz w:val="18"/>
                <w:szCs w:val="18"/>
              </w:rPr>
              <w:t>、</w:t>
            </w:r>
            <w:r w:rsidRPr="00843E6C">
              <w:rPr>
                <w:rFonts w:ascii="ＭＳ 明朝" w:hAnsi="ＭＳ 明朝" w:hint="eastAsia"/>
                <w:sz w:val="18"/>
                <w:szCs w:val="18"/>
              </w:rPr>
              <w:t>婦人会館</w:t>
            </w:r>
          </w:p>
        </w:tc>
        <w:tc>
          <w:tcPr>
            <w:tcW w:w="567" w:type="dxa"/>
            <w:vAlign w:val="center"/>
          </w:tcPr>
          <w:p w:rsidR="00843E6C" w:rsidRPr="00843E6C" w:rsidRDefault="00843E6C" w:rsidP="00843E6C">
            <w:pPr>
              <w:autoSpaceDE w:val="0"/>
              <w:autoSpaceDN w:val="0"/>
              <w:spacing w:line="200" w:lineRule="exact"/>
              <w:jc w:val="center"/>
              <w:rPr>
                <w:rFonts w:ascii="ＭＳ 明朝" w:hAnsi="ＭＳ 明朝"/>
                <w:sz w:val="18"/>
                <w:szCs w:val="18"/>
              </w:rPr>
            </w:pPr>
            <w:r w:rsidRPr="00843E6C">
              <w:rPr>
                <w:rFonts w:ascii="ＭＳ 明朝" w:hAnsi="ＭＳ 明朝" w:hint="eastAsia"/>
                <w:sz w:val="18"/>
                <w:szCs w:val="18"/>
              </w:rPr>
              <w:t>×</w:t>
            </w:r>
          </w:p>
        </w:tc>
      </w:tr>
    </w:tbl>
    <w:p w:rsidR="00843E6C" w:rsidRPr="00843E6C" w:rsidRDefault="00843E6C" w:rsidP="00843E6C">
      <w:pPr>
        <w:autoSpaceDE w:val="0"/>
        <w:autoSpaceDN w:val="0"/>
        <w:rPr>
          <w:rFonts w:asciiTheme="minorEastAsia" w:eastAsiaTheme="minorEastAsia" w:hAnsiTheme="minorEastAsia" w:cstheme="minorBidi"/>
          <w:sz w:val="20"/>
        </w:rPr>
      </w:pPr>
      <w:r w:rsidRPr="00843E6C">
        <w:rPr>
          <w:rFonts w:asciiTheme="minorEastAsia" w:eastAsiaTheme="minorEastAsia" w:hAnsiTheme="minorEastAsia" w:cstheme="minorBidi" w:hint="eastAsia"/>
          <w:sz w:val="20"/>
        </w:rPr>
        <w:t>（注）１　この表は</w:t>
      </w:r>
      <w:r w:rsidR="003A1821">
        <w:rPr>
          <w:rFonts w:asciiTheme="minorEastAsia" w:eastAsiaTheme="minorEastAsia" w:hAnsiTheme="minorEastAsia" w:cstheme="minorBidi" w:hint="eastAsia"/>
          <w:sz w:val="20"/>
        </w:rPr>
        <w:t>、</w:t>
      </w:r>
      <w:r w:rsidRPr="00843E6C">
        <w:rPr>
          <w:rFonts w:asciiTheme="minorEastAsia" w:eastAsiaTheme="minorEastAsia" w:hAnsiTheme="minorEastAsia" w:cstheme="minorBidi" w:hint="eastAsia"/>
          <w:sz w:val="20"/>
        </w:rPr>
        <w:t>日本標準産業分類の分類に基づき整理したものである。</w:t>
      </w:r>
    </w:p>
    <w:p w:rsidR="00843E6C" w:rsidRPr="00843E6C" w:rsidRDefault="00843E6C" w:rsidP="00843E6C">
      <w:pPr>
        <w:autoSpaceDE w:val="0"/>
        <w:autoSpaceDN w:val="0"/>
        <w:rPr>
          <w:rFonts w:asciiTheme="minorEastAsia" w:eastAsiaTheme="minorEastAsia" w:hAnsiTheme="minorEastAsia" w:cstheme="minorBidi"/>
          <w:sz w:val="20"/>
        </w:rPr>
      </w:pPr>
      <w:r w:rsidRPr="00843E6C">
        <w:rPr>
          <w:rFonts w:asciiTheme="minorEastAsia" w:eastAsiaTheme="minorEastAsia" w:hAnsiTheme="minorEastAsia" w:cstheme="minorBidi" w:hint="eastAsia"/>
          <w:sz w:val="20"/>
        </w:rPr>
        <w:t xml:space="preserve">　　　　　法第34条第1号への該当については</w:t>
      </w:r>
      <w:r w:rsidR="003A1821">
        <w:rPr>
          <w:rFonts w:asciiTheme="minorEastAsia" w:eastAsiaTheme="minorEastAsia" w:hAnsiTheme="minorEastAsia" w:cstheme="minorBidi" w:hint="eastAsia"/>
          <w:sz w:val="20"/>
        </w:rPr>
        <w:t>、</w:t>
      </w:r>
      <w:r w:rsidRPr="00843E6C">
        <w:rPr>
          <w:rFonts w:asciiTheme="minorEastAsia" w:eastAsiaTheme="minorEastAsia" w:hAnsiTheme="minorEastAsia" w:cstheme="minorBidi" w:hint="eastAsia"/>
          <w:sz w:val="20"/>
        </w:rPr>
        <w:t>この表を参考に実態に則し個別に判断するものとする。</w:t>
      </w:r>
    </w:p>
    <w:p w:rsidR="00843E6C" w:rsidRPr="00843E6C" w:rsidRDefault="00843E6C" w:rsidP="00843E6C">
      <w:pPr>
        <w:autoSpaceDE w:val="0"/>
        <w:autoSpaceDN w:val="0"/>
        <w:rPr>
          <w:rFonts w:asciiTheme="minorEastAsia" w:eastAsiaTheme="minorEastAsia" w:hAnsiTheme="minorEastAsia" w:cstheme="minorBidi"/>
          <w:sz w:val="20"/>
        </w:rPr>
      </w:pPr>
      <w:r w:rsidRPr="00843E6C">
        <w:rPr>
          <w:rFonts w:asciiTheme="minorEastAsia" w:eastAsiaTheme="minorEastAsia" w:hAnsiTheme="minorEastAsia" w:cstheme="minorBidi" w:hint="eastAsia"/>
          <w:sz w:val="20"/>
        </w:rPr>
        <w:t xml:space="preserve">　　　２　○印の業務は</w:t>
      </w:r>
      <w:r w:rsidR="003A1821">
        <w:rPr>
          <w:rFonts w:asciiTheme="minorEastAsia" w:eastAsiaTheme="minorEastAsia" w:hAnsiTheme="minorEastAsia" w:cstheme="minorBidi" w:hint="eastAsia"/>
          <w:sz w:val="20"/>
        </w:rPr>
        <w:t>、</w:t>
      </w:r>
      <w:r w:rsidRPr="00843E6C">
        <w:rPr>
          <w:rFonts w:asciiTheme="minorEastAsia" w:eastAsiaTheme="minorEastAsia" w:hAnsiTheme="minorEastAsia" w:cstheme="minorBidi" w:hint="eastAsia"/>
          <w:sz w:val="20"/>
        </w:rPr>
        <w:t>法第34条第1号に該当する可能性が高いと考えられるもの</w:t>
      </w:r>
    </w:p>
    <w:p w:rsidR="00843E6C" w:rsidRPr="00843E6C" w:rsidRDefault="00843E6C" w:rsidP="00843E6C">
      <w:pPr>
        <w:autoSpaceDE w:val="0"/>
        <w:autoSpaceDN w:val="0"/>
        <w:rPr>
          <w:rFonts w:asciiTheme="minorEastAsia" w:eastAsiaTheme="minorEastAsia" w:hAnsiTheme="minorEastAsia" w:cstheme="minorBidi"/>
          <w:sz w:val="20"/>
        </w:rPr>
      </w:pPr>
      <w:r w:rsidRPr="00843E6C">
        <w:rPr>
          <w:rFonts w:asciiTheme="minorEastAsia" w:eastAsiaTheme="minorEastAsia" w:hAnsiTheme="minorEastAsia" w:cstheme="minorBidi" w:hint="eastAsia"/>
          <w:sz w:val="20"/>
        </w:rPr>
        <w:t xml:space="preserve">　　　　　△印の業務は</w:t>
      </w:r>
      <w:r w:rsidR="003A1821">
        <w:rPr>
          <w:rFonts w:asciiTheme="minorEastAsia" w:eastAsiaTheme="minorEastAsia" w:hAnsiTheme="minorEastAsia" w:cstheme="minorBidi" w:hint="eastAsia"/>
          <w:sz w:val="20"/>
        </w:rPr>
        <w:t>、</w:t>
      </w:r>
      <w:r w:rsidRPr="00843E6C">
        <w:rPr>
          <w:rFonts w:asciiTheme="minorEastAsia" w:eastAsiaTheme="minorEastAsia" w:hAnsiTheme="minorEastAsia" w:cstheme="minorBidi" w:hint="eastAsia"/>
          <w:sz w:val="20"/>
        </w:rPr>
        <w:t>法第34条第1号に該当する可能性があると考えられるもの</w:t>
      </w:r>
    </w:p>
    <w:p w:rsidR="004474B2" w:rsidRPr="00843E6C" w:rsidRDefault="00843E6C" w:rsidP="00CF0464">
      <w:pPr>
        <w:autoSpaceDE w:val="0"/>
        <w:autoSpaceDN w:val="0"/>
        <w:ind w:firstLineChars="500" w:firstLine="1000"/>
        <w:rPr>
          <w:rFonts w:asciiTheme="minorEastAsia" w:eastAsiaTheme="minorEastAsia" w:hAnsiTheme="minorEastAsia" w:cstheme="minorBidi"/>
          <w:sz w:val="20"/>
        </w:rPr>
      </w:pPr>
      <w:r w:rsidRPr="00843E6C">
        <w:rPr>
          <w:rFonts w:asciiTheme="minorEastAsia" w:eastAsiaTheme="minorEastAsia" w:hAnsiTheme="minorEastAsia" w:cstheme="minorBidi" w:hint="eastAsia"/>
          <w:sz w:val="20"/>
        </w:rPr>
        <w:t>×印の業務は</w:t>
      </w:r>
      <w:r w:rsidR="003A1821">
        <w:rPr>
          <w:rFonts w:asciiTheme="minorEastAsia" w:eastAsiaTheme="minorEastAsia" w:hAnsiTheme="minorEastAsia" w:cstheme="minorBidi" w:hint="eastAsia"/>
          <w:sz w:val="20"/>
        </w:rPr>
        <w:t>、</w:t>
      </w:r>
      <w:r w:rsidRPr="00843E6C">
        <w:rPr>
          <w:rFonts w:asciiTheme="minorEastAsia" w:eastAsiaTheme="minorEastAsia" w:hAnsiTheme="minorEastAsia" w:cstheme="minorBidi" w:hint="eastAsia"/>
          <w:sz w:val="20"/>
        </w:rPr>
        <w:t>法第34条第1号に該当しないと考えられるもの</w:t>
      </w:r>
    </w:p>
    <w:sectPr w:rsidR="004474B2" w:rsidRPr="00843E6C" w:rsidSect="0085240A">
      <w:footerReference w:type="even" r:id="rId8"/>
      <w:footerReference w:type="default" r:id="rId9"/>
      <w:pgSz w:w="11906" w:h="16838" w:code="9"/>
      <w:pgMar w:top="1418" w:right="1418" w:bottom="1418" w:left="1418" w:header="851" w:footer="851" w:gutter="0"/>
      <w:paperSrc w:first="7" w:other="7"/>
      <w:cols w:space="425"/>
      <w:docGrid w:type="line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40" w:rsidRDefault="00191840">
      <w:r>
        <w:separator/>
      </w:r>
    </w:p>
  </w:endnote>
  <w:endnote w:type="continuationSeparator" w:id="0">
    <w:p w:rsidR="00191840" w:rsidRDefault="0019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40" w:rsidRDefault="0019184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91840" w:rsidRDefault="00191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40" w:rsidRDefault="0019184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A1821">
      <w:rPr>
        <w:rStyle w:val="ac"/>
        <w:noProof/>
      </w:rPr>
      <w:t>1</w:t>
    </w:r>
    <w:r>
      <w:rPr>
        <w:rStyle w:val="ac"/>
      </w:rPr>
      <w:fldChar w:fldCharType="end"/>
    </w:r>
  </w:p>
  <w:p w:rsidR="00191840" w:rsidRDefault="00191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40" w:rsidRDefault="00191840">
      <w:r>
        <w:separator/>
      </w:r>
    </w:p>
  </w:footnote>
  <w:footnote w:type="continuationSeparator" w:id="0">
    <w:p w:rsidR="00191840" w:rsidRDefault="0019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0858"/>
    <w:multiLevelType w:val="singleLevel"/>
    <w:tmpl w:val="1420730A"/>
    <w:lvl w:ilvl="0">
      <w:start w:val="1"/>
      <w:numFmt w:val="aiueo"/>
      <w:lvlText w:val="(%1)"/>
      <w:lvlJc w:val="left"/>
      <w:pPr>
        <w:tabs>
          <w:tab w:val="num" w:pos="1247"/>
        </w:tabs>
        <w:ind w:left="1247" w:hanging="453"/>
      </w:pPr>
      <w:rPr>
        <w:rFonts w:hint="eastAsia"/>
      </w:rPr>
    </w:lvl>
  </w:abstractNum>
  <w:abstractNum w:abstractNumId="1" w15:restartNumberingAfterBreak="0">
    <w:nsid w:val="16951A04"/>
    <w:multiLevelType w:val="singleLevel"/>
    <w:tmpl w:val="3AD427C6"/>
    <w:lvl w:ilvl="0">
      <w:start w:val="2"/>
      <w:numFmt w:val="decimal"/>
      <w:lvlText w:val="(%1)"/>
      <w:lvlJc w:val="left"/>
      <w:pPr>
        <w:tabs>
          <w:tab w:val="num" w:pos="927"/>
        </w:tabs>
        <w:ind w:left="907" w:hanging="340"/>
      </w:pPr>
      <w:rPr>
        <w:rFonts w:hint="eastAsia"/>
      </w:rPr>
    </w:lvl>
  </w:abstractNum>
  <w:abstractNum w:abstractNumId="2" w15:restartNumberingAfterBreak="0">
    <w:nsid w:val="297522C5"/>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B3F4915"/>
    <w:multiLevelType w:val="singleLevel"/>
    <w:tmpl w:val="A5D43F0C"/>
    <w:lvl w:ilvl="0">
      <w:start w:val="1"/>
      <w:numFmt w:val="decimalFullWidth"/>
      <w:lvlText w:val="第%1条"/>
      <w:lvlJc w:val="left"/>
      <w:pPr>
        <w:tabs>
          <w:tab w:val="num" w:pos="777"/>
        </w:tabs>
        <w:ind w:left="340" w:hanging="283"/>
      </w:pPr>
      <w:rPr>
        <w:rFonts w:hint="eastAsia"/>
      </w:rPr>
    </w:lvl>
  </w:abstractNum>
  <w:abstractNum w:abstractNumId="4" w15:restartNumberingAfterBreak="0">
    <w:nsid w:val="2B7B41AE"/>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E9E2D89"/>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1AC4C17"/>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28005D1"/>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7AC7D40"/>
    <w:multiLevelType w:val="hybridMultilevel"/>
    <w:tmpl w:val="3048C18A"/>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33582D"/>
    <w:multiLevelType w:val="hybridMultilevel"/>
    <w:tmpl w:val="67686424"/>
    <w:lvl w:ilvl="0" w:tplc="6A666C84">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4826CF8"/>
    <w:multiLevelType w:val="singleLevel"/>
    <w:tmpl w:val="FB36DB5A"/>
    <w:lvl w:ilvl="0">
      <w:start w:val="6"/>
      <w:numFmt w:val="decimalFullWidth"/>
      <w:lvlText w:val="第%1条"/>
      <w:lvlJc w:val="left"/>
      <w:pPr>
        <w:tabs>
          <w:tab w:val="num" w:pos="792"/>
        </w:tabs>
        <w:ind w:left="792" w:hanging="735"/>
      </w:pPr>
      <w:rPr>
        <w:rFonts w:hint="eastAsia"/>
      </w:rPr>
    </w:lvl>
  </w:abstractNum>
  <w:abstractNum w:abstractNumId="11" w15:restartNumberingAfterBreak="0">
    <w:nsid w:val="46480CB6"/>
    <w:multiLevelType w:val="hybridMultilevel"/>
    <w:tmpl w:val="9D1CE0C6"/>
    <w:lvl w:ilvl="0" w:tplc="5D503C6C">
      <w:start w:val="4"/>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9D12AF8"/>
    <w:multiLevelType w:val="singleLevel"/>
    <w:tmpl w:val="BE50A1DC"/>
    <w:lvl w:ilvl="0">
      <w:start w:val="1"/>
      <w:numFmt w:val="decimal"/>
      <w:lvlText w:val="(%1)"/>
      <w:lvlJc w:val="left"/>
      <w:pPr>
        <w:tabs>
          <w:tab w:val="num" w:pos="927"/>
        </w:tabs>
        <w:ind w:left="907" w:hanging="340"/>
      </w:pPr>
      <w:rPr>
        <w:rFonts w:hint="eastAsia"/>
      </w:rPr>
    </w:lvl>
  </w:abstractNum>
  <w:abstractNum w:abstractNumId="13" w15:restartNumberingAfterBreak="0">
    <w:nsid w:val="4F192CF7"/>
    <w:multiLevelType w:val="singleLevel"/>
    <w:tmpl w:val="1420730A"/>
    <w:lvl w:ilvl="0">
      <w:start w:val="1"/>
      <w:numFmt w:val="aiueo"/>
      <w:lvlText w:val="(%1)"/>
      <w:lvlJc w:val="left"/>
      <w:pPr>
        <w:tabs>
          <w:tab w:val="num" w:pos="1247"/>
        </w:tabs>
        <w:ind w:left="1247" w:hanging="453"/>
      </w:pPr>
      <w:rPr>
        <w:rFonts w:hint="eastAsia"/>
      </w:rPr>
    </w:lvl>
  </w:abstractNum>
  <w:abstractNum w:abstractNumId="14" w15:restartNumberingAfterBreak="0">
    <w:nsid w:val="55093C67"/>
    <w:multiLevelType w:val="singleLevel"/>
    <w:tmpl w:val="55093C67"/>
    <w:lvl w:ilvl="0">
      <w:start w:val="1"/>
      <w:numFmt w:val="decimal"/>
      <w:suff w:val="space"/>
      <w:lvlText w:val="(%1)"/>
      <w:lvlJc w:val="left"/>
      <w:pPr>
        <w:ind w:left="0" w:firstLine="0"/>
      </w:pPr>
    </w:lvl>
  </w:abstractNum>
  <w:abstractNum w:abstractNumId="15" w15:restartNumberingAfterBreak="0">
    <w:nsid w:val="55093E0D"/>
    <w:multiLevelType w:val="singleLevel"/>
    <w:tmpl w:val="55093E0D"/>
    <w:lvl w:ilvl="0">
      <w:start w:val="4"/>
      <w:numFmt w:val="decimal"/>
      <w:suff w:val="space"/>
      <w:lvlText w:val="(%1）"/>
      <w:lvlJc w:val="left"/>
      <w:pPr>
        <w:ind w:left="0" w:firstLine="0"/>
      </w:pPr>
    </w:lvl>
  </w:abstractNum>
  <w:abstractNum w:abstractNumId="16" w15:restartNumberingAfterBreak="0">
    <w:nsid w:val="5CBA08EE"/>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6841C6E"/>
    <w:multiLevelType w:val="hybridMultilevel"/>
    <w:tmpl w:val="CE5669CA"/>
    <w:lvl w:ilvl="0" w:tplc="D17E6930">
      <w:start w:val="3"/>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7306BB3"/>
    <w:multiLevelType w:val="singleLevel"/>
    <w:tmpl w:val="8806BE7E"/>
    <w:lvl w:ilvl="0">
      <w:start w:val="1"/>
      <w:numFmt w:val="decimal"/>
      <w:lvlText w:val="(%1)"/>
      <w:lvlJc w:val="left"/>
      <w:pPr>
        <w:tabs>
          <w:tab w:val="num" w:pos="927"/>
        </w:tabs>
        <w:ind w:left="907" w:hanging="340"/>
      </w:pPr>
      <w:rPr>
        <w:rFonts w:hint="eastAsia"/>
      </w:rPr>
    </w:lvl>
  </w:abstractNum>
  <w:abstractNum w:abstractNumId="19" w15:restartNumberingAfterBreak="0">
    <w:nsid w:val="6D063F4C"/>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776F2877"/>
    <w:multiLevelType w:val="hybridMultilevel"/>
    <w:tmpl w:val="79C84EA4"/>
    <w:lvl w:ilvl="0" w:tplc="43B01E0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7CC1F53"/>
    <w:multiLevelType w:val="hybridMultilevel"/>
    <w:tmpl w:val="D04EEE7E"/>
    <w:lvl w:ilvl="0" w:tplc="509031D4">
      <w:start w:val="2"/>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18"/>
  </w:num>
  <w:num w:numId="3">
    <w:abstractNumId w:val="0"/>
  </w:num>
  <w:num w:numId="4">
    <w:abstractNumId w:val="13"/>
  </w:num>
  <w:num w:numId="5">
    <w:abstractNumId w:val="12"/>
  </w:num>
  <w:num w:numId="6">
    <w:abstractNumId w:val="1"/>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15"/>
    <w:lvlOverride w:ilvl="0">
      <w:startOverride w:val="4"/>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3612E"/>
    <w:rsid w:val="000131FA"/>
    <w:rsid w:val="0001441D"/>
    <w:rsid w:val="00017934"/>
    <w:rsid w:val="00031D34"/>
    <w:rsid w:val="000704F2"/>
    <w:rsid w:val="0007301B"/>
    <w:rsid w:val="00084509"/>
    <w:rsid w:val="000E3BF0"/>
    <w:rsid w:val="00143B82"/>
    <w:rsid w:val="00191840"/>
    <w:rsid w:val="001A6752"/>
    <w:rsid w:val="001B1FAE"/>
    <w:rsid w:val="001D4262"/>
    <w:rsid w:val="001F4A26"/>
    <w:rsid w:val="001F7420"/>
    <w:rsid w:val="00210680"/>
    <w:rsid w:val="0023612E"/>
    <w:rsid w:val="00271BDF"/>
    <w:rsid w:val="0027364D"/>
    <w:rsid w:val="00285089"/>
    <w:rsid w:val="002902D6"/>
    <w:rsid w:val="002C6D9B"/>
    <w:rsid w:val="002E27B6"/>
    <w:rsid w:val="002F637A"/>
    <w:rsid w:val="003074A5"/>
    <w:rsid w:val="00320B66"/>
    <w:rsid w:val="003729B9"/>
    <w:rsid w:val="00385181"/>
    <w:rsid w:val="003914B1"/>
    <w:rsid w:val="00392474"/>
    <w:rsid w:val="003A1821"/>
    <w:rsid w:val="004108A8"/>
    <w:rsid w:val="00411432"/>
    <w:rsid w:val="00411EB4"/>
    <w:rsid w:val="0043073D"/>
    <w:rsid w:val="004474B2"/>
    <w:rsid w:val="00447AC8"/>
    <w:rsid w:val="004653B0"/>
    <w:rsid w:val="0047545C"/>
    <w:rsid w:val="00487955"/>
    <w:rsid w:val="004A1F86"/>
    <w:rsid w:val="004B6F4E"/>
    <w:rsid w:val="004C4007"/>
    <w:rsid w:val="004C60C8"/>
    <w:rsid w:val="004E06F8"/>
    <w:rsid w:val="004E2450"/>
    <w:rsid w:val="004F34BD"/>
    <w:rsid w:val="00513B48"/>
    <w:rsid w:val="005446E5"/>
    <w:rsid w:val="00576EE9"/>
    <w:rsid w:val="00592B8A"/>
    <w:rsid w:val="00597F66"/>
    <w:rsid w:val="005A539B"/>
    <w:rsid w:val="005B4B8E"/>
    <w:rsid w:val="005E43AC"/>
    <w:rsid w:val="00601D8B"/>
    <w:rsid w:val="00626DB3"/>
    <w:rsid w:val="00642072"/>
    <w:rsid w:val="00657C1C"/>
    <w:rsid w:val="00674740"/>
    <w:rsid w:val="007071D7"/>
    <w:rsid w:val="00716291"/>
    <w:rsid w:val="007320AA"/>
    <w:rsid w:val="007349D8"/>
    <w:rsid w:val="00745DCF"/>
    <w:rsid w:val="00751E6A"/>
    <w:rsid w:val="00754F8A"/>
    <w:rsid w:val="0075684D"/>
    <w:rsid w:val="00796441"/>
    <w:rsid w:val="007B5691"/>
    <w:rsid w:val="007D157D"/>
    <w:rsid w:val="00804755"/>
    <w:rsid w:val="00806CD4"/>
    <w:rsid w:val="00843E6C"/>
    <w:rsid w:val="0085240A"/>
    <w:rsid w:val="00853703"/>
    <w:rsid w:val="0086309C"/>
    <w:rsid w:val="00880C65"/>
    <w:rsid w:val="008B0A8F"/>
    <w:rsid w:val="008B3B81"/>
    <w:rsid w:val="008B56C7"/>
    <w:rsid w:val="008C08E2"/>
    <w:rsid w:val="008D5561"/>
    <w:rsid w:val="008D7940"/>
    <w:rsid w:val="008E5E75"/>
    <w:rsid w:val="008E7785"/>
    <w:rsid w:val="008F7BBD"/>
    <w:rsid w:val="009072BB"/>
    <w:rsid w:val="00923C49"/>
    <w:rsid w:val="00927FA1"/>
    <w:rsid w:val="00931279"/>
    <w:rsid w:val="00961FDA"/>
    <w:rsid w:val="009744D3"/>
    <w:rsid w:val="00985912"/>
    <w:rsid w:val="00990B4F"/>
    <w:rsid w:val="009B5158"/>
    <w:rsid w:val="009B63C4"/>
    <w:rsid w:val="009C52F3"/>
    <w:rsid w:val="009C6ABD"/>
    <w:rsid w:val="009E1934"/>
    <w:rsid w:val="009E74B3"/>
    <w:rsid w:val="009F1F69"/>
    <w:rsid w:val="00A20656"/>
    <w:rsid w:val="00A51251"/>
    <w:rsid w:val="00A571B5"/>
    <w:rsid w:val="00A74798"/>
    <w:rsid w:val="00A937AA"/>
    <w:rsid w:val="00AA4290"/>
    <w:rsid w:val="00AB2F91"/>
    <w:rsid w:val="00AE5EC9"/>
    <w:rsid w:val="00B01B47"/>
    <w:rsid w:val="00B21F2F"/>
    <w:rsid w:val="00B500A8"/>
    <w:rsid w:val="00B65FE0"/>
    <w:rsid w:val="00B94FF9"/>
    <w:rsid w:val="00BE6A0A"/>
    <w:rsid w:val="00C00083"/>
    <w:rsid w:val="00C065E0"/>
    <w:rsid w:val="00C377C6"/>
    <w:rsid w:val="00C43224"/>
    <w:rsid w:val="00C9025A"/>
    <w:rsid w:val="00CA701D"/>
    <w:rsid w:val="00CB2783"/>
    <w:rsid w:val="00CF0464"/>
    <w:rsid w:val="00CF33C9"/>
    <w:rsid w:val="00CF46E6"/>
    <w:rsid w:val="00D2338F"/>
    <w:rsid w:val="00D24173"/>
    <w:rsid w:val="00D36FF0"/>
    <w:rsid w:val="00D61D0C"/>
    <w:rsid w:val="00D8292C"/>
    <w:rsid w:val="00D86961"/>
    <w:rsid w:val="00DA3D47"/>
    <w:rsid w:val="00DC3D35"/>
    <w:rsid w:val="00DD1547"/>
    <w:rsid w:val="00DD21D0"/>
    <w:rsid w:val="00E20845"/>
    <w:rsid w:val="00E554BF"/>
    <w:rsid w:val="00E706DD"/>
    <w:rsid w:val="00E93AE5"/>
    <w:rsid w:val="00ED0EFF"/>
    <w:rsid w:val="00ED509D"/>
    <w:rsid w:val="00EE1E3B"/>
    <w:rsid w:val="00F047D8"/>
    <w:rsid w:val="00F07400"/>
    <w:rsid w:val="00F41DA3"/>
    <w:rsid w:val="00F541FB"/>
    <w:rsid w:val="00F572D7"/>
    <w:rsid w:val="00F61907"/>
    <w:rsid w:val="00F6413F"/>
    <w:rsid w:val="00F74284"/>
    <w:rsid w:val="00F747E2"/>
    <w:rsid w:val="00F74A52"/>
    <w:rsid w:val="00F7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F4D6E"/>
  <w15:docId w15:val="{706FDD63-169C-464C-B883-A067F9C9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B8E"/>
    <w:pPr>
      <w:autoSpaceDE w:val="0"/>
      <w:autoSpaceDN w:val="0"/>
      <w:jc w:val="left"/>
    </w:pPr>
  </w:style>
  <w:style w:type="character" w:customStyle="1" w:styleId="a4">
    <w:name w:val="本文 (文字)"/>
    <w:basedOn w:val="a0"/>
    <w:link w:val="a3"/>
    <w:uiPriority w:val="99"/>
    <w:rsid w:val="001D4262"/>
    <w:rPr>
      <w:kern w:val="2"/>
      <w:sz w:val="21"/>
    </w:rPr>
  </w:style>
  <w:style w:type="paragraph" w:styleId="2">
    <w:name w:val="Body Text 2"/>
    <w:basedOn w:val="a"/>
    <w:link w:val="20"/>
    <w:uiPriority w:val="99"/>
    <w:rsid w:val="005B4B8E"/>
    <w:pPr>
      <w:wordWrap w:val="0"/>
      <w:jc w:val="left"/>
    </w:pPr>
    <w:rPr>
      <w:spacing w:val="12"/>
    </w:rPr>
  </w:style>
  <w:style w:type="character" w:customStyle="1" w:styleId="20">
    <w:name w:val="本文 2 (文字)"/>
    <w:basedOn w:val="a0"/>
    <w:link w:val="2"/>
    <w:uiPriority w:val="99"/>
    <w:rsid w:val="001D4262"/>
    <w:rPr>
      <w:spacing w:val="12"/>
      <w:kern w:val="2"/>
      <w:sz w:val="21"/>
    </w:rPr>
  </w:style>
  <w:style w:type="paragraph" w:styleId="a5">
    <w:name w:val="footer"/>
    <w:basedOn w:val="a"/>
    <w:link w:val="a6"/>
    <w:uiPriority w:val="99"/>
    <w:rsid w:val="005B4B8E"/>
    <w:pPr>
      <w:tabs>
        <w:tab w:val="center" w:pos="4252"/>
        <w:tab w:val="right" w:pos="8504"/>
      </w:tabs>
      <w:snapToGrid w:val="0"/>
    </w:pPr>
  </w:style>
  <w:style w:type="character" w:customStyle="1" w:styleId="a6">
    <w:name w:val="フッター (文字)"/>
    <w:basedOn w:val="a0"/>
    <w:link w:val="a5"/>
    <w:uiPriority w:val="99"/>
    <w:rsid w:val="001D4262"/>
    <w:rPr>
      <w:kern w:val="2"/>
      <w:sz w:val="21"/>
    </w:rPr>
  </w:style>
  <w:style w:type="paragraph" w:styleId="a7">
    <w:name w:val="Block Text"/>
    <w:basedOn w:val="a"/>
    <w:rsid w:val="005B4B8E"/>
    <w:pPr>
      <w:tabs>
        <w:tab w:val="left" w:pos="8460"/>
      </w:tabs>
      <w:spacing w:line="360" w:lineRule="auto"/>
      <w:ind w:left="216" w:right="44" w:firstLine="210"/>
    </w:pPr>
    <w:rPr>
      <w:rFonts w:ascii="ＭＳ 明朝"/>
    </w:rPr>
  </w:style>
  <w:style w:type="paragraph" w:styleId="a8">
    <w:name w:val="header"/>
    <w:basedOn w:val="a"/>
    <w:link w:val="a9"/>
    <w:uiPriority w:val="99"/>
    <w:rsid w:val="005B4B8E"/>
    <w:pPr>
      <w:tabs>
        <w:tab w:val="center" w:pos="4252"/>
        <w:tab w:val="right" w:pos="8504"/>
      </w:tabs>
      <w:snapToGrid w:val="0"/>
    </w:pPr>
  </w:style>
  <w:style w:type="character" w:customStyle="1" w:styleId="a9">
    <w:name w:val="ヘッダー (文字)"/>
    <w:basedOn w:val="a0"/>
    <w:link w:val="a8"/>
    <w:uiPriority w:val="99"/>
    <w:rsid w:val="001D4262"/>
    <w:rPr>
      <w:kern w:val="2"/>
      <w:sz w:val="21"/>
    </w:rPr>
  </w:style>
  <w:style w:type="paragraph" w:styleId="aa">
    <w:name w:val="Body Text Indent"/>
    <w:basedOn w:val="a"/>
    <w:link w:val="ab"/>
    <w:uiPriority w:val="99"/>
    <w:rsid w:val="005B4B8E"/>
    <w:pPr>
      <w:ind w:left="315" w:hanging="315"/>
    </w:pPr>
  </w:style>
  <w:style w:type="character" w:customStyle="1" w:styleId="ab">
    <w:name w:val="本文インデント (文字)"/>
    <w:basedOn w:val="a0"/>
    <w:link w:val="aa"/>
    <w:uiPriority w:val="99"/>
    <w:rsid w:val="001D4262"/>
    <w:rPr>
      <w:kern w:val="2"/>
      <w:sz w:val="21"/>
    </w:rPr>
  </w:style>
  <w:style w:type="paragraph" w:styleId="21">
    <w:name w:val="Body Text Indent 2"/>
    <w:basedOn w:val="a"/>
    <w:link w:val="22"/>
    <w:uiPriority w:val="99"/>
    <w:rsid w:val="005B4B8E"/>
    <w:pPr>
      <w:ind w:left="420" w:hanging="420"/>
    </w:pPr>
  </w:style>
  <w:style w:type="character" w:customStyle="1" w:styleId="22">
    <w:name w:val="本文インデント 2 (文字)"/>
    <w:basedOn w:val="a0"/>
    <w:link w:val="21"/>
    <w:uiPriority w:val="99"/>
    <w:rsid w:val="001D4262"/>
    <w:rPr>
      <w:kern w:val="2"/>
      <w:sz w:val="21"/>
    </w:rPr>
  </w:style>
  <w:style w:type="paragraph" w:styleId="3">
    <w:name w:val="Body Text 3"/>
    <w:basedOn w:val="a"/>
    <w:rsid w:val="005B4B8E"/>
    <w:pPr>
      <w:jc w:val="center"/>
    </w:pPr>
    <w:rPr>
      <w:rFonts w:ascii="ＭＳ 明朝"/>
      <w:sz w:val="24"/>
    </w:rPr>
  </w:style>
  <w:style w:type="paragraph" w:styleId="30">
    <w:name w:val="Body Text Indent 3"/>
    <w:basedOn w:val="a"/>
    <w:link w:val="31"/>
    <w:uiPriority w:val="99"/>
    <w:rsid w:val="005B4B8E"/>
    <w:pPr>
      <w:wordWrap w:val="0"/>
      <w:ind w:left="525" w:hanging="298"/>
    </w:pPr>
    <w:rPr>
      <w:rFonts w:ascii="ＭＳ 明朝"/>
      <w:sz w:val="22"/>
    </w:rPr>
  </w:style>
  <w:style w:type="character" w:customStyle="1" w:styleId="31">
    <w:name w:val="本文インデント 3 (文字)"/>
    <w:basedOn w:val="a0"/>
    <w:link w:val="30"/>
    <w:uiPriority w:val="99"/>
    <w:rsid w:val="001D4262"/>
    <w:rPr>
      <w:rFonts w:ascii="ＭＳ 明朝"/>
      <w:kern w:val="2"/>
      <w:sz w:val="22"/>
    </w:rPr>
  </w:style>
  <w:style w:type="character" w:styleId="ac">
    <w:name w:val="page number"/>
    <w:basedOn w:val="a0"/>
    <w:rsid w:val="005B4B8E"/>
  </w:style>
  <w:style w:type="paragraph" w:styleId="ad">
    <w:name w:val="No Spacing"/>
    <w:uiPriority w:val="1"/>
    <w:qFormat/>
    <w:rsid w:val="001D4262"/>
    <w:pPr>
      <w:widowControl w:val="0"/>
      <w:jc w:val="both"/>
    </w:pPr>
    <w:rPr>
      <w:kern w:val="2"/>
      <w:sz w:val="21"/>
      <w:szCs w:val="22"/>
    </w:rPr>
  </w:style>
  <w:style w:type="paragraph" w:styleId="ae">
    <w:name w:val="List Paragraph"/>
    <w:basedOn w:val="a"/>
    <w:uiPriority w:val="34"/>
    <w:qFormat/>
    <w:rsid w:val="001D4262"/>
    <w:pPr>
      <w:ind w:leftChars="400" w:left="840"/>
    </w:pPr>
    <w:rPr>
      <w:szCs w:val="22"/>
    </w:rPr>
  </w:style>
  <w:style w:type="character" w:customStyle="1" w:styleId="213">
    <w:name w:val="本文 2 (文字)13"/>
    <w:uiPriority w:val="99"/>
    <w:semiHidden/>
    <w:rsid w:val="001D4262"/>
    <w:rPr>
      <w:sz w:val="22"/>
    </w:rPr>
  </w:style>
  <w:style w:type="character" w:customStyle="1" w:styleId="212">
    <w:name w:val="本文 2 (文字)12"/>
    <w:uiPriority w:val="99"/>
    <w:semiHidden/>
    <w:rsid w:val="001D4262"/>
    <w:rPr>
      <w:sz w:val="22"/>
    </w:rPr>
  </w:style>
  <w:style w:type="character" w:customStyle="1" w:styleId="211">
    <w:name w:val="本文 2 (文字)11"/>
    <w:uiPriority w:val="99"/>
    <w:semiHidden/>
    <w:rsid w:val="001D4262"/>
  </w:style>
  <w:style w:type="character" w:customStyle="1" w:styleId="13">
    <w:name w:val="本文 (文字)13"/>
    <w:uiPriority w:val="99"/>
    <w:semiHidden/>
    <w:rsid w:val="001D4262"/>
    <w:rPr>
      <w:sz w:val="22"/>
    </w:rPr>
  </w:style>
  <w:style w:type="character" w:customStyle="1" w:styleId="12">
    <w:name w:val="本文 (文字)12"/>
    <w:uiPriority w:val="99"/>
    <w:semiHidden/>
    <w:rsid w:val="001D4262"/>
    <w:rPr>
      <w:sz w:val="22"/>
    </w:rPr>
  </w:style>
  <w:style w:type="character" w:customStyle="1" w:styleId="11">
    <w:name w:val="本文 (文字)11"/>
    <w:uiPriority w:val="99"/>
    <w:semiHidden/>
    <w:rsid w:val="001D4262"/>
  </w:style>
  <w:style w:type="character" w:customStyle="1" w:styleId="130">
    <w:name w:val="フッター (文字)13"/>
    <w:uiPriority w:val="99"/>
    <w:semiHidden/>
    <w:rsid w:val="001D4262"/>
    <w:rPr>
      <w:sz w:val="22"/>
    </w:rPr>
  </w:style>
  <w:style w:type="character" w:customStyle="1" w:styleId="120">
    <w:name w:val="フッター (文字)12"/>
    <w:uiPriority w:val="99"/>
    <w:semiHidden/>
    <w:rsid w:val="001D4262"/>
    <w:rPr>
      <w:sz w:val="22"/>
    </w:rPr>
  </w:style>
  <w:style w:type="character" w:customStyle="1" w:styleId="110">
    <w:name w:val="フッター (文字)11"/>
    <w:uiPriority w:val="99"/>
    <w:semiHidden/>
    <w:rsid w:val="001D4262"/>
  </w:style>
  <w:style w:type="character" w:customStyle="1" w:styleId="313">
    <w:name w:val="本文インデント 3 (文字)13"/>
    <w:uiPriority w:val="99"/>
    <w:semiHidden/>
    <w:rsid w:val="001D4262"/>
    <w:rPr>
      <w:sz w:val="16"/>
    </w:rPr>
  </w:style>
  <w:style w:type="character" w:customStyle="1" w:styleId="312">
    <w:name w:val="本文インデント 3 (文字)12"/>
    <w:uiPriority w:val="99"/>
    <w:semiHidden/>
    <w:rsid w:val="001D4262"/>
    <w:rPr>
      <w:sz w:val="16"/>
    </w:rPr>
  </w:style>
  <w:style w:type="character" w:customStyle="1" w:styleId="311">
    <w:name w:val="本文インデント 3 (文字)11"/>
    <w:uiPriority w:val="99"/>
    <w:semiHidden/>
    <w:rsid w:val="001D4262"/>
    <w:rPr>
      <w:sz w:val="16"/>
    </w:rPr>
  </w:style>
  <w:style w:type="character" w:customStyle="1" w:styleId="131">
    <w:name w:val="ヘッダー (文字)13"/>
    <w:uiPriority w:val="99"/>
    <w:semiHidden/>
    <w:rsid w:val="001D4262"/>
    <w:rPr>
      <w:sz w:val="22"/>
    </w:rPr>
  </w:style>
  <w:style w:type="character" w:customStyle="1" w:styleId="121">
    <w:name w:val="ヘッダー (文字)12"/>
    <w:uiPriority w:val="99"/>
    <w:semiHidden/>
    <w:rsid w:val="001D4262"/>
    <w:rPr>
      <w:sz w:val="22"/>
    </w:rPr>
  </w:style>
  <w:style w:type="character" w:customStyle="1" w:styleId="111">
    <w:name w:val="ヘッダー (文字)11"/>
    <w:uiPriority w:val="99"/>
    <w:semiHidden/>
    <w:rsid w:val="001D4262"/>
  </w:style>
  <w:style w:type="paragraph" w:styleId="af">
    <w:name w:val="Balloon Text"/>
    <w:basedOn w:val="a"/>
    <w:link w:val="af0"/>
    <w:uiPriority w:val="99"/>
    <w:semiHidden/>
    <w:unhideWhenUsed/>
    <w:rsid w:val="00592B8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92B8A"/>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843E6C"/>
  </w:style>
  <w:style w:type="paragraph" w:customStyle="1" w:styleId="af1">
    <w:name w:val="取扱い"/>
    <w:basedOn w:val="a"/>
    <w:link w:val="af2"/>
    <w:qFormat/>
    <w:rsid w:val="00843E6C"/>
    <w:pPr>
      <w:autoSpaceDN w:val="0"/>
      <w:snapToGrid w:val="0"/>
      <w:spacing w:line="300" w:lineRule="atLeast"/>
      <w:jc w:val="left"/>
    </w:pPr>
    <w:rPr>
      <w:rFonts w:ascii="ＭＳ ゴシック" w:hAnsi="ＭＳ ゴシック"/>
      <w:color w:val="000000"/>
      <w:sz w:val="22"/>
      <w:szCs w:val="24"/>
    </w:rPr>
  </w:style>
  <w:style w:type="character" w:customStyle="1" w:styleId="af2">
    <w:name w:val="取扱い (文字)"/>
    <w:basedOn w:val="a0"/>
    <w:link w:val="af1"/>
    <w:rsid w:val="00843E6C"/>
    <w:rPr>
      <w:rFonts w:ascii="ＭＳ ゴシック" w:hAnsi="ＭＳ ゴシック"/>
      <w:color w:val="000000"/>
      <w:kern w:val="2"/>
      <w:sz w:val="22"/>
      <w:szCs w:val="24"/>
    </w:rPr>
  </w:style>
  <w:style w:type="table" w:styleId="af3">
    <w:name w:val="Table Grid"/>
    <w:basedOn w:val="a1"/>
    <w:uiPriority w:val="59"/>
    <w:rsid w:val="00843E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4478">
      <w:bodyDiv w:val="1"/>
      <w:marLeft w:val="0"/>
      <w:marRight w:val="0"/>
      <w:marTop w:val="0"/>
      <w:marBottom w:val="0"/>
      <w:divBdr>
        <w:top w:val="none" w:sz="0" w:space="0" w:color="auto"/>
        <w:left w:val="none" w:sz="0" w:space="0" w:color="auto"/>
        <w:bottom w:val="none" w:sz="0" w:space="0" w:color="auto"/>
        <w:right w:val="none" w:sz="0" w:space="0" w:color="auto"/>
      </w:divBdr>
    </w:div>
    <w:div w:id="889802987">
      <w:bodyDiv w:val="1"/>
      <w:marLeft w:val="0"/>
      <w:marRight w:val="0"/>
      <w:marTop w:val="0"/>
      <w:marBottom w:val="0"/>
      <w:divBdr>
        <w:top w:val="none" w:sz="0" w:space="0" w:color="auto"/>
        <w:left w:val="none" w:sz="0" w:space="0" w:color="auto"/>
        <w:bottom w:val="none" w:sz="0" w:space="0" w:color="auto"/>
        <w:right w:val="none" w:sz="0" w:space="0" w:color="auto"/>
      </w:divBdr>
    </w:div>
    <w:div w:id="10239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EA21E-F063-42F3-BE64-3D5A6E68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12</Pages>
  <Words>1870</Words>
  <Characters>10664</Characters>
  <Application>Microsoft Office Word</Application>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福山市都市計画法に基づく開発行為等の許可の基準に関する条例に係る許可基準について必要な事項を定めるものとする</vt:lpstr>
      <vt:lpstr>福山市都市計画法に基づく開発行為等の許可の基準に関する条例に係る許可基準について必要な事項を定めるものとする</vt:lpstr>
    </vt:vector>
  </TitlesOfParts>
  <Company>福山市</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福山市都市計画法に基づく開発行為等の許可の基準に関する条例に係る許可基準について必要な事項を定めるものとする</dc:title>
  <dc:creator>福山市</dc:creator>
  <cp:lastModifiedBy>福山市</cp:lastModifiedBy>
  <cp:revision>48</cp:revision>
  <cp:lastPrinted>2018-08-23T07:20:00Z</cp:lastPrinted>
  <dcterms:created xsi:type="dcterms:W3CDTF">2016-12-19T02:56:00Z</dcterms:created>
  <dcterms:modified xsi:type="dcterms:W3CDTF">2024-03-08T07:50:00Z</dcterms:modified>
</cp:coreProperties>
</file>