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AA2" w:rsidRDefault="00143AA2">
      <w:pPr>
        <w:jc w:val="center"/>
        <w:rPr>
          <w:rFonts w:hint="eastAsia"/>
          <w:sz w:val="24"/>
        </w:rPr>
      </w:pPr>
      <w:bookmarkStart w:id="0" w:name="_GoBack"/>
      <w:bookmarkEnd w:id="0"/>
      <w:r>
        <w:rPr>
          <w:rFonts w:hint="eastAsia"/>
          <w:sz w:val="24"/>
        </w:rPr>
        <w:t>建設業退職金共済制度に係る発注者用掛金収納書を提出できない理由書</w:t>
      </w:r>
    </w:p>
    <w:p w:rsidR="00143AA2" w:rsidRDefault="00143AA2">
      <w:pPr>
        <w:rPr>
          <w:rFonts w:hint="eastAsia"/>
          <w:b/>
          <w:sz w:val="24"/>
        </w:rPr>
      </w:pPr>
    </w:p>
    <w:p w:rsidR="00143AA2" w:rsidRDefault="00143AA2">
      <w:pPr>
        <w:jc w:val="right"/>
        <w:rPr>
          <w:rFonts w:hint="eastAsia"/>
        </w:rPr>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143AA2" w:rsidRDefault="00143AA2">
      <w:pPr>
        <w:rPr>
          <w:rFonts w:hint="eastAsia"/>
        </w:rPr>
      </w:pPr>
    </w:p>
    <w:p w:rsidR="00143AA2" w:rsidRDefault="00467EA0">
      <w:pPr>
        <w:rPr>
          <w:rFonts w:hint="eastAsia"/>
        </w:rPr>
      </w:pPr>
      <w:r>
        <w:rPr>
          <w:rFonts w:hint="eastAsia"/>
        </w:rPr>
        <w:t>福山市上下水道事業管理者</w:t>
      </w:r>
      <w:r w:rsidR="00143AA2">
        <w:rPr>
          <w:rFonts w:hint="eastAsia"/>
        </w:rPr>
        <w:t xml:space="preserve"> </w:t>
      </w:r>
      <w:r w:rsidR="00143AA2">
        <w:rPr>
          <w:rFonts w:hint="eastAsia"/>
        </w:rPr>
        <w:t>様</w:t>
      </w:r>
    </w:p>
    <w:p w:rsidR="00143AA2" w:rsidRDefault="00143AA2">
      <w:pPr>
        <w:rPr>
          <w:rFonts w:hint="eastAsia"/>
        </w:rPr>
      </w:pPr>
    </w:p>
    <w:p w:rsidR="00143AA2" w:rsidRDefault="00143AA2">
      <w:pPr>
        <w:rPr>
          <w:rFonts w:hint="eastAsia"/>
          <w:u w:val="dotted"/>
        </w:rPr>
      </w:pPr>
      <w:r>
        <w:rPr>
          <w:rFonts w:hint="eastAsia"/>
        </w:rPr>
        <w:t xml:space="preserve">               </w:t>
      </w:r>
      <w:r>
        <w:rPr>
          <w:rFonts w:hint="eastAsia"/>
        </w:rPr>
        <w:t xml:space="preserve">　　　</w:t>
      </w:r>
      <w:r>
        <w:rPr>
          <w:rFonts w:hint="eastAsia"/>
        </w:rPr>
        <w:t xml:space="preserve">    </w:t>
      </w:r>
      <w:r>
        <w:rPr>
          <w:rFonts w:hint="eastAsia"/>
        </w:rPr>
        <w:t>住</w:t>
      </w:r>
      <w:r>
        <w:rPr>
          <w:rFonts w:hint="eastAsia"/>
        </w:rPr>
        <w:t xml:space="preserve">        </w:t>
      </w:r>
      <w:r>
        <w:rPr>
          <w:rFonts w:hint="eastAsia"/>
        </w:rPr>
        <w:t>所</w:t>
      </w:r>
      <w:r>
        <w:rPr>
          <w:rFonts w:hint="eastAsia"/>
        </w:rPr>
        <w:t xml:space="preserve">    </w:t>
      </w:r>
      <w:r>
        <w:rPr>
          <w:rFonts w:hint="eastAsia"/>
          <w:u w:val="dotted"/>
        </w:rPr>
        <w:t xml:space="preserve">                                      </w:t>
      </w:r>
    </w:p>
    <w:p w:rsidR="00143AA2" w:rsidRDefault="00143AA2">
      <w:pPr>
        <w:rPr>
          <w:rFonts w:hint="eastAsia"/>
          <w:u w:val="dotted"/>
        </w:rPr>
      </w:pPr>
      <w:r>
        <w:rPr>
          <w:rFonts w:hint="eastAsia"/>
        </w:rPr>
        <w:t xml:space="preserve">                         </w:t>
      </w:r>
      <w:r>
        <w:rPr>
          <w:rFonts w:hint="eastAsia"/>
        </w:rPr>
        <w:t>商号又は名称</w:t>
      </w:r>
      <w:r>
        <w:rPr>
          <w:rFonts w:hint="eastAsia"/>
        </w:rPr>
        <w:t xml:space="preserve">    </w:t>
      </w:r>
      <w:r>
        <w:rPr>
          <w:rFonts w:hint="eastAsia"/>
          <w:u w:val="dotted"/>
        </w:rPr>
        <w:t xml:space="preserve">                                      </w:t>
      </w:r>
    </w:p>
    <w:p w:rsidR="00143AA2" w:rsidRDefault="00143AA2">
      <w:pPr>
        <w:rPr>
          <w:rFonts w:hint="eastAsia"/>
          <w:u w:val="dotted"/>
        </w:rPr>
      </w:pPr>
      <w:r>
        <w:rPr>
          <w:rFonts w:hint="eastAsia"/>
        </w:rPr>
        <w:t xml:space="preserve">                         </w:t>
      </w:r>
      <w:r>
        <w:rPr>
          <w:rFonts w:hint="eastAsia"/>
        </w:rPr>
        <w:t>名　　　　前</w:t>
      </w:r>
      <w:r>
        <w:rPr>
          <w:rFonts w:hint="eastAsia"/>
        </w:rPr>
        <w:t xml:space="preserve">    </w:t>
      </w:r>
      <w:r>
        <w:rPr>
          <w:rFonts w:hint="eastAsia"/>
          <w:u w:val="dotted"/>
        </w:rPr>
        <w:t xml:space="preserve">                                      </w:t>
      </w:r>
    </w:p>
    <w:p w:rsidR="00143AA2" w:rsidRDefault="00143AA2">
      <w:pPr>
        <w:rPr>
          <w:rFonts w:hint="eastAsia"/>
        </w:rPr>
      </w:pPr>
    </w:p>
    <w:p w:rsidR="00143AA2" w:rsidRDefault="00143AA2">
      <w:pPr>
        <w:rPr>
          <w:rFonts w:hint="eastAsia"/>
        </w:rPr>
      </w:pPr>
      <w:r>
        <w:rPr>
          <w:rFonts w:hint="eastAsia"/>
        </w:rPr>
        <w:t>工</w:t>
      </w:r>
      <w:r>
        <w:rPr>
          <w:rFonts w:hint="eastAsia"/>
        </w:rPr>
        <w:t xml:space="preserve">  </w:t>
      </w:r>
      <w:r>
        <w:rPr>
          <w:rFonts w:hint="eastAsia"/>
        </w:rPr>
        <w:t>事</w:t>
      </w:r>
      <w:r>
        <w:rPr>
          <w:rFonts w:hint="eastAsia"/>
        </w:rPr>
        <w:t xml:space="preserve">  </w:t>
      </w:r>
      <w:r>
        <w:rPr>
          <w:rFonts w:hint="eastAsia"/>
        </w:rPr>
        <w:t>名</w:t>
      </w:r>
    </w:p>
    <w:p w:rsidR="00143AA2" w:rsidRDefault="00E30EBC">
      <w:pPr>
        <w:rPr>
          <w:rFonts w:hint="eastAsia"/>
        </w:rPr>
      </w:pPr>
      <w:r>
        <w:rPr>
          <w:noProof/>
        </w:rPr>
        <mc:AlternateContent>
          <mc:Choice Requires="wps">
            <w:drawing>
              <wp:anchor distT="0" distB="0" distL="114300" distR="114300" simplePos="0" relativeHeight="251656704" behindDoc="0" locked="0" layoutInCell="0" allowOverlap="1">
                <wp:simplePos x="0" y="0"/>
                <wp:positionH relativeFrom="column">
                  <wp:posOffset>800100</wp:posOffset>
                </wp:positionH>
                <wp:positionV relativeFrom="paragraph">
                  <wp:posOffset>0</wp:posOffset>
                </wp:positionV>
                <wp:extent cx="44577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2C981" id="Line 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" o:allowincell="f">
                <v:stroke dashstyle="1 1"/>
              </v:line>
            </w:pict>
          </mc:Fallback>
        </mc:AlternateContent>
      </w:r>
    </w:p>
    <w:p w:rsidR="00143AA2" w:rsidRDefault="00143AA2">
      <w:pPr>
        <w:rPr>
          <w:rFonts w:hint="eastAsia"/>
        </w:rPr>
      </w:pPr>
      <w:r>
        <w:fldChar w:fldCharType="begin"/>
      </w:r>
      <w:r>
        <w:instrText xml:space="preserve"> eq \o\ad(</w:instrText>
      </w:r>
      <w:r>
        <w:rPr>
          <w:rFonts w:hint="eastAsia"/>
        </w:rPr>
        <w:instrText>工事場所</w:instrText>
      </w:r>
      <w:r>
        <w:instrText>,</w:instrText>
      </w:r>
      <w:r>
        <w:rPr>
          <w:rFonts w:hint="eastAsia"/>
        </w:rPr>
        <w:instrText xml:space="preserve">　　　　　</w:instrText>
      </w:r>
      <w:r>
        <w:instrText>)</w:instrText>
      </w:r>
      <w:r>
        <w:fldChar w:fldCharType="end"/>
      </w:r>
    </w:p>
    <w:p w:rsidR="00143AA2" w:rsidRDefault="00E30EBC">
      <w:pPr>
        <w:rPr>
          <w:rFonts w:hint="eastAsia"/>
        </w:rPr>
      </w:pPr>
      <w:r>
        <w:rPr>
          <w:noProof/>
        </w:rPr>
        <mc:AlternateContent>
          <mc:Choice Requires="wps">
            <w:drawing>
              <wp:anchor distT="0" distB="0" distL="114300" distR="114300" simplePos="0" relativeHeight="251657728" behindDoc="0" locked="0" layoutInCell="0" allowOverlap="1">
                <wp:simplePos x="0" y="0"/>
                <wp:positionH relativeFrom="column">
                  <wp:posOffset>800100</wp:posOffset>
                </wp:positionH>
                <wp:positionV relativeFrom="paragraph">
                  <wp:posOffset>0</wp:posOffset>
                </wp:positionV>
                <wp:extent cx="44577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689FB"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" o:allowincell="f">
                <v:stroke dashstyle="1 1"/>
              </v:line>
            </w:pict>
          </mc:Fallback>
        </mc:AlternateContent>
      </w:r>
    </w:p>
    <w:p w:rsidR="00143AA2" w:rsidRDefault="00143AA2">
      <w:pPr>
        <w:rPr>
          <w:rFonts w:hint="eastAsia"/>
        </w:rPr>
      </w:pPr>
      <w:r>
        <w:rPr>
          <w:rFonts w:hint="eastAsia"/>
        </w:rPr>
        <w:t>請負代金額</w:t>
      </w:r>
    </w:p>
    <w:p w:rsidR="00143AA2" w:rsidRDefault="00E30EBC">
      <w:pPr>
        <w:rPr>
          <w:rFonts w:hint="eastAsia"/>
          <w:u w:val="dotted"/>
        </w:rPr>
      </w:pPr>
      <w:r>
        <w:rPr>
          <w:noProof/>
          <w:u w:val="dotted"/>
        </w:rPr>
        <mc:AlternateContent>
          <mc:Choice Requires="wps">
            <w:drawing>
              <wp:anchor distT="0" distB="0" distL="114300" distR="114300" simplePos="0" relativeHeight="251658752" behindDoc="0" locked="0" layoutInCell="0" allowOverlap="1">
                <wp:simplePos x="0" y="0"/>
                <wp:positionH relativeFrom="column">
                  <wp:posOffset>800100</wp:posOffset>
                </wp:positionH>
                <wp:positionV relativeFrom="paragraph">
                  <wp:posOffset>0</wp:posOffset>
                </wp:positionV>
                <wp:extent cx="44577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228E1" id="Line 4"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RAFHgIAAEIEAAAOAAAAZHJzL2Uyb0RvYy54bWysU8GO2jAQvVfqP1i+QxIaW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" o:allowincell="f">
                <v:stroke dashstyle="1 1"/>
              </v:line>
            </w:pict>
          </mc:Fallback>
        </mc:AlternateContent>
      </w:r>
    </w:p>
    <w:p w:rsidR="00143AA2" w:rsidRDefault="00143AA2">
      <w:pPr>
        <w:rPr>
          <w:rFonts w:hint="eastAsia"/>
        </w:rPr>
      </w:pPr>
      <w:r>
        <w:fldChar w:fldCharType="begin"/>
      </w:r>
      <w:r>
        <w:instrText xml:space="preserve"> eq \o\ad(</w:instrText>
      </w:r>
      <w:r>
        <w:rPr>
          <w:rFonts w:hint="eastAsia"/>
        </w:rPr>
        <w:instrText>工事期間</w:instrText>
      </w:r>
      <w:r>
        <w:instrText>,</w:instrText>
      </w:r>
      <w:r>
        <w:rPr>
          <w:rFonts w:hint="eastAsia"/>
        </w:rPr>
        <w:instrText xml:space="preserve">　　　　　</w:instrText>
      </w:r>
      <w:r>
        <w:instrText>)</w:instrText>
      </w:r>
      <w:r>
        <w:fldChar w:fldCharType="end"/>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43AA2" w:rsidRDefault="00143AA2">
      <w:pPr>
        <w:rPr>
          <w:rFonts w:hint="eastAsia"/>
        </w:rPr>
      </w:pPr>
    </w:p>
    <w:p w:rsidR="00143AA2" w:rsidRDefault="00143AA2">
      <w:pPr>
        <w:rPr>
          <w:rFonts w:hint="eastAsia"/>
        </w:rPr>
      </w:pPr>
      <w:r>
        <w:rPr>
          <w:rFonts w:hint="eastAsia"/>
        </w:rPr>
        <w:t xml:space="preserve">  </w:t>
      </w:r>
      <w:r>
        <w:rPr>
          <w:rFonts w:hint="eastAsia"/>
        </w:rPr>
        <w:t>上記工事について</w:t>
      </w:r>
      <w:r w:rsidR="00E30EBC">
        <w:rPr>
          <w:rFonts w:hint="eastAsia"/>
        </w:rPr>
        <w:t>、</w:t>
      </w:r>
      <w:r>
        <w:rPr>
          <w:rFonts w:hint="eastAsia"/>
        </w:rPr>
        <w:t>契約締結後１ヶ月以内に建設業退職金共済制度に係る掛金を次の理由により納めなかったので報告します。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02"/>
      </w:tblGrid>
      <w:tr w:rsidR="00143AA2">
        <w:tblPrEx>
          <w:tblCellMar>
            <w:top w:w="0" w:type="dxa"/>
            <w:bottom w:w="0" w:type="dxa"/>
          </w:tblCellMar>
        </w:tblPrEx>
        <w:trPr>
          <w:trHeight w:val="4318"/>
        </w:trPr>
        <w:tc>
          <w:tcPr>
            <w:tcW w:w="8702" w:type="dxa"/>
          </w:tcPr>
          <w:p w:rsidR="00143AA2" w:rsidRDefault="00143AA2">
            <w:pPr>
              <w:rPr>
                <w:rFonts w:hint="eastAsia"/>
              </w:rPr>
            </w:pPr>
            <w:r>
              <w:rPr>
                <w:rFonts w:hint="eastAsia"/>
              </w:rPr>
              <w:t>理由</w:t>
            </w:r>
          </w:p>
          <w:p w:rsidR="00143AA2" w:rsidRDefault="00143AA2">
            <w:pPr>
              <w:rPr>
                <w:rFonts w:hint="eastAsia"/>
              </w:rPr>
            </w:pPr>
          </w:p>
          <w:p w:rsidR="00143AA2" w:rsidRDefault="00143AA2">
            <w:pPr>
              <w:rPr>
                <w:rFonts w:hint="eastAsia"/>
                <w:u w:val="dotted"/>
              </w:rPr>
            </w:pPr>
            <w:r>
              <w:rPr>
                <w:rFonts w:hint="eastAsia"/>
                <w:u w:val="dotted"/>
              </w:rPr>
              <w:t xml:space="preserve">                                                                                </w:t>
            </w:r>
          </w:p>
          <w:p w:rsidR="00143AA2" w:rsidRDefault="00143AA2">
            <w:pPr>
              <w:rPr>
                <w:rFonts w:hint="eastAsia"/>
                <w:u w:val="dotted"/>
              </w:rPr>
            </w:pPr>
          </w:p>
          <w:p w:rsidR="00143AA2" w:rsidRDefault="00143AA2">
            <w:pPr>
              <w:rPr>
                <w:rFonts w:hint="eastAsia"/>
                <w:u w:val="dotted"/>
              </w:rPr>
            </w:pPr>
          </w:p>
          <w:p w:rsidR="00143AA2" w:rsidRDefault="00143AA2">
            <w:pPr>
              <w:rPr>
                <w:rFonts w:hint="eastAsia"/>
                <w:u w:val="dotted"/>
              </w:rPr>
            </w:pPr>
            <w:r>
              <w:rPr>
                <w:rFonts w:hint="eastAsia"/>
                <w:u w:val="dotted"/>
              </w:rPr>
              <w:t xml:space="preserve">                                                                                </w:t>
            </w:r>
          </w:p>
          <w:p w:rsidR="00143AA2" w:rsidRDefault="00143AA2">
            <w:pPr>
              <w:rPr>
                <w:rFonts w:hint="eastAsia"/>
                <w:u w:val="dotted"/>
              </w:rPr>
            </w:pPr>
          </w:p>
          <w:p w:rsidR="00143AA2" w:rsidRDefault="00143AA2">
            <w:pPr>
              <w:rPr>
                <w:rFonts w:hint="eastAsia"/>
                <w:u w:val="dotted"/>
              </w:rPr>
            </w:pPr>
          </w:p>
          <w:p w:rsidR="00143AA2" w:rsidRDefault="00143AA2">
            <w:pPr>
              <w:rPr>
                <w:rFonts w:hint="eastAsia"/>
                <w:u w:val="dotted"/>
              </w:rPr>
            </w:pPr>
            <w:r>
              <w:rPr>
                <w:rFonts w:hint="eastAsia"/>
                <w:u w:val="dotted"/>
              </w:rPr>
              <w:t xml:space="preserve">                                                                                </w:t>
            </w:r>
          </w:p>
          <w:p w:rsidR="00143AA2" w:rsidRDefault="00143AA2">
            <w:pPr>
              <w:rPr>
                <w:rFonts w:hint="eastAsia"/>
                <w:u w:val="dotted"/>
              </w:rPr>
            </w:pPr>
          </w:p>
          <w:p w:rsidR="00143AA2" w:rsidRDefault="00143AA2">
            <w:pPr>
              <w:rPr>
                <w:rFonts w:hint="eastAsia"/>
                <w:u w:val="dotted"/>
              </w:rPr>
            </w:pPr>
          </w:p>
          <w:p w:rsidR="00143AA2" w:rsidRDefault="00143AA2">
            <w:pPr>
              <w:rPr>
                <w:rFonts w:hint="eastAsia"/>
                <w:u w:val="dotted"/>
              </w:rPr>
            </w:pPr>
            <w:r>
              <w:rPr>
                <w:rFonts w:hint="eastAsia"/>
                <w:u w:val="dotted"/>
              </w:rPr>
              <w:t xml:space="preserve">                                                                                </w:t>
            </w:r>
          </w:p>
          <w:p w:rsidR="00143AA2" w:rsidRDefault="00143AA2">
            <w:pPr>
              <w:rPr>
                <w:rFonts w:hint="eastAsia"/>
                <w:u w:val="dotted"/>
              </w:rPr>
            </w:pPr>
          </w:p>
          <w:p w:rsidR="00143AA2" w:rsidRDefault="00143AA2">
            <w:pPr>
              <w:rPr>
                <w:rFonts w:hint="eastAsia"/>
                <w:u w:val="dotted"/>
              </w:rPr>
            </w:pPr>
          </w:p>
          <w:p w:rsidR="00143AA2" w:rsidRDefault="00143AA2">
            <w:pPr>
              <w:rPr>
                <w:rFonts w:hint="eastAsia"/>
                <w:u w:val="dotted"/>
              </w:rPr>
            </w:pPr>
            <w:r>
              <w:rPr>
                <w:rFonts w:hint="eastAsia"/>
                <w:u w:val="dotted"/>
              </w:rPr>
              <w:t xml:space="preserve">                                                                                </w:t>
            </w:r>
          </w:p>
        </w:tc>
      </w:tr>
    </w:tbl>
    <w:p w:rsidR="00143AA2" w:rsidRDefault="00143AA2">
      <w:pPr>
        <w:rPr>
          <w:rFonts w:hint="eastAsia"/>
        </w:rPr>
      </w:pPr>
    </w:p>
    <w:p w:rsidR="00143AA2" w:rsidRDefault="00143AA2">
      <w:pPr>
        <w:rPr>
          <w:rFonts w:hint="eastAsia"/>
        </w:rPr>
      </w:pPr>
      <w:r>
        <w:rPr>
          <w:rFonts w:hint="eastAsia"/>
        </w:rPr>
        <w:t>なお</w:t>
      </w:r>
      <w:r w:rsidR="00E30EBC">
        <w:rPr>
          <w:rFonts w:hint="eastAsia"/>
        </w:rPr>
        <w:t>、</w:t>
      </w:r>
      <w:r>
        <w:rPr>
          <w:rFonts w:hint="eastAsia"/>
        </w:rPr>
        <w:t>今後の購入予定については次のとおりです。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02"/>
      </w:tblGrid>
      <w:tr w:rsidR="00143AA2">
        <w:tblPrEx>
          <w:tblCellMar>
            <w:top w:w="0" w:type="dxa"/>
            <w:bottom w:w="0" w:type="dxa"/>
          </w:tblCellMar>
        </w:tblPrEx>
        <w:trPr>
          <w:trHeight w:val="865"/>
        </w:trPr>
        <w:tc>
          <w:tcPr>
            <w:tcW w:w="8702" w:type="dxa"/>
          </w:tcPr>
          <w:p w:rsidR="00143AA2" w:rsidRDefault="00143AA2">
            <w:pPr>
              <w:rPr>
                <w:rFonts w:hint="eastAsia"/>
              </w:rPr>
            </w:pPr>
          </w:p>
        </w:tc>
      </w:tr>
    </w:tbl>
    <w:p w:rsidR="00143AA2" w:rsidRPr="009224E1" w:rsidRDefault="00143AA2">
      <w:pPr>
        <w:rPr>
          <w:rFonts w:hint="eastAsia"/>
        </w:rPr>
      </w:pPr>
    </w:p>
    <w:sectPr w:rsidR="00143AA2" w:rsidRPr="009224E1" w:rsidSect="009224E1">
      <w:headerReference w:type="even" r:id="rId7"/>
      <w:headerReference w:type="default" r:id="rId8"/>
      <w:footerReference w:type="even" r:id="rId9"/>
      <w:footerReference w:type="default" r:id="rId10"/>
      <w:headerReference w:type="first" r:id="rId11"/>
      <w:footerReference w:type="first" r:id="rId12"/>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F50" w:rsidRDefault="009D4F50" w:rsidP="00467EA0">
      <w:r>
        <w:separator/>
      </w:r>
    </w:p>
  </w:endnote>
  <w:endnote w:type="continuationSeparator" w:id="0">
    <w:p w:rsidR="009D4F50" w:rsidRDefault="009D4F50" w:rsidP="00467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346" w:rsidRDefault="00FB634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EA0" w:rsidRDefault="00467EA0" w:rsidP="00467EA0">
    <w:pPr>
      <w:pStyle w:val="a7"/>
      <w:jc w:val="left"/>
    </w:pPr>
    <w:r>
      <w:rPr>
        <w:kern w:val="0"/>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346" w:rsidRDefault="00FB63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F50" w:rsidRDefault="009D4F50" w:rsidP="00467EA0">
      <w:r>
        <w:separator/>
      </w:r>
    </w:p>
  </w:footnote>
  <w:footnote w:type="continuationSeparator" w:id="0">
    <w:p w:rsidR="009D4F50" w:rsidRDefault="009D4F50" w:rsidP="00467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346" w:rsidRDefault="00FB634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346" w:rsidRDefault="00FB6346">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346" w:rsidRDefault="00FB634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4E1"/>
    <w:rsid w:val="00143AA2"/>
    <w:rsid w:val="002270C6"/>
    <w:rsid w:val="00467EA0"/>
    <w:rsid w:val="0070260C"/>
    <w:rsid w:val="009224E1"/>
    <w:rsid w:val="009D4F50"/>
    <w:rsid w:val="00E30EBC"/>
    <w:rsid w:val="00FB6346"/>
    <w:rsid w:val="00FF1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0974EDFD-187B-46A0-A0AC-D01636601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link w:val="a6"/>
    <w:uiPriority w:val="99"/>
    <w:unhideWhenUsed/>
    <w:rsid w:val="00467EA0"/>
    <w:pPr>
      <w:tabs>
        <w:tab w:val="center" w:pos="4252"/>
        <w:tab w:val="right" w:pos="8504"/>
      </w:tabs>
      <w:snapToGrid w:val="0"/>
    </w:pPr>
  </w:style>
  <w:style w:type="character" w:customStyle="1" w:styleId="a6">
    <w:name w:val="ヘッダー (文字)"/>
    <w:link w:val="a5"/>
    <w:uiPriority w:val="99"/>
    <w:rsid w:val="00467EA0"/>
    <w:rPr>
      <w:kern w:val="2"/>
      <w:sz w:val="21"/>
    </w:rPr>
  </w:style>
  <w:style w:type="paragraph" w:styleId="a7">
    <w:name w:val="footer"/>
    <w:basedOn w:val="a"/>
    <w:link w:val="a8"/>
    <w:unhideWhenUsed/>
    <w:rsid w:val="00467EA0"/>
    <w:pPr>
      <w:tabs>
        <w:tab w:val="center" w:pos="4252"/>
        <w:tab w:val="right" w:pos="8504"/>
      </w:tabs>
      <w:snapToGrid w:val="0"/>
    </w:pPr>
  </w:style>
  <w:style w:type="character" w:customStyle="1" w:styleId="a8">
    <w:name w:val="フッター (文字)"/>
    <w:link w:val="a7"/>
    <w:rsid w:val="00467EA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7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089D8-68C9-4B99-BAD2-4E4C4A8C2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755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建設業退職金共済組合証紙の購入状況報告書</vt:lpstr>
      <vt:lpstr>建設業退職金共済組合証紙の購入状況報告書</vt:lpstr>
    </vt:vector>
  </TitlesOfParts>
  <Company>福山市</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建設業退職金共済組合証紙の購入状況報告書</dc:title>
  <dc:subject/>
  <dc:creator>監理課</dc:creator>
  <cp:keywords/>
  <cp:lastModifiedBy>福山市</cp:lastModifiedBy>
  <cp:revision>2</cp:revision>
  <cp:lastPrinted>2001-10-24T07:03:00Z</cp:lastPrinted>
  <dcterms:created xsi:type="dcterms:W3CDTF">2024-04-03T07:47:00Z</dcterms:created>
  <dcterms:modified xsi:type="dcterms:W3CDTF">2024-04-03T07:47:00Z</dcterms:modified>
</cp:coreProperties>
</file>