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sz w:val="21"/>
        </w:rPr>
      </w:pPr>
    </w:p>
    <w:p w:rsidR="00CB0A65" w:rsidRDefault="00CB0A65">
      <w:pPr>
        <w:jc w:val="center"/>
        <w:rPr>
          <w:rFonts w:ascii="ＭＳ 明朝" w:eastAsia="ＭＳ 明朝"/>
          <w:sz w:val="21"/>
        </w:rPr>
      </w:pPr>
      <w:r>
        <w:rPr>
          <w:rFonts w:ascii="ＭＳ 明朝" w:eastAsia="ＭＳ 明朝" w:hint="eastAsia"/>
          <w:sz w:val="21"/>
        </w:rPr>
        <w:t>老人デイサービスセンター等変更届</w:t>
      </w:r>
    </w:p>
    <w:p w:rsidR="00CB0A65" w:rsidRDefault="00CB0A65">
      <w:pPr>
        <w:jc w:val="right"/>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老人福祉法第１５条の２の規定により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680"/>
        <w:gridCol w:w="3060"/>
        <w:gridCol w:w="3060"/>
      </w:tblGrid>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区分</w:t>
            </w:r>
          </w:p>
        </w:tc>
        <w:tc>
          <w:tcPr>
            <w:tcW w:w="3060" w:type="dxa"/>
            <w:tcBorders>
              <w:right w:val="double" w:sz="4" w:space="0" w:color="auto"/>
            </w:tcBorders>
            <w:vAlign w:val="center"/>
          </w:tcPr>
          <w:p w:rsidR="00CB0A65" w:rsidRDefault="00CB0A65">
            <w:pPr>
              <w:jc w:val="distribute"/>
              <w:rPr>
                <w:rFonts w:ascii="ＭＳ 明朝" w:eastAsia="ＭＳ 明朝"/>
                <w:sz w:val="21"/>
              </w:rPr>
            </w:pPr>
            <w:r>
              <w:rPr>
                <w:rFonts w:ascii="ＭＳ 明朝" w:eastAsia="ＭＳ 明朝" w:hint="eastAsia"/>
                <w:sz w:val="21"/>
              </w:rPr>
              <w:t>変更前</w:t>
            </w:r>
          </w:p>
        </w:tc>
        <w:tc>
          <w:tcPr>
            <w:tcW w:w="3060" w:type="dxa"/>
            <w:tcBorders>
              <w:left w:val="nil"/>
            </w:tcBorders>
            <w:vAlign w:val="center"/>
          </w:tcPr>
          <w:p w:rsidR="00CB0A65" w:rsidRDefault="00CB0A65">
            <w:pPr>
              <w:jc w:val="distribute"/>
              <w:rPr>
                <w:rFonts w:ascii="ＭＳ 明朝" w:eastAsia="ＭＳ 明朝"/>
                <w:sz w:val="21"/>
              </w:rPr>
            </w:pPr>
            <w:r>
              <w:rPr>
                <w:rFonts w:ascii="ＭＳ 明朝" w:eastAsia="ＭＳ 明朝" w:hint="eastAsia"/>
                <w:sz w:val="21"/>
              </w:rPr>
              <w:t>変更後</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地理的条件</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restart"/>
            <w:vAlign w:val="center"/>
          </w:tcPr>
          <w:p w:rsidR="00CB0A65" w:rsidRDefault="00CB0A65">
            <w:pPr>
              <w:rPr>
                <w:rFonts w:ascii="ＭＳ 明朝" w:eastAsia="ＭＳ 明朝"/>
                <w:sz w:val="21"/>
              </w:rPr>
            </w:pPr>
            <w:r>
              <w:rPr>
                <w:rFonts w:ascii="ＭＳ 明朝" w:eastAsia="ＭＳ 明朝" w:hint="eastAsia"/>
                <w:sz w:val="21"/>
              </w:rPr>
              <w:t>建物の規模及び構造並びに設備の概要</w:t>
            </w: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規模及び構造</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延床面積</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敷地面積</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設備の概要</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職員の定数及び職務の内容</w:t>
            </w:r>
          </w:p>
        </w:tc>
        <w:tc>
          <w:tcPr>
            <w:tcW w:w="3060" w:type="dxa"/>
            <w:tcBorders>
              <w:right w:val="double" w:sz="4" w:space="0" w:color="auto"/>
            </w:tcBorders>
            <w:vAlign w:val="center"/>
          </w:tcPr>
          <w:p w:rsidR="00CB0A65" w:rsidRDefault="00CB0A65">
            <w:pPr>
              <w:jc w:val="distribute"/>
              <w:rPr>
                <w:rFonts w:ascii="ＭＳ 明朝" w:eastAsia="ＭＳ 明朝"/>
                <w:sz w:val="21"/>
              </w:rPr>
            </w:pPr>
          </w:p>
        </w:tc>
        <w:tc>
          <w:tcPr>
            <w:tcW w:w="3060" w:type="dxa"/>
            <w:tcBorders>
              <w:left w:val="nil"/>
            </w:tcBorders>
            <w:vAlign w:val="center"/>
          </w:tcPr>
          <w:p w:rsidR="00CB0A65" w:rsidRDefault="00CB0A65">
            <w:pPr>
              <w:jc w:val="distribute"/>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pacing w:val="-10"/>
                <w:w w:val="90"/>
                <w:sz w:val="21"/>
              </w:rPr>
            </w:pPr>
            <w:r>
              <w:rPr>
                <w:rFonts w:ascii="ＭＳ 明朝" w:eastAsia="ＭＳ 明朝" w:hint="eastAsia"/>
                <w:spacing w:val="-10"/>
                <w:w w:val="90"/>
                <w:sz w:val="21"/>
              </w:rPr>
              <w:t>施設長その他主な職員の名前及び経歴</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別紙１のとおり</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別紙２のとおり</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事業を行おうとする区域</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入所定員</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 xml:space="preserve">                名</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 xml:space="preserve">                名</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 xml:space="preserve">事業開始予定年月日          </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 xml:space="preserve">　　　　年　　　月　　　日</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 xml:space="preserve">　　　　年　　　月　　　日</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変更理由</w:t>
            </w:r>
          </w:p>
        </w:tc>
        <w:tc>
          <w:tcPr>
            <w:tcW w:w="6120" w:type="dxa"/>
            <w:gridSpan w:val="2"/>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変更年月日</w:t>
            </w:r>
          </w:p>
        </w:tc>
        <w:tc>
          <w:tcPr>
            <w:tcW w:w="6120" w:type="dxa"/>
            <w:gridSpan w:val="2"/>
            <w:vAlign w:val="center"/>
          </w:tcPr>
          <w:p w:rsidR="00CB0A65" w:rsidRDefault="00CB0A65">
            <w:pPr>
              <w:jc w:val="center"/>
              <w:rPr>
                <w:rFonts w:ascii="ＭＳ 明朝" w:eastAsia="ＭＳ 明朝"/>
                <w:sz w:val="21"/>
              </w:rPr>
            </w:pPr>
            <w:r>
              <w:rPr>
                <w:rFonts w:ascii="ＭＳ 明朝" w:eastAsia="ＭＳ 明朝" w:hint="eastAsia"/>
                <w:sz w:val="21"/>
              </w:rPr>
              <w:t xml:space="preserve">　　　　　　　　年　　　　月　　　　日</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基本約款</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別紙３のとおり</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別紙４のとおり</w:t>
            </w: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 xml:space="preserve">注１　変更届書には変更が生じる部分のみについて記入すること。　</w:t>
      </w:r>
    </w:p>
    <w:p w:rsidR="00CB0A65" w:rsidRDefault="00CB0A65">
      <w:pPr>
        <w:rPr>
          <w:rFonts w:ascii="ＭＳ 明朝" w:eastAsia="ＭＳ 明朝"/>
          <w:spacing w:val="-10"/>
          <w:sz w:val="21"/>
        </w:rPr>
      </w:pPr>
      <w:r>
        <w:rPr>
          <w:rFonts w:ascii="ＭＳ 明朝" w:eastAsia="ＭＳ 明朝" w:hint="eastAsia"/>
          <w:spacing w:val="-10"/>
          <w:sz w:val="21"/>
        </w:rPr>
        <w:t xml:space="preserve">  ２　「設備の概要」欄については</w:t>
      </w:r>
      <w:r w:rsidR="00D30E60">
        <w:rPr>
          <w:rFonts w:ascii="ＭＳ 明朝" w:eastAsia="ＭＳ 明朝" w:hint="eastAsia"/>
          <w:spacing w:val="-10"/>
          <w:sz w:val="21"/>
        </w:rPr>
        <w:t>、</w:t>
      </w:r>
      <w:r>
        <w:rPr>
          <w:rFonts w:ascii="ＭＳ 明朝" w:eastAsia="ＭＳ 明朝" w:hint="eastAsia"/>
          <w:spacing w:val="-10"/>
          <w:sz w:val="21"/>
        </w:rPr>
        <w:t>当該建物の平面図及び各部屋の面積表を添付すること。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「職務の定数及び職務の内容」欄については</w:t>
      </w:r>
      <w:r w:rsidR="00D30E60">
        <w:rPr>
          <w:rFonts w:ascii="ＭＳ 明朝" w:eastAsia="ＭＳ 明朝" w:hint="eastAsia"/>
          <w:spacing w:val="-10"/>
          <w:sz w:val="21"/>
        </w:rPr>
        <w:t>、</w:t>
      </w:r>
      <w:r>
        <w:rPr>
          <w:rFonts w:ascii="ＭＳ 明朝" w:eastAsia="ＭＳ 明朝" w:hint="eastAsia"/>
          <w:spacing w:val="-10"/>
          <w:sz w:val="21"/>
        </w:rPr>
        <w:t>変更後の職員名簿及び事務分掌表を添付すること。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「事業を行おうとする区域」欄には</w:t>
      </w:r>
      <w:r w:rsidR="00D30E60">
        <w:rPr>
          <w:rFonts w:ascii="ＭＳ 明朝" w:eastAsia="ＭＳ 明朝" w:hint="eastAsia"/>
          <w:spacing w:val="-10"/>
          <w:sz w:val="21"/>
        </w:rPr>
        <w:t>、</w:t>
      </w:r>
      <w:r>
        <w:rPr>
          <w:rFonts w:ascii="ＭＳ 明朝" w:eastAsia="ＭＳ 明朝" w:hint="eastAsia"/>
          <w:spacing w:val="-10"/>
          <w:sz w:val="21"/>
        </w:rPr>
        <w:t>市町村の委託を受けて事業を行う場合には</w:t>
      </w:r>
      <w:r w:rsidR="00D30E60">
        <w:rPr>
          <w:rFonts w:ascii="ＭＳ 明朝" w:eastAsia="ＭＳ 明朝" w:hint="eastAsia"/>
          <w:spacing w:val="-10"/>
          <w:sz w:val="21"/>
        </w:rPr>
        <w:t>、</w:t>
      </w:r>
      <w:r>
        <w:rPr>
          <w:rFonts w:ascii="ＭＳ 明朝" w:eastAsia="ＭＳ 明朝" w:hint="eastAsia"/>
          <w:spacing w:val="-10"/>
          <w:sz w:val="21"/>
        </w:rPr>
        <w:t>事業を行おうとする</w:t>
      </w:r>
    </w:p>
    <w:p w:rsidR="00CB0A65" w:rsidRDefault="00CB0A65">
      <w:pPr>
        <w:rPr>
          <w:rFonts w:ascii="ＭＳ 明朝" w:eastAsia="ＭＳ 明朝"/>
          <w:spacing w:val="-10"/>
          <w:sz w:val="21"/>
        </w:rPr>
      </w:pPr>
      <w:r>
        <w:rPr>
          <w:rFonts w:ascii="ＭＳ 明朝" w:eastAsia="ＭＳ 明朝" w:hint="eastAsia"/>
          <w:spacing w:val="-10"/>
          <w:sz w:val="21"/>
        </w:rPr>
        <w:t xml:space="preserve">　　区域のほかに</w:t>
      </w:r>
      <w:r w:rsidR="00D30E60">
        <w:rPr>
          <w:rFonts w:ascii="ＭＳ 明朝" w:eastAsia="ＭＳ 明朝" w:hint="eastAsia"/>
          <w:spacing w:val="-10"/>
          <w:sz w:val="21"/>
        </w:rPr>
        <w:t>、</w:t>
      </w:r>
      <w:r>
        <w:rPr>
          <w:rFonts w:ascii="ＭＳ 明朝" w:eastAsia="ＭＳ 明朝" w:hint="eastAsia"/>
          <w:spacing w:val="-10"/>
          <w:sz w:val="21"/>
        </w:rPr>
        <w:t>「委託者」として</w:t>
      </w:r>
      <w:r w:rsidR="00D30E60">
        <w:rPr>
          <w:rFonts w:ascii="ＭＳ 明朝" w:eastAsia="ＭＳ 明朝" w:hint="eastAsia"/>
          <w:spacing w:val="-10"/>
          <w:sz w:val="21"/>
        </w:rPr>
        <w:t>、</w:t>
      </w:r>
      <w:r>
        <w:rPr>
          <w:rFonts w:ascii="ＭＳ 明朝" w:eastAsia="ＭＳ 明朝" w:hint="eastAsia"/>
          <w:spacing w:val="-10"/>
          <w:sz w:val="21"/>
        </w:rPr>
        <w:t>当該市町村の名称を併せて記入すること。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５　「入所定員」欄については</w:t>
      </w:r>
      <w:r w:rsidR="00D30E60">
        <w:rPr>
          <w:rFonts w:ascii="ＭＳ 明朝" w:eastAsia="ＭＳ 明朝" w:hint="eastAsia"/>
          <w:spacing w:val="-10"/>
          <w:sz w:val="21"/>
        </w:rPr>
        <w:t>、</w:t>
      </w:r>
      <w:r>
        <w:rPr>
          <w:rFonts w:ascii="ＭＳ 明朝" w:eastAsia="ＭＳ 明朝" w:hint="eastAsia"/>
          <w:spacing w:val="-10"/>
          <w:sz w:val="21"/>
        </w:rPr>
        <w:t>老人デイサービスセンターの場合</w:t>
      </w:r>
      <w:r w:rsidR="00D30E60">
        <w:rPr>
          <w:rFonts w:ascii="ＭＳ 明朝" w:eastAsia="ＭＳ 明朝" w:hint="eastAsia"/>
          <w:spacing w:val="-10"/>
          <w:sz w:val="21"/>
        </w:rPr>
        <w:t>、</w:t>
      </w:r>
      <w:r>
        <w:rPr>
          <w:rFonts w:ascii="ＭＳ 明朝" w:eastAsia="ＭＳ 明朝" w:hint="eastAsia"/>
          <w:spacing w:val="-10"/>
          <w:sz w:val="21"/>
        </w:rPr>
        <w:t>１日当たりの利用定員数を記入するこ</w:t>
      </w:r>
    </w:p>
    <w:p w:rsidR="00CB0A65" w:rsidRDefault="00CB0A65">
      <w:pPr>
        <w:rPr>
          <w:rFonts w:ascii="ＭＳ 明朝" w:eastAsia="ＭＳ 明朝"/>
          <w:spacing w:val="-10"/>
          <w:sz w:val="21"/>
        </w:rPr>
      </w:pPr>
      <w:r>
        <w:rPr>
          <w:rFonts w:ascii="ＭＳ 明朝" w:eastAsia="ＭＳ 明朝" w:hint="eastAsia"/>
          <w:spacing w:val="-10"/>
          <w:sz w:val="21"/>
        </w:rPr>
        <w:t xml:space="preserve">　　と。</w:t>
      </w:r>
    </w:p>
    <w:p w:rsidR="00CB0A65" w:rsidRDefault="00CB0A65">
      <w:pPr>
        <w:rPr>
          <w:rFonts w:ascii="ＭＳ 明朝" w:eastAsia="ＭＳ 明朝"/>
          <w:spacing w:val="-10"/>
          <w:sz w:val="21"/>
        </w:rPr>
      </w:pPr>
      <w:r>
        <w:rPr>
          <w:rFonts w:ascii="ＭＳ 明朝" w:eastAsia="ＭＳ 明朝" w:hint="eastAsia"/>
          <w:spacing w:val="-10"/>
          <w:sz w:val="21"/>
        </w:rPr>
        <w:t xml:space="preserve">  ６　土地及び建物に係る権利関係を明らかにすることができる書類を添付すること。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７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８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p>
    <w:p w:rsidR="00CB0A65" w:rsidRDefault="00CB0A65">
      <w:pPr>
        <w:rPr>
          <w:rFonts w:ascii="ＭＳ 明朝" w:eastAsia="ＭＳ 明朝"/>
          <w:sz w:val="21"/>
        </w:rPr>
      </w:pPr>
    </w:p>
    <w:p w:rsidR="00CB0A65" w:rsidRDefault="00CB0A65">
      <w:pPr>
        <w:rPr>
          <w:rFonts w:ascii="ＭＳ 明朝" w:eastAsia="ＭＳ 明朝" w:hint="eastAsia"/>
          <w:sz w:val="21"/>
        </w:rPr>
      </w:pPr>
      <w:bookmarkStart w:id="0" w:name="_GoBack"/>
      <w:bookmarkEnd w:id="0"/>
    </w:p>
    <w:sectPr w:rsidR="00CB0A65" w:rsidSect="00925FD5">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7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3514FE"/>
    <w:rsid w:val="004940D4"/>
    <w:rsid w:val="005A575D"/>
    <w:rsid w:val="00776CA8"/>
    <w:rsid w:val="00857556"/>
    <w:rsid w:val="0088462E"/>
    <w:rsid w:val="00925FD5"/>
    <w:rsid w:val="009E2413"/>
    <w:rsid w:val="00CB0A65"/>
    <w:rsid w:val="00D30E60"/>
    <w:rsid w:val="00DF7213"/>
    <w:rsid w:val="00F1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o:shapedefaults>
    <o:shapelayout v:ext="edit">
      <o:idmap v:ext="edit" data="1"/>
    </o:shapelayout>
  </w:shapeDefaults>
  <w:decimalSymbol w:val="."/>
  <w:listSeparator w:val=","/>
  <w14:docId w14:val="7091E821"/>
  <w15:chartTrackingRefBased/>
  <w15:docId w15:val="{155D9ACE-1B33-47DE-96BD-A35E906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老人居宅生活支援事業開始届</vt:lpstr>
      <vt:lpstr>老人居宅生活支援事業開始届</vt:lpstr>
    </vt:vector>
  </TitlesOfParts>
  <Company>福山市</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老人居宅生活支援事業開始届</dc:title>
  <dc:subject/>
  <dc:creator>福山市</dc:creator>
  <cp:keywords/>
  <cp:lastModifiedBy>檀上　陽介</cp:lastModifiedBy>
  <cp:revision>4</cp:revision>
  <cp:lastPrinted>2005-03-14T09:43:00Z</cp:lastPrinted>
  <dcterms:created xsi:type="dcterms:W3CDTF">2023-12-25T01:52:00Z</dcterms:created>
  <dcterms:modified xsi:type="dcterms:W3CDTF">2024-04-12T07:48:00Z</dcterms:modified>
</cp:coreProperties>
</file>