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6"/>
      </w:tblGrid>
      <w:tr w:rsidR="009D1F7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326" w:type="dxa"/>
          </w:tcPr>
          <w:p w:rsidR="009D1F7B" w:rsidRDefault="009D1F7B">
            <w:pPr>
              <w:rPr>
                <w:rFonts w:hint="eastAsia"/>
                <w:sz w:val="22"/>
              </w:rPr>
            </w:pPr>
          </w:p>
          <w:p w:rsidR="00B35F8E" w:rsidRDefault="00B35F8E">
            <w:pPr>
              <w:jc w:val="center"/>
              <w:rPr>
                <w:rFonts w:hint="eastAsia"/>
                <w:sz w:val="40"/>
              </w:rPr>
            </w:pPr>
          </w:p>
          <w:p w:rsidR="009D1F7B" w:rsidRDefault="009D1F7B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誓</w:t>
            </w:r>
            <w:r>
              <w:rPr>
                <w:sz w:val="40"/>
              </w:rPr>
              <w:t xml:space="preserve">    </w:t>
            </w:r>
            <w:r>
              <w:rPr>
                <w:rFonts w:hint="eastAsia"/>
                <w:sz w:val="40"/>
              </w:rPr>
              <w:t>約</w:t>
            </w:r>
            <w:r>
              <w:rPr>
                <w:sz w:val="40"/>
              </w:rPr>
              <w:t xml:space="preserve">    </w:t>
            </w:r>
            <w:r>
              <w:rPr>
                <w:rFonts w:hint="eastAsia"/>
                <w:sz w:val="40"/>
              </w:rPr>
              <w:t>書</w:t>
            </w:r>
          </w:p>
          <w:p w:rsidR="00B35F8E" w:rsidRDefault="00B35F8E">
            <w:pPr>
              <w:rPr>
                <w:rFonts w:hint="eastAsia"/>
                <w:sz w:val="22"/>
              </w:rPr>
            </w:pPr>
          </w:p>
          <w:p w:rsidR="00B35F8E" w:rsidRDefault="00B35F8E">
            <w:pPr>
              <w:rPr>
                <w:rFonts w:hint="eastAsia"/>
                <w:sz w:val="22"/>
              </w:rPr>
            </w:pPr>
          </w:p>
          <w:p w:rsidR="009D1F7B" w:rsidRDefault="009D1F7B">
            <w:pPr>
              <w:ind w:firstLine="255"/>
              <w:rPr>
                <w:sz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CF4CB4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>工事名称</w:t>
            </w:r>
          </w:p>
          <w:p w:rsidR="009D1F7B" w:rsidRDefault="009D1F7B">
            <w:pPr>
              <w:rPr>
                <w:rFonts w:hint="eastAsia"/>
                <w:sz w:val="24"/>
              </w:rPr>
            </w:pPr>
          </w:p>
          <w:p w:rsidR="009D1F7B" w:rsidRDefault="00CF4CB4">
            <w:pPr>
              <w:ind w:firstLine="825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9D1F7B">
              <w:rPr>
                <w:rFonts w:hint="eastAsia"/>
                <w:sz w:val="24"/>
              </w:rPr>
              <w:t>工事場所</w:t>
            </w:r>
          </w:p>
          <w:p w:rsidR="009D1F7B" w:rsidRDefault="009D1F7B">
            <w:pPr>
              <w:rPr>
                <w:sz w:val="24"/>
              </w:rPr>
            </w:pPr>
          </w:p>
          <w:p w:rsidR="009D1F7B" w:rsidRDefault="00CF4CB4" w:rsidP="00B35F8E">
            <w:pPr>
              <w:spacing w:line="480" w:lineRule="auto"/>
              <w:ind w:firstLine="825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9D1F7B">
              <w:rPr>
                <w:rFonts w:hint="eastAsia"/>
                <w:sz w:val="24"/>
              </w:rPr>
              <w:t>工事期間</w:t>
            </w:r>
            <w:r w:rsidR="009D1F7B">
              <w:rPr>
                <w:sz w:val="24"/>
              </w:rPr>
              <w:t xml:space="preserve">      </w:t>
            </w:r>
            <w:r w:rsidR="009D1F7B">
              <w:rPr>
                <w:rFonts w:hint="eastAsia"/>
                <w:sz w:val="24"/>
              </w:rPr>
              <w:t xml:space="preserve">　自</w:t>
            </w:r>
            <w:r w:rsidR="009D1F7B">
              <w:rPr>
                <w:sz w:val="24"/>
              </w:rPr>
              <w:t xml:space="preserve">      </w:t>
            </w:r>
            <w:r w:rsidR="009D1F7B">
              <w:rPr>
                <w:rFonts w:hint="eastAsia"/>
                <w:sz w:val="24"/>
              </w:rPr>
              <w:t>年</w:t>
            </w:r>
            <w:r w:rsidR="009D1F7B">
              <w:rPr>
                <w:sz w:val="24"/>
              </w:rPr>
              <w:t xml:space="preserve">     </w:t>
            </w:r>
            <w:r w:rsidR="009D1F7B">
              <w:rPr>
                <w:rFonts w:hint="eastAsia"/>
                <w:sz w:val="24"/>
              </w:rPr>
              <w:t>月</w:t>
            </w:r>
            <w:r w:rsidR="009D1F7B">
              <w:rPr>
                <w:sz w:val="24"/>
              </w:rPr>
              <w:t xml:space="preserve">     </w:t>
            </w:r>
            <w:r w:rsidR="009D1F7B">
              <w:rPr>
                <w:rFonts w:hint="eastAsia"/>
                <w:sz w:val="24"/>
              </w:rPr>
              <w:t>日</w:t>
            </w:r>
          </w:p>
          <w:p w:rsidR="009D1F7B" w:rsidRDefault="009D1F7B" w:rsidP="00B35F8E">
            <w:pPr>
              <w:spacing w:line="480" w:lineRule="auto"/>
              <w:ind w:firstLine="27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　至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9D1F7B" w:rsidRDefault="009D1F7B">
            <w:pPr>
              <w:rPr>
                <w:rFonts w:hint="eastAsia"/>
                <w:sz w:val="24"/>
              </w:rPr>
            </w:pPr>
          </w:p>
          <w:p w:rsidR="00B35F8E" w:rsidRDefault="00B35F8E">
            <w:pPr>
              <w:rPr>
                <w:rFonts w:hint="eastAsia"/>
                <w:sz w:val="24"/>
              </w:rPr>
            </w:pPr>
          </w:p>
          <w:p w:rsidR="009D1F7B" w:rsidRDefault="009D1F7B" w:rsidP="00B35F8E">
            <w:pPr>
              <w:pStyle w:val="a5"/>
              <w:spacing w:line="360" w:lineRule="auto"/>
              <w:ind w:firstLine="3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上記工事を施工するにあたっては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福山市</w:t>
            </w:r>
            <w:r w:rsidR="00C70AE0">
              <w:rPr>
                <w:rFonts w:hint="eastAsia"/>
                <w:sz w:val="24"/>
              </w:rPr>
              <w:t>上下</w:t>
            </w:r>
            <w:r>
              <w:rPr>
                <w:rFonts w:hint="eastAsia"/>
                <w:sz w:val="24"/>
              </w:rPr>
              <w:t>水道局立会員の指示を遵守し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水道施設に損傷を及ぼした場合は責任をもって修理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又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その形状を変更したときは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速やかに福山市</w:t>
            </w:r>
            <w:r w:rsidR="00C70AE0">
              <w:rPr>
                <w:rFonts w:hint="eastAsia"/>
                <w:sz w:val="24"/>
              </w:rPr>
              <w:t>上下水道事業</w:t>
            </w:r>
            <w:r>
              <w:rPr>
                <w:rFonts w:hint="eastAsia"/>
                <w:sz w:val="24"/>
              </w:rPr>
              <w:t>管理者に届出ることをここに誓約しますので</w:t>
            </w:r>
            <w:r w:rsidR="00475D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立会方よろしくお願いします。</w:t>
            </w:r>
          </w:p>
          <w:p w:rsidR="009D1F7B" w:rsidRDefault="009D1F7B" w:rsidP="00B35F8E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9D1F7B" w:rsidRDefault="009D1F7B">
            <w:pPr>
              <w:ind w:firstLine="27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B35F8E" w:rsidRDefault="00B35F8E">
            <w:pPr>
              <w:ind w:firstLine="275"/>
              <w:rPr>
                <w:rFonts w:hint="eastAsia"/>
                <w:sz w:val="24"/>
              </w:rPr>
            </w:pPr>
          </w:p>
          <w:p w:rsidR="009D1F7B" w:rsidRDefault="009D1F7B">
            <w:pPr>
              <w:ind w:firstLine="27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9B2380">
              <w:rPr>
                <w:rFonts w:hint="eastAsia"/>
                <w:sz w:val="24"/>
              </w:rPr>
              <w:t>施　工　業　者</w:t>
            </w:r>
          </w:p>
          <w:p w:rsidR="009D1F7B" w:rsidRDefault="009D1F7B">
            <w:pPr>
              <w:rPr>
                <w:sz w:val="24"/>
              </w:rPr>
            </w:pPr>
          </w:p>
          <w:p w:rsidR="009D1F7B" w:rsidRDefault="009D1F7B">
            <w:pPr>
              <w:ind w:firstLine="27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誓　約　業　者</w:t>
            </w:r>
          </w:p>
          <w:p w:rsidR="009D1F7B" w:rsidRDefault="009D1F7B">
            <w:pPr>
              <w:rPr>
                <w:rFonts w:hint="eastAsia"/>
                <w:sz w:val="24"/>
              </w:rPr>
            </w:pPr>
          </w:p>
          <w:p w:rsidR="00B35F8E" w:rsidRDefault="00B35F8E">
            <w:pPr>
              <w:rPr>
                <w:rFonts w:hint="eastAsia"/>
                <w:sz w:val="24"/>
              </w:rPr>
            </w:pPr>
          </w:p>
          <w:p w:rsidR="009D1F7B" w:rsidRDefault="009D1F7B">
            <w:pPr>
              <w:ind w:firstLine="275"/>
              <w:rPr>
                <w:sz w:val="28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福山市</w:t>
            </w:r>
            <w:r w:rsidR="00C70AE0">
              <w:rPr>
                <w:rFonts w:hint="eastAsia"/>
                <w:sz w:val="28"/>
              </w:rPr>
              <w:t>上下水道事業</w:t>
            </w:r>
            <w:r>
              <w:rPr>
                <w:rFonts w:hint="eastAsia"/>
                <w:sz w:val="28"/>
              </w:rPr>
              <w:t>管理者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様</w:t>
            </w:r>
          </w:p>
          <w:p w:rsidR="009D1F7B" w:rsidRDefault="009D1F7B">
            <w:pPr>
              <w:rPr>
                <w:rFonts w:hint="eastAsia"/>
                <w:sz w:val="22"/>
              </w:rPr>
            </w:pPr>
          </w:p>
        </w:tc>
      </w:tr>
    </w:tbl>
    <w:p w:rsidR="009D1F7B" w:rsidRDefault="009D1F7B">
      <w:pPr>
        <w:rPr>
          <w:rFonts w:hint="eastAsia"/>
          <w:sz w:val="22"/>
        </w:rPr>
      </w:pPr>
      <w:r>
        <w:rPr>
          <w:sz w:val="22"/>
        </w:rPr>
        <w:t xml:space="preserve">  </w:t>
      </w:r>
      <w:r w:rsidR="00C70AE0">
        <w:rPr>
          <w:rFonts w:hint="eastAsia"/>
          <w:sz w:val="22"/>
        </w:rPr>
        <w:t>添付資料　工事場所の位置図・平面図・ﾊﾞﾙﾌﾞ･ﾎﾞｯｸｽ類の写真</w:t>
      </w:r>
    </w:p>
    <w:sectPr w:rsidR="009D1F7B">
      <w:pgSz w:w="11906" w:h="16838" w:code="9"/>
      <w:pgMar w:top="2155" w:right="851" w:bottom="1814" w:left="1701" w:header="1134" w:footer="1418" w:gutter="0"/>
      <w:cols w:space="720"/>
      <w:docGrid w:type="linesAndChars" w:linePitch="292" w:charSpace="7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5"/>
  <w:drawingGridVerticalSpacing w:val="292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E"/>
    <w:rsid w:val="00475D1D"/>
    <w:rsid w:val="0090262F"/>
    <w:rsid w:val="009B2380"/>
    <w:rsid w:val="009D1F7B"/>
    <w:rsid w:val="00B35F8E"/>
    <w:rsid w:val="00C70AE0"/>
    <w:rsid w:val="00C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ACA10-FE15-4119-AF90-8E986C3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08"/>
        <w:tab w:val="right" w:pos="901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08"/>
        <w:tab w:val="right" w:pos="9016"/>
      </w:tabs>
      <w:spacing w:line="360" w:lineRule="atLeast"/>
    </w:pPr>
  </w:style>
  <w:style w:type="paragraph" w:styleId="a5">
    <w:name w:val="Block Text"/>
    <w:basedOn w:val="a"/>
    <w:pPr>
      <w:ind w:leftChars="115" w:left="282" w:rightChars="115" w:right="282" w:firstLineChars="111" w:firstLine="28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</vt:lpstr>
      <vt:lpstr>                                                                   </vt:lpstr>
    </vt:vector>
  </TitlesOfParts>
  <Company>福山市下水道部建設第一課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福山市下水道部建設第一課</dc:creator>
  <cp:keywords/>
  <dc:description/>
  <cp:lastModifiedBy>松原　弘明</cp:lastModifiedBy>
  <cp:revision>2</cp:revision>
  <cp:lastPrinted>2015-01-15T06:36:00Z</cp:lastPrinted>
  <dcterms:created xsi:type="dcterms:W3CDTF">2024-03-08T00:06:00Z</dcterms:created>
  <dcterms:modified xsi:type="dcterms:W3CDTF">2024-03-08T00:06:00Z</dcterms:modified>
</cp:coreProperties>
</file>