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40" w:rsidRPr="001B06CF" w:rsidRDefault="00343139" w:rsidP="00C86799">
      <w:pPr>
        <w:spacing w:line="240" w:lineRule="exact"/>
        <w:rPr>
          <w:sz w:val="24"/>
        </w:rPr>
      </w:pPr>
      <w:r>
        <w:rPr>
          <w:rFonts w:hint="eastAsia"/>
          <w:sz w:val="24"/>
        </w:rPr>
        <w:t>様式２</w:t>
      </w:r>
    </w:p>
    <w:p w:rsidR="00247840" w:rsidRPr="00D53E73" w:rsidRDefault="00247840" w:rsidP="00247840">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会議の</w:t>
      </w:r>
      <w:r w:rsidR="00343139">
        <w:rPr>
          <w:rFonts w:ascii="ＭＳ ゴシック" w:eastAsia="ＭＳ ゴシック" w:hAnsi="ＭＳ ゴシック" w:hint="eastAsia"/>
          <w:b/>
          <w:sz w:val="32"/>
          <w:szCs w:val="32"/>
        </w:rPr>
        <w:t>概要</w:t>
      </w:r>
    </w:p>
    <w:p w:rsidR="00247840" w:rsidRPr="00C86799" w:rsidRDefault="00247840" w:rsidP="00C86799">
      <w:pPr>
        <w:spacing w:line="240" w:lineRule="exact"/>
        <w:jc w:val="center"/>
        <w:rPr>
          <w:b/>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247840">
        <w:trPr>
          <w:trHeight w:val="891"/>
        </w:trPr>
        <w:tc>
          <w:tcPr>
            <w:tcW w:w="2160" w:type="dxa"/>
            <w:vAlign w:val="center"/>
          </w:tcPr>
          <w:p w:rsidR="00247840" w:rsidRPr="0054561D" w:rsidRDefault="00247840" w:rsidP="001F4B70">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281DAC" w:rsidRPr="00B24C35" w:rsidRDefault="008D0AB0" w:rsidP="00281DAC">
            <w:pPr>
              <w:rPr>
                <w:sz w:val="24"/>
              </w:rPr>
            </w:pPr>
            <w:r>
              <w:rPr>
                <w:rFonts w:hint="eastAsia"/>
                <w:sz w:val="24"/>
              </w:rPr>
              <w:t>２０２４</w:t>
            </w:r>
            <w:r w:rsidR="00281DAC" w:rsidRPr="00B24C35">
              <w:rPr>
                <w:rFonts w:hint="eastAsia"/>
                <w:sz w:val="24"/>
              </w:rPr>
              <w:t>年度</w:t>
            </w:r>
            <w:r w:rsidR="008D2E2F">
              <w:rPr>
                <w:rFonts w:hint="eastAsia"/>
                <w:sz w:val="24"/>
              </w:rPr>
              <w:t>（令和</w:t>
            </w:r>
            <w:r>
              <w:rPr>
                <w:rFonts w:hint="eastAsia"/>
                <w:sz w:val="24"/>
              </w:rPr>
              <w:t>６</w:t>
            </w:r>
            <w:r w:rsidR="008D2E2F">
              <w:rPr>
                <w:rFonts w:hint="eastAsia"/>
                <w:sz w:val="24"/>
              </w:rPr>
              <w:t>年度）</w:t>
            </w:r>
          </w:p>
          <w:p w:rsidR="007304AB" w:rsidRPr="00B24C35" w:rsidRDefault="00281DAC" w:rsidP="004274BD">
            <w:pPr>
              <w:ind w:firstLineChars="400" w:firstLine="960"/>
              <w:rPr>
                <w:sz w:val="24"/>
              </w:rPr>
            </w:pPr>
            <w:r w:rsidRPr="00B24C35">
              <w:rPr>
                <w:rFonts w:hint="eastAsia"/>
                <w:sz w:val="24"/>
              </w:rPr>
              <w:t>坪生</w:t>
            </w:r>
            <w:r w:rsidR="00F7353B">
              <w:rPr>
                <w:rFonts w:hint="eastAsia"/>
                <w:sz w:val="24"/>
              </w:rPr>
              <w:t>交流館</w:t>
            </w:r>
            <w:r w:rsidRPr="00B24C35">
              <w:rPr>
                <w:rFonts w:hint="eastAsia"/>
                <w:sz w:val="24"/>
              </w:rPr>
              <w:t>運営委員会</w:t>
            </w:r>
          </w:p>
        </w:tc>
      </w:tr>
      <w:tr w:rsidR="00247840" w:rsidTr="00F95EBB">
        <w:trPr>
          <w:trHeight w:val="773"/>
        </w:trPr>
        <w:tc>
          <w:tcPr>
            <w:tcW w:w="2160" w:type="dxa"/>
            <w:vAlign w:val="center"/>
          </w:tcPr>
          <w:p w:rsidR="00247840" w:rsidRPr="0054561D" w:rsidRDefault="007B2553" w:rsidP="001F4B70">
            <w:pPr>
              <w:jc w:val="center"/>
              <w:rPr>
                <w:rFonts w:ascii="ＭＳ ゴシック" w:eastAsia="ＭＳ ゴシック" w:hAnsi="ＭＳ ゴシック"/>
                <w:sz w:val="24"/>
              </w:rPr>
            </w:pPr>
            <w:r>
              <w:rPr>
                <w:rFonts w:ascii="ＭＳ ゴシック" w:eastAsia="ＭＳ ゴシック" w:hAnsi="ＭＳ ゴシック" w:hint="eastAsia"/>
                <w:sz w:val="24"/>
              </w:rPr>
              <w:t>開催</w:t>
            </w:r>
            <w:r w:rsidR="00247840">
              <w:rPr>
                <w:rFonts w:ascii="ＭＳ ゴシック" w:eastAsia="ＭＳ ゴシック" w:hAnsi="ＭＳ ゴシック" w:hint="eastAsia"/>
                <w:sz w:val="24"/>
              </w:rPr>
              <w:t>日時</w:t>
            </w:r>
          </w:p>
        </w:tc>
        <w:tc>
          <w:tcPr>
            <w:tcW w:w="7020" w:type="dxa"/>
            <w:vAlign w:val="center"/>
          </w:tcPr>
          <w:p w:rsidR="00875645" w:rsidRPr="00B24C35" w:rsidRDefault="008D0AB0" w:rsidP="008D0AB0">
            <w:pPr>
              <w:rPr>
                <w:sz w:val="24"/>
              </w:rPr>
            </w:pPr>
            <w:r>
              <w:rPr>
                <w:rFonts w:hint="eastAsia"/>
                <w:sz w:val="24"/>
              </w:rPr>
              <w:t>２０２４</w:t>
            </w:r>
            <w:r w:rsidR="00281DAC" w:rsidRPr="00B24C35">
              <w:rPr>
                <w:rFonts w:hint="eastAsia"/>
                <w:sz w:val="24"/>
              </w:rPr>
              <w:t>年（令和</w:t>
            </w:r>
            <w:r>
              <w:rPr>
                <w:rFonts w:hint="eastAsia"/>
                <w:sz w:val="24"/>
              </w:rPr>
              <w:t>６</w:t>
            </w:r>
            <w:r w:rsidR="008D11B5">
              <w:rPr>
                <w:rFonts w:hint="eastAsia"/>
                <w:sz w:val="24"/>
              </w:rPr>
              <w:t>年）５</w:t>
            </w:r>
            <w:r w:rsidR="00281DAC" w:rsidRPr="00B24C35">
              <w:rPr>
                <w:rFonts w:hint="eastAsia"/>
                <w:sz w:val="24"/>
              </w:rPr>
              <w:t>月</w:t>
            </w:r>
            <w:r w:rsidR="008D11B5">
              <w:rPr>
                <w:rFonts w:hint="eastAsia"/>
                <w:sz w:val="24"/>
              </w:rPr>
              <w:t>２</w:t>
            </w:r>
            <w:r>
              <w:rPr>
                <w:rFonts w:hint="eastAsia"/>
                <w:sz w:val="24"/>
              </w:rPr>
              <w:t>５</w:t>
            </w:r>
            <w:r w:rsidR="00281DAC" w:rsidRPr="00B24C35">
              <w:rPr>
                <w:rFonts w:hint="eastAsia"/>
                <w:sz w:val="24"/>
              </w:rPr>
              <w:t>日（土）</w:t>
            </w:r>
            <w:r w:rsidR="0067519E">
              <w:rPr>
                <w:rFonts w:hint="eastAsia"/>
                <w:sz w:val="24"/>
              </w:rPr>
              <w:t>１０時から</w:t>
            </w:r>
          </w:p>
        </w:tc>
      </w:tr>
      <w:tr w:rsidR="00247840">
        <w:trPr>
          <w:trHeight w:val="525"/>
        </w:trPr>
        <w:tc>
          <w:tcPr>
            <w:tcW w:w="2160" w:type="dxa"/>
            <w:vAlign w:val="center"/>
          </w:tcPr>
          <w:p w:rsidR="00247840" w:rsidRPr="0054561D" w:rsidRDefault="007B2553" w:rsidP="001F4B70">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w:t>
            </w:r>
            <w:r w:rsidR="00247840">
              <w:rPr>
                <w:rFonts w:ascii="ＭＳ ゴシック" w:eastAsia="ＭＳ ゴシック" w:hAnsi="ＭＳ ゴシック" w:hint="eastAsia"/>
                <w:kern w:val="0"/>
                <w:sz w:val="24"/>
              </w:rPr>
              <w:t>場所</w:t>
            </w:r>
          </w:p>
        </w:tc>
        <w:tc>
          <w:tcPr>
            <w:tcW w:w="7020" w:type="dxa"/>
            <w:vAlign w:val="center"/>
          </w:tcPr>
          <w:p w:rsidR="00247840" w:rsidRPr="00B24C35" w:rsidRDefault="00281DAC" w:rsidP="00F7353B">
            <w:pPr>
              <w:rPr>
                <w:sz w:val="24"/>
              </w:rPr>
            </w:pPr>
            <w:r w:rsidRPr="00B24C35">
              <w:rPr>
                <w:rFonts w:hint="eastAsia"/>
                <w:sz w:val="24"/>
              </w:rPr>
              <w:t>坪生</w:t>
            </w:r>
            <w:r w:rsidR="00F7353B">
              <w:rPr>
                <w:rFonts w:hint="eastAsia"/>
                <w:sz w:val="24"/>
              </w:rPr>
              <w:t>交流館</w:t>
            </w:r>
            <w:r w:rsidRPr="00B24C35">
              <w:rPr>
                <w:rFonts w:hint="eastAsia"/>
                <w:sz w:val="24"/>
              </w:rPr>
              <w:t xml:space="preserve">　２階　会議室</w:t>
            </w:r>
          </w:p>
        </w:tc>
      </w:tr>
      <w:tr w:rsidR="00247840" w:rsidTr="00B24C35">
        <w:trPr>
          <w:trHeight w:val="6293"/>
        </w:trPr>
        <w:tc>
          <w:tcPr>
            <w:tcW w:w="2160" w:type="dxa"/>
            <w:vAlign w:val="center"/>
          </w:tcPr>
          <w:p w:rsidR="00247840" w:rsidRPr="0054561D" w:rsidRDefault="00247840" w:rsidP="001F4B70">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議題</w:t>
            </w:r>
            <w:r w:rsidR="00D457E1">
              <w:rPr>
                <w:rFonts w:ascii="ＭＳ ゴシック" w:eastAsia="ＭＳ ゴシック" w:hAnsi="ＭＳ ゴシック" w:hint="eastAsia"/>
                <w:sz w:val="24"/>
              </w:rPr>
              <w:t>，審議結果等</w:t>
            </w:r>
          </w:p>
        </w:tc>
        <w:tc>
          <w:tcPr>
            <w:tcW w:w="7020" w:type="dxa"/>
          </w:tcPr>
          <w:p w:rsidR="00FB163E" w:rsidRDefault="00F7353B" w:rsidP="00764856">
            <w:pPr>
              <w:numPr>
                <w:ilvl w:val="0"/>
                <w:numId w:val="7"/>
              </w:numPr>
              <w:spacing w:line="280" w:lineRule="exact"/>
              <w:rPr>
                <w:sz w:val="24"/>
              </w:rPr>
            </w:pPr>
            <w:r>
              <w:rPr>
                <w:rFonts w:hint="eastAsia"/>
                <w:sz w:val="24"/>
              </w:rPr>
              <w:t>交流館</w:t>
            </w:r>
            <w:r w:rsidR="00281DAC" w:rsidRPr="00B24C35">
              <w:rPr>
                <w:rFonts w:hint="eastAsia"/>
                <w:sz w:val="24"/>
              </w:rPr>
              <w:t>運営委員会、委員長および副委員の選任について</w:t>
            </w:r>
          </w:p>
          <w:p w:rsidR="008D2E2F" w:rsidRPr="00B24C35" w:rsidRDefault="00DA398E" w:rsidP="00764856">
            <w:pPr>
              <w:spacing w:line="280" w:lineRule="exact"/>
              <w:ind w:left="360"/>
              <w:rPr>
                <w:sz w:val="24"/>
              </w:rPr>
            </w:pPr>
            <w:r>
              <w:rPr>
                <w:rFonts w:hint="eastAsia"/>
                <w:sz w:val="24"/>
              </w:rPr>
              <w:t>→</w:t>
            </w:r>
            <w:r w:rsidR="008D2E2F">
              <w:rPr>
                <w:rFonts w:hint="eastAsia"/>
                <w:sz w:val="24"/>
              </w:rPr>
              <w:t>異議なく了承された。</w:t>
            </w:r>
          </w:p>
          <w:p w:rsidR="00281DAC" w:rsidRDefault="008D0AB0" w:rsidP="00764856">
            <w:pPr>
              <w:numPr>
                <w:ilvl w:val="0"/>
                <w:numId w:val="7"/>
              </w:numPr>
              <w:spacing w:line="280" w:lineRule="exact"/>
              <w:rPr>
                <w:sz w:val="24"/>
              </w:rPr>
            </w:pPr>
            <w:r>
              <w:rPr>
                <w:rFonts w:hint="eastAsia"/>
                <w:sz w:val="24"/>
              </w:rPr>
              <w:t>２０２３</w:t>
            </w:r>
            <w:r w:rsidR="00281DAC" w:rsidRPr="00B24C35">
              <w:rPr>
                <w:rFonts w:hint="eastAsia"/>
                <w:sz w:val="24"/>
              </w:rPr>
              <w:t>度　坪生</w:t>
            </w:r>
            <w:r w:rsidR="004274BD">
              <w:rPr>
                <w:rFonts w:hint="eastAsia"/>
                <w:sz w:val="24"/>
              </w:rPr>
              <w:t>交流館</w:t>
            </w:r>
            <w:r w:rsidR="00281DAC" w:rsidRPr="00B24C35">
              <w:rPr>
                <w:rFonts w:hint="eastAsia"/>
                <w:sz w:val="24"/>
              </w:rPr>
              <w:t xml:space="preserve">　事業報告について</w:t>
            </w:r>
          </w:p>
          <w:p w:rsidR="008D2E2F" w:rsidRPr="00B24C35" w:rsidRDefault="008D2E2F" w:rsidP="00764856">
            <w:pPr>
              <w:spacing w:line="280" w:lineRule="exact"/>
              <w:ind w:left="360"/>
              <w:rPr>
                <w:sz w:val="24"/>
              </w:rPr>
            </w:pPr>
            <w:r>
              <w:rPr>
                <w:rFonts w:hint="eastAsia"/>
                <w:sz w:val="24"/>
              </w:rPr>
              <w:t>→異議なく了承された。</w:t>
            </w:r>
          </w:p>
          <w:p w:rsidR="00281DAC" w:rsidRPr="00B24C35" w:rsidRDefault="008D0AB0" w:rsidP="00764856">
            <w:pPr>
              <w:numPr>
                <w:ilvl w:val="0"/>
                <w:numId w:val="7"/>
              </w:numPr>
              <w:spacing w:line="280" w:lineRule="exact"/>
              <w:rPr>
                <w:sz w:val="24"/>
              </w:rPr>
            </w:pPr>
            <w:r>
              <w:rPr>
                <w:rFonts w:hint="eastAsia"/>
                <w:sz w:val="24"/>
              </w:rPr>
              <w:t>２０２４</w:t>
            </w:r>
            <w:r w:rsidR="00281DAC" w:rsidRPr="00B24C35">
              <w:rPr>
                <w:rFonts w:hint="eastAsia"/>
                <w:sz w:val="24"/>
              </w:rPr>
              <w:t>年度　坪生</w:t>
            </w:r>
            <w:r w:rsidR="008D11B5">
              <w:rPr>
                <w:rFonts w:hint="eastAsia"/>
                <w:sz w:val="24"/>
              </w:rPr>
              <w:t>交流館</w:t>
            </w:r>
            <w:r w:rsidR="00281DAC" w:rsidRPr="00B24C35">
              <w:rPr>
                <w:rFonts w:hint="eastAsia"/>
                <w:sz w:val="24"/>
              </w:rPr>
              <w:t xml:space="preserve">　事業計画について</w:t>
            </w:r>
          </w:p>
          <w:p w:rsidR="00281DAC" w:rsidRDefault="008D2E2F" w:rsidP="00764856">
            <w:pPr>
              <w:pStyle w:val="a4"/>
              <w:spacing w:line="280" w:lineRule="exact"/>
              <w:ind w:leftChars="0" w:left="0" w:firstLine="360"/>
              <w:rPr>
                <w:sz w:val="24"/>
              </w:rPr>
            </w:pPr>
            <w:r>
              <w:rPr>
                <w:rFonts w:hint="eastAsia"/>
                <w:sz w:val="24"/>
              </w:rPr>
              <w:t>→異議なく了承された。</w:t>
            </w:r>
          </w:p>
          <w:p w:rsidR="00281DAC" w:rsidRDefault="004274BD" w:rsidP="00764856">
            <w:pPr>
              <w:numPr>
                <w:ilvl w:val="0"/>
                <w:numId w:val="7"/>
              </w:numPr>
              <w:spacing w:line="280" w:lineRule="exact"/>
              <w:rPr>
                <w:sz w:val="24"/>
              </w:rPr>
            </w:pPr>
            <w:r>
              <w:rPr>
                <w:rFonts w:hint="eastAsia"/>
                <w:sz w:val="24"/>
              </w:rPr>
              <w:t>交流館</w:t>
            </w:r>
            <w:r w:rsidR="00B03D78">
              <w:rPr>
                <w:rFonts w:hint="eastAsia"/>
                <w:sz w:val="24"/>
              </w:rPr>
              <w:t>外回り</w:t>
            </w:r>
            <w:r w:rsidR="00281DAC" w:rsidRPr="00B24C35">
              <w:rPr>
                <w:rFonts w:hint="eastAsia"/>
                <w:sz w:val="24"/>
              </w:rPr>
              <w:t>清掃協力依頼について</w:t>
            </w:r>
          </w:p>
          <w:p w:rsidR="008D2E2F" w:rsidRDefault="008D2E2F" w:rsidP="00764856">
            <w:pPr>
              <w:spacing w:line="280" w:lineRule="exact"/>
              <w:ind w:left="360"/>
              <w:rPr>
                <w:sz w:val="24"/>
              </w:rPr>
            </w:pPr>
            <w:r>
              <w:rPr>
                <w:rFonts w:hint="eastAsia"/>
                <w:sz w:val="24"/>
              </w:rPr>
              <w:t>→</w:t>
            </w:r>
            <w:r w:rsidR="00F95EBB">
              <w:rPr>
                <w:rFonts w:hint="eastAsia"/>
                <w:sz w:val="24"/>
              </w:rPr>
              <w:t>８月３１</w:t>
            </w:r>
            <w:r w:rsidR="00B03D78">
              <w:rPr>
                <w:rFonts w:hint="eastAsia"/>
                <w:sz w:val="24"/>
              </w:rPr>
              <w:t>日（土）７：３０～</w:t>
            </w:r>
            <w:r w:rsidR="00F55EB1">
              <w:rPr>
                <w:rFonts w:hint="eastAsia"/>
                <w:sz w:val="24"/>
              </w:rPr>
              <w:t>開催</w:t>
            </w:r>
            <w:r w:rsidR="00B03D78">
              <w:rPr>
                <w:rFonts w:hint="eastAsia"/>
                <w:sz w:val="24"/>
              </w:rPr>
              <w:t>することとした。</w:t>
            </w:r>
          </w:p>
          <w:p w:rsidR="00764856" w:rsidRDefault="00764856" w:rsidP="00764856">
            <w:pPr>
              <w:spacing w:line="280" w:lineRule="exact"/>
              <w:ind w:left="360"/>
              <w:rPr>
                <w:sz w:val="24"/>
              </w:rPr>
            </w:pPr>
            <w:r>
              <w:rPr>
                <w:rFonts w:hint="eastAsia"/>
                <w:sz w:val="24"/>
              </w:rPr>
              <w:t>サークル会議について</w:t>
            </w:r>
          </w:p>
          <w:p w:rsidR="00764856" w:rsidRDefault="008D0AB0" w:rsidP="00764856">
            <w:pPr>
              <w:spacing w:line="280" w:lineRule="exact"/>
              <w:ind w:left="360"/>
              <w:rPr>
                <w:sz w:val="24"/>
              </w:rPr>
            </w:pPr>
            <w:r>
              <w:rPr>
                <w:rFonts w:hint="eastAsia"/>
                <w:sz w:val="24"/>
              </w:rPr>
              <w:t>→２０２５</w:t>
            </w:r>
            <w:r w:rsidR="00764856">
              <w:rPr>
                <w:rFonts w:hint="eastAsia"/>
                <w:sz w:val="24"/>
              </w:rPr>
              <w:t>年３月</w:t>
            </w:r>
            <w:r>
              <w:rPr>
                <w:rFonts w:hint="eastAsia"/>
                <w:sz w:val="24"/>
              </w:rPr>
              <w:t>２９</w:t>
            </w:r>
            <w:r w:rsidR="00764856">
              <w:rPr>
                <w:rFonts w:hint="eastAsia"/>
                <w:sz w:val="24"/>
              </w:rPr>
              <w:t>日（土）９：００～開催することとした。</w:t>
            </w:r>
          </w:p>
          <w:p w:rsidR="00281DAC" w:rsidRDefault="00281DAC" w:rsidP="00764856">
            <w:pPr>
              <w:spacing w:line="280" w:lineRule="exact"/>
              <w:rPr>
                <w:sz w:val="24"/>
              </w:rPr>
            </w:pPr>
            <w:r w:rsidRPr="00B24C35">
              <w:rPr>
                <w:rFonts w:hint="eastAsia"/>
                <w:sz w:val="24"/>
              </w:rPr>
              <w:t>⑤</w:t>
            </w:r>
            <w:r w:rsidRPr="00B24C35">
              <w:rPr>
                <w:sz w:val="24"/>
              </w:rPr>
              <w:t xml:space="preserve"> </w:t>
            </w:r>
            <w:r w:rsidRPr="00B24C35">
              <w:rPr>
                <w:rFonts w:hint="eastAsia"/>
                <w:sz w:val="24"/>
              </w:rPr>
              <w:t>その他</w:t>
            </w:r>
          </w:p>
          <w:p w:rsidR="00B03D78" w:rsidRDefault="009B3BFF" w:rsidP="008D0AB0">
            <w:pPr>
              <w:spacing w:line="280" w:lineRule="exact"/>
              <w:ind w:left="480" w:hangingChars="200" w:hanging="480"/>
              <w:rPr>
                <w:sz w:val="24"/>
              </w:rPr>
            </w:pPr>
            <w:r>
              <w:rPr>
                <w:rFonts w:hint="eastAsia"/>
                <w:sz w:val="24"/>
              </w:rPr>
              <w:t xml:space="preserve">　</w:t>
            </w:r>
            <w:r>
              <w:rPr>
                <w:rFonts w:hint="eastAsia"/>
                <w:sz w:val="24"/>
              </w:rPr>
              <w:t xml:space="preserve"> </w:t>
            </w:r>
            <w:r w:rsidR="00B03D78">
              <w:rPr>
                <w:rFonts w:hint="eastAsia"/>
                <w:sz w:val="24"/>
              </w:rPr>
              <w:t>・</w:t>
            </w:r>
            <w:r w:rsidR="008D0AB0">
              <w:rPr>
                <w:rFonts w:hint="eastAsia"/>
                <w:sz w:val="24"/>
              </w:rPr>
              <w:t>施設予約システム「スマートロック」について</w:t>
            </w:r>
            <w:r w:rsidR="008D11B5">
              <w:rPr>
                <w:sz w:val="24"/>
              </w:rPr>
              <w:br/>
            </w:r>
            <w:r w:rsidR="008D0AB0">
              <w:rPr>
                <w:rFonts w:hint="eastAsia"/>
                <w:sz w:val="24"/>
              </w:rPr>
              <w:t>５月２８日（火）より運用開始概略説明</w:t>
            </w:r>
          </w:p>
          <w:p w:rsidR="008D11B5" w:rsidRDefault="008D11B5" w:rsidP="008D11B5">
            <w:pPr>
              <w:spacing w:line="280" w:lineRule="exact"/>
              <w:rPr>
                <w:sz w:val="24"/>
              </w:rPr>
            </w:pPr>
            <w:r>
              <w:rPr>
                <w:rFonts w:hint="eastAsia"/>
                <w:sz w:val="24"/>
              </w:rPr>
              <w:t xml:space="preserve">　</w:t>
            </w:r>
            <w:r>
              <w:rPr>
                <w:rFonts w:hint="eastAsia"/>
                <w:sz w:val="24"/>
              </w:rPr>
              <w:t xml:space="preserve"> </w:t>
            </w:r>
            <w:r>
              <w:rPr>
                <w:rFonts w:hint="eastAsia"/>
                <w:sz w:val="24"/>
              </w:rPr>
              <w:t xml:space="preserve">　→異議なく了承された。</w:t>
            </w:r>
          </w:p>
          <w:p w:rsidR="00F95EBB" w:rsidRDefault="00F95EBB" w:rsidP="00F95EBB">
            <w:pPr>
              <w:spacing w:line="280" w:lineRule="exact"/>
              <w:ind w:firstLineChars="150" w:firstLine="360"/>
              <w:rPr>
                <w:sz w:val="24"/>
              </w:rPr>
            </w:pPr>
            <w:r>
              <w:rPr>
                <w:rFonts w:hint="eastAsia"/>
                <w:sz w:val="24"/>
              </w:rPr>
              <w:t>・交流館内の</w:t>
            </w:r>
            <w:r>
              <w:rPr>
                <w:rFonts w:hint="eastAsia"/>
                <w:sz w:val="24"/>
              </w:rPr>
              <w:t>A</w:t>
            </w:r>
            <w:r>
              <w:rPr>
                <w:sz w:val="24"/>
              </w:rPr>
              <w:t>ED</w:t>
            </w:r>
            <w:r>
              <w:rPr>
                <w:rFonts w:hint="eastAsia"/>
                <w:sz w:val="24"/>
              </w:rPr>
              <w:t>の置き場所について</w:t>
            </w:r>
          </w:p>
          <w:p w:rsidR="00F95EBB" w:rsidRDefault="00F95EBB" w:rsidP="00F95EBB">
            <w:pPr>
              <w:spacing w:line="280" w:lineRule="exact"/>
              <w:ind w:leftChars="150" w:left="555" w:hangingChars="100" w:hanging="240"/>
              <w:rPr>
                <w:sz w:val="24"/>
              </w:rPr>
            </w:pPr>
            <w:r>
              <w:rPr>
                <w:rFonts w:hint="eastAsia"/>
                <w:sz w:val="24"/>
              </w:rPr>
              <w:t xml:space="preserve">　事務所内に、職員がいなければ</w:t>
            </w:r>
            <w:r>
              <w:rPr>
                <w:rFonts w:hint="eastAsia"/>
                <w:sz w:val="24"/>
              </w:rPr>
              <w:t>AED</w:t>
            </w:r>
            <w:r>
              <w:rPr>
                <w:rFonts w:hint="eastAsia"/>
                <w:sz w:val="24"/>
              </w:rPr>
              <w:t>を使用する際は、事務所の窓ガラスを割って取って使用するように聞いているが取り出す際にけがをする恐れもあるためロビー内に設置してもらいたい。</w:t>
            </w:r>
          </w:p>
          <w:p w:rsidR="00F95EBB" w:rsidRDefault="00F95EBB" w:rsidP="00F95EBB">
            <w:pPr>
              <w:spacing w:line="280" w:lineRule="exact"/>
              <w:ind w:leftChars="250" w:left="525"/>
              <w:rPr>
                <w:sz w:val="24"/>
              </w:rPr>
            </w:pPr>
            <w:r>
              <w:rPr>
                <w:rFonts w:hint="eastAsia"/>
                <w:sz w:val="24"/>
              </w:rPr>
              <w:t>また、ガラスを割って取ってもいいという周知ももっとしてもらいたい。</w:t>
            </w:r>
          </w:p>
          <w:p w:rsidR="00F95EBB" w:rsidRDefault="00F95EBB" w:rsidP="00F95EBB">
            <w:pPr>
              <w:spacing w:line="280" w:lineRule="exact"/>
              <w:rPr>
                <w:sz w:val="24"/>
              </w:rPr>
            </w:pPr>
            <w:r>
              <w:rPr>
                <w:rFonts w:hint="eastAsia"/>
                <w:sz w:val="24"/>
              </w:rPr>
              <w:t xml:space="preserve">　</w:t>
            </w:r>
            <w:r>
              <w:rPr>
                <w:rFonts w:hint="eastAsia"/>
                <w:sz w:val="24"/>
              </w:rPr>
              <w:t xml:space="preserve"> </w:t>
            </w:r>
            <w:r>
              <w:rPr>
                <w:rFonts w:hint="eastAsia"/>
                <w:sz w:val="24"/>
              </w:rPr>
              <w:t>・駐車場の確保について</w:t>
            </w:r>
          </w:p>
          <w:p w:rsidR="00F95EBB" w:rsidRDefault="00F95EBB" w:rsidP="00F95EBB">
            <w:pPr>
              <w:spacing w:line="280" w:lineRule="exact"/>
              <w:rPr>
                <w:sz w:val="24"/>
              </w:rPr>
            </w:pPr>
            <w:r>
              <w:rPr>
                <w:rFonts w:hint="eastAsia"/>
                <w:sz w:val="24"/>
              </w:rPr>
              <w:t xml:space="preserve">　　</w:t>
            </w:r>
            <w:r>
              <w:rPr>
                <w:rFonts w:hint="eastAsia"/>
                <w:sz w:val="24"/>
              </w:rPr>
              <w:t xml:space="preserve"> </w:t>
            </w:r>
            <w:r>
              <w:rPr>
                <w:rFonts w:hint="eastAsia"/>
                <w:sz w:val="24"/>
              </w:rPr>
              <w:t>今年度より東部市民大学も交流館隣の</w:t>
            </w:r>
            <w:r>
              <w:rPr>
                <w:rFonts w:hint="eastAsia"/>
                <w:sz w:val="24"/>
              </w:rPr>
              <w:t>JA</w:t>
            </w:r>
            <w:r>
              <w:rPr>
                <w:rFonts w:hint="eastAsia"/>
                <w:sz w:val="24"/>
              </w:rPr>
              <w:t>坪生出張所に駐</w:t>
            </w:r>
          </w:p>
          <w:p w:rsidR="00F95EBB" w:rsidRDefault="00F95EBB" w:rsidP="00F95EBB">
            <w:pPr>
              <w:spacing w:line="280" w:lineRule="exact"/>
              <w:ind w:firstLineChars="250" w:firstLine="600"/>
              <w:rPr>
                <w:sz w:val="24"/>
              </w:rPr>
            </w:pPr>
            <w:r>
              <w:rPr>
                <w:rFonts w:hint="eastAsia"/>
                <w:sz w:val="24"/>
              </w:rPr>
              <w:t>車することになり、駐車場の確保が課題となっている。</w:t>
            </w:r>
          </w:p>
          <w:p w:rsidR="00F95EBB" w:rsidRPr="00F95EBB" w:rsidRDefault="00F95EBB" w:rsidP="00F95EBB">
            <w:pPr>
              <w:spacing w:line="280" w:lineRule="exact"/>
              <w:rPr>
                <w:sz w:val="24"/>
              </w:rPr>
            </w:pPr>
          </w:p>
          <w:p w:rsidR="00F95EBB" w:rsidRPr="008D11B5" w:rsidRDefault="00B03D78" w:rsidP="00F95EBB">
            <w:pPr>
              <w:spacing w:line="280" w:lineRule="exact"/>
              <w:ind w:firstLineChars="250" w:firstLine="600"/>
              <w:rPr>
                <w:sz w:val="24"/>
              </w:rPr>
            </w:pPr>
            <w:r>
              <w:rPr>
                <w:rFonts w:hint="eastAsia"/>
                <w:sz w:val="24"/>
              </w:rPr>
              <w:t>→</w:t>
            </w:r>
            <w:r w:rsidR="008D0AB0">
              <w:rPr>
                <w:rFonts w:hint="eastAsia"/>
                <w:sz w:val="24"/>
              </w:rPr>
              <w:t>８</w:t>
            </w:r>
            <w:r w:rsidR="009B3BFF">
              <w:rPr>
                <w:rFonts w:hint="eastAsia"/>
                <w:sz w:val="24"/>
              </w:rPr>
              <w:t>人の委員が</w:t>
            </w:r>
            <w:r w:rsidR="00DF6B51">
              <w:rPr>
                <w:rFonts w:hint="eastAsia"/>
                <w:sz w:val="24"/>
              </w:rPr>
              <w:t>、</w:t>
            </w:r>
            <w:bookmarkStart w:id="0" w:name="_GoBack"/>
            <w:bookmarkEnd w:id="0"/>
            <w:r w:rsidR="009B3BFF">
              <w:rPr>
                <w:rFonts w:hint="eastAsia"/>
                <w:sz w:val="24"/>
              </w:rPr>
              <w:t>出席しました。</w:t>
            </w:r>
          </w:p>
        </w:tc>
      </w:tr>
      <w:tr w:rsidR="00CF7B71" w:rsidTr="00F95EBB">
        <w:trPr>
          <w:trHeight w:val="574"/>
        </w:trPr>
        <w:tc>
          <w:tcPr>
            <w:tcW w:w="2160" w:type="dxa"/>
            <w:vAlign w:val="center"/>
          </w:tcPr>
          <w:p w:rsidR="00CF7B71" w:rsidRPr="0054561D" w:rsidRDefault="00CF7B71" w:rsidP="00D457E1">
            <w:pPr>
              <w:jc w:val="center"/>
              <w:rPr>
                <w:rFonts w:ascii="ＭＳ ゴシック" w:eastAsia="ＭＳ ゴシック" w:hAnsi="ＭＳ ゴシック"/>
                <w:sz w:val="24"/>
              </w:rPr>
            </w:pPr>
            <w:r>
              <w:rPr>
                <w:rFonts w:ascii="ＭＳ ゴシック" w:eastAsia="ＭＳ ゴシック" w:hAnsi="ＭＳ ゴシック" w:hint="eastAsia"/>
                <w:sz w:val="24"/>
              </w:rPr>
              <w:t>傍聴</w:t>
            </w:r>
            <w:r w:rsidR="00D457E1">
              <w:rPr>
                <w:rFonts w:ascii="ＭＳ ゴシック" w:eastAsia="ＭＳ ゴシック" w:hAnsi="ＭＳ ゴシック" w:hint="eastAsia"/>
                <w:sz w:val="24"/>
              </w:rPr>
              <w:t>人数</w:t>
            </w:r>
          </w:p>
        </w:tc>
        <w:tc>
          <w:tcPr>
            <w:tcW w:w="7020" w:type="dxa"/>
            <w:vAlign w:val="center"/>
          </w:tcPr>
          <w:p w:rsidR="00CF7B71" w:rsidRPr="00B24C35" w:rsidRDefault="00D457E1" w:rsidP="00764856">
            <w:pPr>
              <w:rPr>
                <w:sz w:val="24"/>
              </w:rPr>
            </w:pPr>
            <w:r>
              <w:rPr>
                <w:rFonts w:hint="eastAsia"/>
                <w:sz w:val="24"/>
              </w:rPr>
              <w:t>０</w:t>
            </w:r>
            <w:r w:rsidR="00CF7B71" w:rsidRPr="00B24C35">
              <w:rPr>
                <w:rFonts w:hint="eastAsia"/>
                <w:sz w:val="24"/>
              </w:rPr>
              <w:t>人</w:t>
            </w:r>
            <w:r w:rsidR="00B24C35">
              <w:rPr>
                <w:rFonts w:hint="eastAsia"/>
                <w:sz w:val="24"/>
              </w:rPr>
              <w:t xml:space="preserve">　　</w:t>
            </w:r>
          </w:p>
        </w:tc>
      </w:tr>
      <w:tr w:rsidR="00C27646" w:rsidTr="00AC0336">
        <w:trPr>
          <w:trHeight w:val="1275"/>
        </w:trPr>
        <w:tc>
          <w:tcPr>
            <w:tcW w:w="2160" w:type="dxa"/>
            <w:vAlign w:val="center"/>
          </w:tcPr>
          <w:p w:rsidR="00C27646" w:rsidRPr="00C27646" w:rsidRDefault="00C27646" w:rsidP="001F4B70">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C27646" w:rsidRPr="00B24C35" w:rsidRDefault="002B4471" w:rsidP="00C27646">
            <w:pPr>
              <w:rPr>
                <w:sz w:val="24"/>
              </w:rPr>
            </w:pPr>
            <w:r w:rsidRPr="00B24C35">
              <w:rPr>
                <w:rFonts w:hint="eastAsia"/>
                <w:sz w:val="24"/>
              </w:rPr>
              <w:t>局</w:t>
            </w:r>
            <w:r w:rsidR="008A2079" w:rsidRPr="00B24C35">
              <w:rPr>
                <w:rFonts w:hint="eastAsia"/>
                <w:sz w:val="24"/>
              </w:rPr>
              <w:t>部課名</w:t>
            </w:r>
            <w:r w:rsidR="00C31767" w:rsidRPr="00B24C35">
              <w:rPr>
                <w:rFonts w:hint="eastAsia"/>
                <w:sz w:val="24"/>
              </w:rPr>
              <w:t>：</w:t>
            </w:r>
            <w:r w:rsidR="00281DAC" w:rsidRPr="00B24C35">
              <w:rPr>
                <w:rFonts w:hint="eastAsia"/>
                <w:sz w:val="24"/>
              </w:rPr>
              <w:t>福山市坪生</w:t>
            </w:r>
            <w:r w:rsidR="00F7353B">
              <w:rPr>
                <w:rFonts w:hint="eastAsia"/>
                <w:sz w:val="24"/>
              </w:rPr>
              <w:t>交流館</w:t>
            </w:r>
          </w:p>
          <w:p w:rsidR="00C27646" w:rsidRDefault="00C27646" w:rsidP="00C27646">
            <w:pPr>
              <w:rPr>
                <w:sz w:val="24"/>
              </w:rPr>
            </w:pPr>
            <w:r>
              <w:rPr>
                <w:rFonts w:hint="eastAsia"/>
                <w:sz w:val="24"/>
              </w:rPr>
              <w:t>電</w:t>
            </w:r>
            <w:r w:rsidR="008A2079">
              <w:rPr>
                <w:rFonts w:hint="eastAsia"/>
                <w:sz w:val="24"/>
              </w:rPr>
              <w:t xml:space="preserve">　</w:t>
            </w:r>
            <w:r w:rsidR="002B4471">
              <w:rPr>
                <w:rFonts w:hint="eastAsia"/>
                <w:sz w:val="24"/>
              </w:rPr>
              <w:t xml:space="preserve">　</w:t>
            </w:r>
            <w:r>
              <w:rPr>
                <w:rFonts w:hint="eastAsia"/>
                <w:sz w:val="24"/>
              </w:rPr>
              <w:t>話</w:t>
            </w:r>
            <w:r w:rsidR="00C31767">
              <w:rPr>
                <w:rFonts w:hint="eastAsia"/>
                <w:sz w:val="24"/>
              </w:rPr>
              <w:t>：</w:t>
            </w:r>
            <w:r w:rsidR="00281DAC" w:rsidRPr="00281DAC">
              <w:rPr>
                <w:rFonts w:hint="eastAsia"/>
                <w:sz w:val="24"/>
              </w:rPr>
              <w:t>０８４－９４７－２４１１</w:t>
            </w:r>
          </w:p>
          <w:p w:rsidR="00280E7E" w:rsidRDefault="00280E7E" w:rsidP="00C27646">
            <w:pPr>
              <w:rPr>
                <w:kern w:val="0"/>
                <w:sz w:val="24"/>
              </w:rPr>
            </w:pPr>
            <w:r w:rsidRPr="00C31767">
              <w:rPr>
                <w:rFonts w:hint="eastAsia"/>
                <w:spacing w:val="228"/>
                <w:kern w:val="0"/>
                <w:sz w:val="24"/>
                <w:fitText w:val="960" w:id="1652201984"/>
              </w:rPr>
              <w:t>FA</w:t>
            </w:r>
            <w:r w:rsidRPr="00C31767">
              <w:rPr>
                <w:rFonts w:hint="eastAsia"/>
                <w:spacing w:val="2"/>
                <w:kern w:val="0"/>
                <w:sz w:val="24"/>
                <w:fitText w:val="960" w:id="1652201984"/>
              </w:rPr>
              <w:t>X</w:t>
            </w:r>
            <w:r w:rsidR="00C31767">
              <w:rPr>
                <w:rFonts w:hint="eastAsia"/>
                <w:kern w:val="0"/>
                <w:sz w:val="24"/>
              </w:rPr>
              <w:t>：</w:t>
            </w:r>
            <w:r w:rsidR="00764856">
              <w:rPr>
                <w:rFonts w:hint="eastAsia"/>
                <w:kern w:val="0"/>
                <w:sz w:val="24"/>
              </w:rPr>
              <w:t>０８４－９４７</w:t>
            </w:r>
            <w:r w:rsidR="00281DAC" w:rsidRPr="00281DAC">
              <w:rPr>
                <w:rFonts w:hint="eastAsia"/>
                <w:kern w:val="0"/>
                <w:sz w:val="24"/>
              </w:rPr>
              <w:t>－</w:t>
            </w:r>
            <w:r w:rsidR="00764856">
              <w:rPr>
                <w:rFonts w:hint="eastAsia"/>
                <w:kern w:val="0"/>
                <w:sz w:val="24"/>
              </w:rPr>
              <w:t>５６５８</w:t>
            </w:r>
          </w:p>
          <w:p w:rsidR="00280E7E" w:rsidRPr="00C27646" w:rsidRDefault="00280E7E" w:rsidP="00942921">
            <w:pPr>
              <w:rPr>
                <w:sz w:val="24"/>
              </w:rPr>
            </w:pPr>
            <w:r w:rsidRPr="00C31767">
              <w:rPr>
                <w:rFonts w:hint="eastAsia"/>
                <w:spacing w:val="41"/>
                <w:kern w:val="0"/>
                <w:sz w:val="24"/>
                <w:fitText w:val="960" w:id="1652201985"/>
              </w:rPr>
              <w:t>E-mai</w:t>
            </w:r>
            <w:r w:rsidRPr="00C31767">
              <w:rPr>
                <w:rFonts w:hint="eastAsia"/>
                <w:spacing w:val="4"/>
                <w:kern w:val="0"/>
                <w:sz w:val="24"/>
                <w:fitText w:val="960" w:id="1652201985"/>
              </w:rPr>
              <w:t>l</w:t>
            </w:r>
            <w:r w:rsidR="00C31767">
              <w:rPr>
                <w:rFonts w:hint="eastAsia"/>
                <w:kern w:val="0"/>
                <w:sz w:val="24"/>
              </w:rPr>
              <w:t>：</w:t>
            </w:r>
            <w:r w:rsidR="00942921" w:rsidRPr="00942921">
              <w:rPr>
                <w:kern w:val="0"/>
                <w:sz w:val="24"/>
              </w:rPr>
              <w:t>tsubou-krk@city.fukuyama.hiroshima.jp</w:t>
            </w:r>
          </w:p>
        </w:tc>
      </w:tr>
      <w:tr w:rsidR="00247840" w:rsidTr="00D457E1">
        <w:trPr>
          <w:trHeight w:val="829"/>
        </w:trPr>
        <w:tc>
          <w:tcPr>
            <w:tcW w:w="2160" w:type="dxa"/>
            <w:vAlign w:val="center"/>
          </w:tcPr>
          <w:p w:rsidR="00247840" w:rsidRPr="0054561D" w:rsidRDefault="00D457E1" w:rsidP="00D457E1">
            <w:pPr>
              <w:jc w:val="center"/>
              <w:rPr>
                <w:rFonts w:ascii="ＭＳ ゴシック" w:eastAsia="ＭＳ ゴシック" w:hAnsi="ＭＳ ゴシック"/>
                <w:sz w:val="24"/>
              </w:rPr>
            </w:pPr>
            <w:r>
              <w:rPr>
                <w:rFonts w:ascii="ＭＳ ゴシック" w:eastAsia="ＭＳ ゴシック" w:hAnsi="ＭＳ ゴシック" w:hint="eastAsia"/>
                <w:kern w:val="0"/>
                <w:sz w:val="24"/>
              </w:rPr>
              <w:t>閲覧資料の有無</w:t>
            </w:r>
          </w:p>
        </w:tc>
        <w:tc>
          <w:tcPr>
            <w:tcW w:w="7020" w:type="dxa"/>
            <w:vAlign w:val="center"/>
          </w:tcPr>
          <w:p w:rsidR="00247840" w:rsidRPr="00B24C35" w:rsidRDefault="006433F6" w:rsidP="00D457E1">
            <w:pPr>
              <w:rPr>
                <w:sz w:val="24"/>
              </w:rPr>
            </w:pPr>
            <w:r>
              <w:rPr>
                <w:rFonts w:hint="eastAsia"/>
                <w:sz w:val="24"/>
              </w:rPr>
              <w:t>【　□　有　・　■</w:t>
            </w:r>
            <w:r w:rsidR="00D457E1">
              <w:rPr>
                <w:rFonts w:hint="eastAsia"/>
                <w:sz w:val="24"/>
              </w:rPr>
              <w:t xml:space="preserve">　無　】</w:t>
            </w:r>
          </w:p>
        </w:tc>
      </w:tr>
      <w:tr w:rsidR="00D457E1" w:rsidTr="00F95EBB">
        <w:trPr>
          <w:trHeight w:val="841"/>
        </w:trPr>
        <w:tc>
          <w:tcPr>
            <w:tcW w:w="2160" w:type="dxa"/>
            <w:vAlign w:val="center"/>
          </w:tcPr>
          <w:p w:rsidR="00D457E1" w:rsidRPr="0054561D" w:rsidRDefault="00F95EBB" w:rsidP="00F95EBB">
            <w:pPr>
              <w:jc w:val="center"/>
              <w:rPr>
                <w:rFonts w:ascii="ＭＳ ゴシック" w:eastAsia="ＭＳ ゴシック" w:hAnsi="ＭＳ ゴシック"/>
                <w:sz w:val="24"/>
              </w:rPr>
            </w:pPr>
            <w:r>
              <w:rPr>
                <w:rFonts w:ascii="ＭＳ ゴシック" w:eastAsia="ＭＳ ゴシック" w:hAnsi="ＭＳ ゴシック" w:hint="eastAsia"/>
                <w:kern w:val="0"/>
                <w:sz w:val="24"/>
              </w:rPr>
              <w:t>備　考</w:t>
            </w:r>
          </w:p>
        </w:tc>
        <w:tc>
          <w:tcPr>
            <w:tcW w:w="7020" w:type="dxa"/>
            <w:vAlign w:val="center"/>
          </w:tcPr>
          <w:p w:rsidR="00D457E1" w:rsidRPr="00B24C35" w:rsidRDefault="00D457E1" w:rsidP="00D457E1">
            <w:pPr>
              <w:rPr>
                <w:sz w:val="24"/>
              </w:rPr>
            </w:pPr>
          </w:p>
        </w:tc>
      </w:tr>
    </w:tbl>
    <w:p w:rsidR="00A96A9E" w:rsidRDefault="00A96A9E" w:rsidP="00F95EBB"/>
    <w:sectPr w:rsidR="00A96A9E" w:rsidSect="00F95EBB">
      <w:pgSz w:w="11906" w:h="16838" w:code="9"/>
      <w:pgMar w:top="964" w:right="1247"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16" w:rsidRDefault="00A03F16" w:rsidP="00A03F16">
      <w:r>
        <w:separator/>
      </w:r>
    </w:p>
  </w:endnote>
  <w:endnote w:type="continuationSeparator" w:id="0">
    <w:p w:rsidR="00A03F16" w:rsidRDefault="00A03F16" w:rsidP="00A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16" w:rsidRDefault="00A03F16" w:rsidP="00A03F16">
      <w:r>
        <w:separator/>
      </w:r>
    </w:p>
  </w:footnote>
  <w:footnote w:type="continuationSeparator" w:id="0">
    <w:p w:rsidR="00A03F16" w:rsidRDefault="00A03F16" w:rsidP="00A0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4B3471B2">
      <w:numFmt w:val="bullet"/>
      <w:lvlText w:val="□"/>
      <w:lvlJc w:val="left"/>
      <w:pPr>
        <w:tabs>
          <w:tab w:val="num" w:pos="360"/>
        </w:tabs>
        <w:ind w:left="360" w:hanging="360"/>
      </w:pPr>
      <w:rPr>
        <w:rFonts w:ascii="ＭＳ 明朝" w:eastAsia="ＭＳ 明朝" w:hAnsi="ＭＳ 明朝" w:cs="Times New Roman" w:hint="eastAsia"/>
      </w:rPr>
    </w:lvl>
    <w:lvl w:ilvl="1" w:tplc="37A65B54" w:tentative="1">
      <w:start w:val="1"/>
      <w:numFmt w:val="bullet"/>
      <w:lvlText w:val=""/>
      <w:lvlJc w:val="left"/>
      <w:pPr>
        <w:tabs>
          <w:tab w:val="num" w:pos="840"/>
        </w:tabs>
        <w:ind w:left="840" w:hanging="420"/>
      </w:pPr>
      <w:rPr>
        <w:rFonts w:ascii="Wingdings" w:hAnsi="Wingdings" w:hint="default"/>
      </w:rPr>
    </w:lvl>
    <w:lvl w:ilvl="2" w:tplc="FD847F24" w:tentative="1">
      <w:start w:val="1"/>
      <w:numFmt w:val="bullet"/>
      <w:lvlText w:val=""/>
      <w:lvlJc w:val="left"/>
      <w:pPr>
        <w:tabs>
          <w:tab w:val="num" w:pos="1260"/>
        </w:tabs>
        <w:ind w:left="1260" w:hanging="420"/>
      </w:pPr>
      <w:rPr>
        <w:rFonts w:ascii="Wingdings" w:hAnsi="Wingdings" w:hint="default"/>
      </w:rPr>
    </w:lvl>
    <w:lvl w:ilvl="3" w:tplc="1BFE52E4" w:tentative="1">
      <w:start w:val="1"/>
      <w:numFmt w:val="bullet"/>
      <w:lvlText w:val=""/>
      <w:lvlJc w:val="left"/>
      <w:pPr>
        <w:tabs>
          <w:tab w:val="num" w:pos="1680"/>
        </w:tabs>
        <w:ind w:left="1680" w:hanging="420"/>
      </w:pPr>
      <w:rPr>
        <w:rFonts w:ascii="Wingdings" w:hAnsi="Wingdings" w:hint="default"/>
      </w:rPr>
    </w:lvl>
    <w:lvl w:ilvl="4" w:tplc="891217BC" w:tentative="1">
      <w:start w:val="1"/>
      <w:numFmt w:val="bullet"/>
      <w:lvlText w:val=""/>
      <w:lvlJc w:val="left"/>
      <w:pPr>
        <w:tabs>
          <w:tab w:val="num" w:pos="2100"/>
        </w:tabs>
        <w:ind w:left="2100" w:hanging="420"/>
      </w:pPr>
      <w:rPr>
        <w:rFonts w:ascii="Wingdings" w:hAnsi="Wingdings" w:hint="default"/>
      </w:rPr>
    </w:lvl>
    <w:lvl w:ilvl="5" w:tplc="E26CC380" w:tentative="1">
      <w:start w:val="1"/>
      <w:numFmt w:val="bullet"/>
      <w:lvlText w:val=""/>
      <w:lvlJc w:val="left"/>
      <w:pPr>
        <w:tabs>
          <w:tab w:val="num" w:pos="2520"/>
        </w:tabs>
        <w:ind w:left="2520" w:hanging="420"/>
      </w:pPr>
      <w:rPr>
        <w:rFonts w:ascii="Wingdings" w:hAnsi="Wingdings" w:hint="default"/>
      </w:rPr>
    </w:lvl>
    <w:lvl w:ilvl="6" w:tplc="7BDC1544" w:tentative="1">
      <w:start w:val="1"/>
      <w:numFmt w:val="bullet"/>
      <w:lvlText w:val=""/>
      <w:lvlJc w:val="left"/>
      <w:pPr>
        <w:tabs>
          <w:tab w:val="num" w:pos="2940"/>
        </w:tabs>
        <w:ind w:left="2940" w:hanging="420"/>
      </w:pPr>
      <w:rPr>
        <w:rFonts w:ascii="Wingdings" w:hAnsi="Wingdings" w:hint="default"/>
      </w:rPr>
    </w:lvl>
    <w:lvl w:ilvl="7" w:tplc="574A356E" w:tentative="1">
      <w:start w:val="1"/>
      <w:numFmt w:val="bullet"/>
      <w:lvlText w:val=""/>
      <w:lvlJc w:val="left"/>
      <w:pPr>
        <w:tabs>
          <w:tab w:val="num" w:pos="3360"/>
        </w:tabs>
        <w:ind w:left="3360" w:hanging="420"/>
      </w:pPr>
      <w:rPr>
        <w:rFonts w:ascii="Wingdings" w:hAnsi="Wingdings" w:hint="default"/>
      </w:rPr>
    </w:lvl>
    <w:lvl w:ilvl="8" w:tplc="0D7A659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tplc="CA28E94E">
      <w:numFmt w:val="bullet"/>
      <w:lvlText w:val="・"/>
      <w:lvlJc w:val="left"/>
      <w:pPr>
        <w:tabs>
          <w:tab w:val="num" w:pos="360"/>
        </w:tabs>
        <w:ind w:left="360" w:hanging="360"/>
      </w:pPr>
      <w:rPr>
        <w:rFonts w:ascii="ＭＳ 明朝" w:eastAsia="ＭＳ 明朝" w:hAnsi="ＭＳ 明朝" w:cs="Times New Roman" w:hint="eastAsia"/>
      </w:rPr>
    </w:lvl>
    <w:lvl w:ilvl="1" w:tplc="D6843DD0" w:tentative="1">
      <w:start w:val="1"/>
      <w:numFmt w:val="bullet"/>
      <w:lvlText w:val=""/>
      <w:lvlJc w:val="left"/>
      <w:pPr>
        <w:tabs>
          <w:tab w:val="num" w:pos="840"/>
        </w:tabs>
        <w:ind w:left="840" w:hanging="420"/>
      </w:pPr>
      <w:rPr>
        <w:rFonts w:ascii="Wingdings" w:hAnsi="Wingdings" w:hint="default"/>
      </w:rPr>
    </w:lvl>
    <w:lvl w:ilvl="2" w:tplc="C47EAC3A" w:tentative="1">
      <w:start w:val="1"/>
      <w:numFmt w:val="bullet"/>
      <w:lvlText w:val=""/>
      <w:lvlJc w:val="left"/>
      <w:pPr>
        <w:tabs>
          <w:tab w:val="num" w:pos="1260"/>
        </w:tabs>
        <w:ind w:left="1260" w:hanging="420"/>
      </w:pPr>
      <w:rPr>
        <w:rFonts w:ascii="Wingdings" w:hAnsi="Wingdings" w:hint="default"/>
      </w:rPr>
    </w:lvl>
    <w:lvl w:ilvl="3" w:tplc="B9B4B830" w:tentative="1">
      <w:start w:val="1"/>
      <w:numFmt w:val="bullet"/>
      <w:lvlText w:val=""/>
      <w:lvlJc w:val="left"/>
      <w:pPr>
        <w:tabs>
          <w:tab w:val="num" w:pos="1680"/>
        </w:tabs>
        <w:ind w:left="1680" w:hanging="420"/>
      </w:pPr>
      <w:rPr>
        <w:rFonts w:ascii="Wingdings" w:hAnsi="Wingdings" w:hint="default"/>
      </w:rPr>
    </w:lvl>
    <w:lvl w:ilvl="4" w:tplc="8132FE6C" w:tentative="1">
      <w:start w:val="1"/>
      <w:numFmt w:val="bullet"/>
      <w:lvlText w:val=""/>
      <w:lvlJc w:val="left"/>
      <w:pPr>
        <w:tabs>
          <w:tab w:val="num" w:pos="2100"/>
        </w:tabs>
        <w:ind w:left="2100" w:hanging="420"/>
      </w:pPr>
      <w:rPr>
        <w:rFonts w:ascii="Wingdings" w:hAnsi="Wingdings" w:hint="default"/>
      </w:rPr>
    </w:lvl>
    <w:lvl w:ilvl="5" w:tplc="3C887F82" w:tentative="1">
      <w:start w:val="1"/>
      <w:numFmt w:val="bullet"/>
      <w:lvlText w:val=""/>
      <w:lvlJc w:val="left"/>
      <w:pPr>
        <w:tabs>
          <w:tab w:val="num" w:pos="2520"/>
        </w:tabs>
        <w:ind w:left="2520" w:hanging="420"/>
      </w:pPr>
      <w:rPr>
        <w:rFonts w:ascii="Wingdings" w:hAnsi="Wingdings" w:hint="default"/>
      </w:rPr>
    </w:lvl>
    <w:lvl w:ilvl="6" w:tplc="298094C0" w:tentative="1">
      <w:start w:val="1"/>
      <w:numFmt w:val="bullet"/>
      <w:lvlText w:val=""/>
      <w:lvlJc w:val="left"/>
      <w:pPr>
        <w:tabs>
          <w:tab w:val="num" w:pos="2940"/>
        </w:tabs>
        <w:ind w:left="2940" w:hanging="420"/>
      </w:pPr>
      <w:rPr>
        <w:rFonts w:ascii="Wingdings" w:hAnsi="Wingdings" w:hint="default"/>
      </w:rPr>
    </w:lvl>
    <w:lvl w:ilvl="7" w:tplc="0C4AD2BE" w:tentative="1">
      <w:start w:val="1"/>
      <w:numFmt w:val="bullet"/>
      <w:lvlText w:val=""/>
      <w:lvlJc w:val="left"/>
      <w:pPr>
        <w:tabs>
          <w:tab w:val="num" w:pos="3360"/>
        </w:tabs>
        <w:ind w:left="3360" w:hanging="420"/>
      </w:pPr>
      <w:rPr>
        <w:rFonts w:ascii="Wingdings" w:hAnsi="Wingdings" w:hint="default"/>
      </w:rPr>
    </w:lvl>
    <w:lvl w:ilvl="8" w:tplc="52225EB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904F71"/>
    <w:multiLevelType w:val="hybridMultilevel"/>
    <w:tmpl w:val="BB4A91B6"/>
    <w:lvl w:ilvl="0" w:tplc="8A02104E">
      <w:numFmt w:val="bullet"/>
      <w:lvlText w:val="・"/>
      <w:lvlJc w:val="left"/>
      <w:pPr>
        <w:tabs>
          <w:tab w:val="num" w:pos="360"/>
        </w:tabs>
        <w:ind w:left="360" w:hanging="360"/>
      </w:pPr>
      <w:rPr>
        <w:rFonts w:ascii="ＭＳ 明朝" w:eastAsia="ＭＳ 明朝" w:hAnsi="ＭＳ 明朝" w:cs="Times New Roman" w:hint="eastAsia"/>
      </w:rPr>
    </w:lvl>
    <w:lvl w:ilvl="1" w:tplc="D2CECEB6" w:tentative="1">
      <w:start w:val="1"/>
      <w:numFmt w:val="bullet"/>
      <w:lvlText w:val=""/>
      <w:lvlJc w:val="left"/>
      <w:pPr>
        <w:tabs>
          <w:tab w:val="num" w:pos="840"/>
        </w:tabs>
        <w:ind w:left="840" w:hanging="420"/>
      </w:pPr>
      <w:rPr>
        <w:rFonts w:ascii="Wingdings" w:hAnsi="Wingdings" w:hint="default"/>
      </w:rPr>
    </w:lvl>
    <w:lvl w:ilvl="2" w:tplc="CF98B4D6" w:tentative="1">
      <w:start w:val="1"/>
      <w:numFmt w:val="bullet"/>
      <w:lvlText w:val=""/>
      <w:lvlJc w:val="left"/>
      <w:pPr>
        <w:tabs>
          <w:tab w:val="num" w:pos="1260"/>
        </w:tabs>
        <w:ind w:left="1260" w:hanging="420"/>
      </w:pPr>
      <w:rPr>
        <w:rFonts w:ascii="Wingdings" w:hAnsi="Wingdings" w:hint="default"/>
      </w:rPr>
    </w:lvl>
    <w:lvl w:ilvl="3" w:tplc="0A828540" w:tentative="1">
      <w:start w:val="1"/>
      <w:numFmt w:val="bullet"/>
      <w:lvlText w:val=""/>
      <w:lvlJc w:val="left"/>
      <w:pPr>
        <w:tabs>
          <w:tab w:val="num" w:pos="1680"/>
        </w:tabs>
        <w:ind w:left="1680" w:hanging="420"/>
      </w:pPr>
      <w:rPr>
        <w:rFonts w:ascii="Wingdings" w:hAnsi="Wingdings" w:hint="default"/>
      </w:rPr>
    </w:lvl>
    <w:lvl w:ilvl="4" w:tplc="5652E3C2" w:tentative="1">
      <w:start w:val="1"/>
      <w:numFmt w:val="bullet"/>
      <w:lvlText w:val=""/>
      <w:lvlJc w:val="left"/>
      <w:pPr>
        <w:tabs>
          <w:tab w:val="num" w:pos="2100"/>
        </w:tabs>
        <w:ind w:left="2100" w:hanging="420"/>
      </w:pPr>
      <w:rPr>
        <w:rFonts w:ascii="Wingdings" w:hAnsi="Wingdings" w:hint="default"/>
      </w:rPr>
    </w:lvl>
    <w:lvl w:ilvl="5" w:tplc="3ABE0976" w:tentative="1">
      <w:start w:val="1"/>
      <w:numFmt w:val="bullet"/>
      <w:lvlText w:val=""/>
      <w:lvlJc w:val="left"/>
      <w:pPr>
        <w:tabs>
          <w:tab w:val="num" w:pos="2520"/>
        </w:tabs>
        <w:ind w:left="2520" w:hanging="420"/>
      </w:pPr>
      <w:rPr>
        <w:rFonts w:ascii="Wingdings" w:hAnsi="Wingdings" w:hint="default"/>
      </w:rPr>
    </w:lvl>
    <w:lvl w:ilvl="6" w:tplc="409AB912" w:tentative="1">
      <w:start w:val="1"/>
      <w:numFmt w:val="bullet"/>
      <w:lvlText w:val=""/>
      <w:lvlJc w:val="left"/>
      <w:pPr>
        <w:tabs>
          <w:tab w:val="num" w:pos="2940"/>
        </w:tabs>
        <w:ind w:left="2940" w:hanging="420"/>
      </w:pPr>
      <w:rPr>
        <w:rFonts w:ascii="Wingdings" w:hAnsi="Wingdings" w:hint="default"/>
      </w:rPr>
    </w:lvl>
    <w:lvl w:ilvl="7" w:tplc="8E885846" w:tentative="1">
      <w:start w:val="1"/>
      <w:numFmt w:val="bullet"/>
      <w:lvlText w:val=""/>
      <w:lvlJc w:val="left"/>
      <w:pPr>
        <w:tabs>
          <w:tab w:val="num" w:pos="3360"/>
        </w:tabs>
        <w:ind w:left="3360" w:hanging="420"/>
      </w:pPr>
      <w:rPr>
        <w:rFonts w:ascii="Wingdings" w:hAnsi="Wingdings" w:hint="default"/>
      </w:rPr>
    </w:lvl>
    <w:lvl w:ilvl="8" w:tplc="F012634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6" w15:restartNumberingAfterBreak="0">
    <w:nsid w:val="5DF143D1"/>
    <w:multiLevelType w:val="hybridMultilevel"/>
    <w:tmpl w:val="CD12D56C"/>
    <w:lvl w:ilvl="0" w:tplc="DAC44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B3C2B"/>
    <w:rsid w:val="000E75AF"/>
    <w:rsid w:val="00125C45"/>
    <w:rsid w:val="001B06CF"/>
    <w:rsid w:val="001D60CB"/>
    <w:rsid w:val="001F4B70"/>
    <w:rsid w:val="002358B8"/>
    <w:rsid w:val="00247840"/>
    <w:rsid w:val="00280E7E"/>
    <w:rsid w:val="00281DAC"/>
    <w:rsid w:val="00292D0B"/>
    <w:rsid w:val="002B4471"/>
    <w:rsid w:val="002C2A8F"/>
    <w:rsid w:val="002E3FC2"/>
    <w:rsid w:val="00342A45"/>
    <w:rsid w:val="00343139"/>
    <w:rsid w:val="00344338"/>
    <w:rsid w:val="003D57F9"/>
    <w:rsid w:val="004166E8"/>
    <w:rsid w:val="004274BD"/>
    <w:rsid w:val="00483451"/>
    <w:rsid w:val="004917DC"/>
    <w:rsid w:val="00496E5C"/>
    <w:rsid w:val="00515820"/>
    <w:rsid w:val="0054561D"/>
    <w:rsid w:val="005608E6"/>
    <w:rsid w:val="00585CA3"/>
    <w:rsid w:val="00590B1B"/>
    <w:rsid w:val="00596AA5"/>
    <w:rsid w:val="005A7525"/>
    <w:rsid w:val="0060488B"/>
    <w:rsid w:val="0061173C"/>
    <w:rsid w:val="006433F6"/>
    <w:rsid w:val="00653ED3"/>
    <w:rsid w:val="006563BE"/>
    <w:rsid w:val="00665D2D"/>
    <w:rsid w:val="0067519E"/>
    <w:rsid w:val="006B45A2"/>
    <w:rsid w:val="006F4C7E"/>
    <w:rsid w:val="007304AB"/>
    <w:rsid w:val="00763365"/>
    <w:rsid w:val="00764856"/>
    <w:rsid w:val="00775767"/>
    <w:rsid w:val="007B2553"/>
    <w:rsid w:val="007C1A77"/>
    <w:rsid w:val="00802D2E"/>
    <w:rsid w:val="00855A23"/>
    <w:rsid w:val="00875645"/>
    <w:rsid w:val="008A2079"/>
    <w:rsid w:val="008D0AB0"/>
    <w:rsid w:val="008D11B5"/>
    <w:rsid w:val="008D2E2F"/>
    <w:rsid w:val="008D3150"/>
    <w:rsid w:val="008F5F9C"/>
    <w:rsid w:val="009110E1"/>
    <w:rsid w:val="009203F4"/>
    <w:rsid w:val="00942921"/>
    <w:rsid w:val="00947390"/>
    <w:rsid w:val="00954997"/>
    <w:rsid w:val="009B3BFF"/>
    <w:rsid w:val="00A03F16"/>
    <w:rsid w:val="00A96A9E"/>
    <w:rsid w:val="00AC0336"/>
    <w:rsid w:val="00AE7414"/>
    <w:rsid w:val="00B03D78"/>
    <w:rsid w:val="00B0696E"/>
    <w:rsid w:val="00B24C35"/>
    <w:rsid w:val="00BA1584"/>
    <w:rsid w:val="00C2326E"/>
    <w:rsid w:val="00C27646"/>
    <w:rsid w:val="00C31767"/>
    <w:rsid w:val="00C86799"/>
    <w:rsid w:val="00CE74E4"/>
    <w:rsid w:val="00CF208E"/>
    <w:rsid w:val="00CF3D48"/>
    <w:rsid w:val="00CF7B71"/>
    <w:rsid w:val="00D0174D"/>
    <w:rsid w:val="00D065CC"/>
    <w:rsid w:val="00D40040"/>
    <w:rsid w:val="00D457E1"/>
    <w:rsid w:val="00D53E73"/>
    <w:rsid w:val="00DA398E"/>
    <w:rsid w:val="00DC4C59"/>
    <w:rsid w:val="00DF6B51"/>
    <w:rsid w:val="00E63359"/>
    <w:rsid w:val="00E80CF1"/>
    <w:rsid w:val="00E851C7"/>
    <w:rsid w:val="00F36CAD"/>
    <w:rsid w:val="00F55EB1"/>
    <w:rsid w:val="00F62C1C"/>
    <w:rsid w:val="00F7353B"/>
    <w:rsid w:val="00F739EC"/>
    <w:rsid w:val="00F83BC9"/>
    <w:rsid w:val="00F95EBB"/>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BD804D1-9258-49A6-9D50-7C3663A7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List Paragraph"/>
    <w:basedOn w:val="a"/>
    <w:uiPriority w:val="34"/>
    <w:qFormat/>
    <w:rsid w:val="00281DAC"/>
    <w:pPr>
      <w:ind w:leftChars="400" w:left="840"/>
    </w:pPr>
  </w:style>
  <w:style w:type="paragraph" w:styleId="a5">
    <w:name w:val="header"/>
    <w:basedOn w:val="a"/>
    <w:link w:val="a6"/>
    <w:rsid w:val="00A03F16"/>
    <w:pPr>
      <w:tabs>
        <w:tab w:val="center" w:pos="4252"/>
        <w:tab w:val="right" w:pos="8504"/>
      </w:tabs>
      <w:snapToGrid w:val="0"/>
    </w:pPr>
  </w:style>
  <w:style w:type="character" w:customStyle="1" w:styleId="a6">
    <w:name w:val="ヘッダー (文字)"/>
    <w:basedOn w:val="a0"/>
    <w:link w:val="a5"/>
    <w:rsid w:val="00A03F16"/>
    <w:rPr>
      <w:kern w:val="2"/>
      <w:sz w:val="21"/>
      <w:szCs w:val="24"/>
    </w:rPr>
  </w:style>
  <w:style w:type="paragraph" w:styleId="a7">
    <w:name w:val="footer"/>
    <w:basedOn w:val="a"/>
    <w:link w:val="a8"/>
    <w:rsid w:val="00A03F16"/>
    <w:pPr>
      <w:tabs>
        <w:tab w:val="center" w:pos="4252"/>
        <w:tab w:val="right" w:pos="8504"/>
      </w:tabs>
      <w:snapToGrid w:val="0"/>
    </w:pPr>
  </w:style>
  <w:style w:type="character" w:customStyle="1" w:styleId="a8">
    <w:name w:val="フッター (文字)"/>
    <w:basedOn w:val="a0"/>
    <w:link w:val="a7"/>
    <w:rsid w:val="00A03F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601</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USER483</cp:lastModifiedBy>
  <cp:revision>6</cp:revision>
  <cp:lastPrinted>2024-05-29T00:13:00Z</cp:lastPrinted>
  <dcterms:created xsi:type="dcterms:W3CDTF">2024-05-28T03:02:00Z</dcterms:created>
  <dcterms:modified xsi:type="dcterms:W3CDTF">2024-05-30T08:18:00Z</dcterms:modified>
</cp:coreProperties>
</file>