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11" w:rsidRDefault="0007740C" w:rsidP="0007740C">
      <w:pPr>
        <w:jc w:val="right"/>
        <w:rPr>
          <w:rFonts w:asciiTheme="minorEastAsia" w:hAnsiTheme="minorEastAsia"/>
          <w:sz w:val="24"/>
          <w:szCs w:val="24"/>
        </w:rPr>
      </w:pPr>
      <w:r w:rsidRPr="0007740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7740C" w:rsidRDefault="0007740C" w:rsidP="0007740C">
      <w:pPr>
        <w:jc w:val="right"/>
        <w:rPr>
          <w:rFonts w:asciiTheme="minorEastAsia" w:hAnsiTheme="minorEastAsia"/>
          <w:sz w:val="24"/>
          <w:szCs w:val="24"/>
        </w:rPr>
      </w:pPr>
    </w:p>
    <w:p w:rsidR="0034352C" w:rsidRDefault="00AC7B11" w:rsidP="00AC7B1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福山市長　</w:t>
      </w:r>
      <w:r w:rsidR="0034352C">
        <w:rPr>
          <w:rFonts w:asciiTheme="minorEastAsia" w:hAnsiTheme="minorEastAsia" w:hint="eastAsia"/>
          <w:sz w:val="24"/>
          <w:szCs w:val="24"/>
        </w:rPr>
        <w:t xml:space="preserve">様　</w:t>
      </w:r>
    </w:p>
    <w:p w:rsidR="005B33A5" w:rsidRDefault="005B33A5" w:rsidP="0034352C">
      <w:pPr>
        <w:jc w:val="left"/>
        <w:rPr>
          <w:rFonts w:asciiTheme="minorEastAsia" w:hAnsiTheme="minorEastAsia"/>
          <w:sz w:val="24"/>
          <w:szCs w:val="24"/>
        </w:rPr>
      </w:pPr>
    </w:p>
    <w:p w:rsidR="00260AC9" w:rsidRDefault="00260AC9" w:rsidP="00260AC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0832A4">
        <w:rPr>
          <w:rFonts w:asciiTheme="minorEastAsia" w:hAnsiTheme="minorEastAsia" w:hint="eastAsia"/>
          <w:sz w:val="24"/>
          <w:szCs w:val="24"/>
        </w:rPr>
        <w:t xml:space="preserve">　　</w:t>
      </w:r>
      <w:r w:rsidR="000832A4" w:rsidRPr="00AC7B11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="000832A4">
        <w:rPr>
          <w:rFonts w:asciiTheme="minorEastAsia" w:hAnsiTheme="minorEastAsia" w:hint="eastAsia"/>
          <w:sz w:val="24"/>
          <w:szCs w:val="24"/>
        </w:rPr>
        <w:t xml:space="preserve">　</w:t>
      </w:r>
      <w:r w:rsidR="000832A4" w:rsidRPr="000832A4">
        <w:rPr>
          <w:rFonts w:asciiTheme="minorEastAsia" w:hAnsiTheme="minorEastAsia" w:hint="eastAsia"/>
          <w:sz w:val="24"/>
          <w:szCs w:val="24"/>
        </w:rPr>
        <w:t xml:space="preserve">　</w:t>
      </w:r>
      <w:r w:rsidRPr="006E00D5">
        <w:rPr>
          <w:rFonts w:asciiTheme="minorEastAsia" w:hAnsiTheme="minorEastAsia" w:hint="eastAsia"/>
          <w:sz w:val="24"/>
          <w:szCs w:val="24"/>
        </w:rPr>
        <w:t>住</w:t>
      </w:r>
      <w:r w:rsidR="006E00D5">
        <w:rPr>
          <w:rFonts w:asciiTheme="minorEastAsia" w:hAnsiTheme="minorEastAsia" w:hint="eastAsia"/>
          <w:sz w:val="24"/>
          <w:szCs w:val="24"/>
        </w:rPr>
        <w:t xml:space="preserve">　　</w:t>
      </w:r>
      <w:r w:rsidRPr="006E00D5">
        <w:rPr>
          <w:rFonts w:asciiTheme="minorEastAsia" w:hAnsiTheme="minorEastAsia" w:hint="eastAsia"/>
          <w:sz w:val="24"/>
          <w:szCs w:val="24"/>
        </w:rPr>
        <w:t xml:space="preserve">所　</w:t>
      </w:r>
    </w:p>
    <w:p w:rsidR="00167183" w:rsidRPr="006E00D5" w:rsidRDefault="00167183" w:rsidP="00260AC9">
      <w:pPr>
        <w:jc w:val="left"/>
        <w:rPr>
          <w:rFonts w:asciiTheme="minorEastAsia" w:hAnsiTheme="minorEastAsia"/>
          <w:sz w:val="24"/>
          <w:szCs w:val="24"/>
        </w:rPr>
      </w:pPr>
    </w:p>
    <w:p w:rsidR="0034352C" w:rsidRDefault="00260AC9" w:rsidP="00260AC9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6E00D5">
        <w:rPr>
          <w:rFonts w:asciiTheme="minorEastAsia" w:hAnsiTheme="minorEastAsia" w:hint="eastAsia"/>
          <w:sz w:val="24"/>
          <w:szCs w:val="24"/>
        </w:rPr>
        <w:t>名</w:t>
      </w:r>
      <w:r w:rsidR="006E00D5">
        <w:rPr>
          <w:rFonts w:asciiTheme="minorEastAsia" w:hAnsiTheme="minorEastAsia" w:hint="eastAsia"/>
          <w:sz w:val="24"/>
          <w:szCs w:val="24"/>
        </w:rPr>
        <w:t xml:space="preserve">　　前</w:t>
      </w:r>
      <w:r w:rsidRPr="006E00D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67183" w:rsidRPr="006E00D5" w:rsidRDefault="00167183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C7B11" w:rsidRPr="006E00D5" w:rsidRDefault="00AC7B11" w:rsidP="00260AC9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6E00D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電話番号　</w:t>
      </w:r>
    </w:p>
    <w:p w:rsidR="005B33A5" w:rsidRDefault="005B33A5" w:rsidP="0034352C">
      <w:pPr>
        <w:jc w:val="left"/>
        <w:rPr>
          <w:rFonts w:asciiTheme="minorEastAsia" w:hAnsiTheme="minorEastAsia"/>
          <w:sz w:val="24"/>
          <w:szCs w:val="24"/>
        </w:rPr>
      </w:pPr>
    </w:p>
    <w:p w:rsidR="00167183" w:rsidRDefault="00167183" w:rsidP="0034352C">
      <w:pPr>
        <w:jc w:val="left"/>
        <w:rPr>
          <w:rFonts w:asciiTheme="minorEastAsia" w:hAnsiTheme="minorEastAsia"/>
          <w:sz w:val="24"/>
          <w:szCs w:val="24"/>
        </w:rPr>
      </w:pPr>
    </w:p>
    <w:p w:rsidR="0007740C" w:rsidRDefault="005B3BD0" w:rsidP="0034352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福山市がけ地近接等危険住宅移転事業</w:t>
      </w:r>
      <w:r w:rsidR="0007740C">
        <w:rPr>
          <w:rFonts w:asciiTheme="minorEastAsia" w:hAnsiTheme="minorEastAsia" w:hint="eastAsia"/>
          <w:sz w:val="24"/>
          <w:szCs w:val="24"/>
        </w:rPr>
        <w:t>の交付</w:t>
      </w:r>
      <w:r w:rsidR="0034352C">
        <w:rPr>
          <w:rFonts w:asciiTheme="minorEastAsia" w:hAnsiTheme="minorEastAsia" w:hint="eastAsia"/>
          <w:sz w:val="24"/>
          <w:szCs w:val="24"/>
        </w:rPr>
        <w:t>に当たり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7740C">
        <w:rPr>
          <w:rFonts w:asciiTheme="minorEastAsia" w:hAnsiTheme="minorEastAsia" w:hint="eastAsia"/>
          <w:sz w:val="24"/>
          <w:szCs w:val="24"/>
        </w:rPr>
        <w:t>次のことを誓約します。</w:t>
      </w:r>
      <w:r w:rsidR="00260AC9">
        <w:rPr>
          <w:rFonts w:asciiTheme="minorEastAsia" w:hAnsiTheme="minorEastAsia" w:hint="eastAsia"/>
          <w:sz w:val="24"/>
          <w:szCs w:val="24"/>
        </w:rPr>
        <w:t>これに反した場合は補助金の交付</w:t>
      </w:r>
      <w:r w:rsidR="00C56178">
        <w:rPr>
          <w:rFonts w:asciiTheme="minorEastAsia" w:hAnsiTheme="minorEastAsia" w:hint="eastAsia"/>
          <w:sz w:val="24"/>
          <w:szCs w:val="24"/>
        </w:rPr>
        <w:t>決定</w:t>
      </w:r>
      <w:r w:rsidR="00CD49A5">
        <w:rPr>
          <w:rFonts w:asciiTheme="minorEastAsia" w:hAnsiTheme="minorEastAsia" w:hint="eastAsia"/>
          <w:sz w:val="24"/>
          <w:szCs w:val="24"/>
        </w:rPr>
        <w:t>が取り消されても異議はありませ</w:t>
      </w:r>
      <w:r w:rsidR="00E81A18">
        <w:rPr>
          <w:rFonts w:asciiTheme="minorEastAsia" w:hAnsiTheme="minorEastAsia" w:hint="eastAsia"/>
          <w:sz w:val="24"/>
          <w:szCs w:val="24"/>
        </w:rPr>
        <w:t>ん。</w:t>
      </w:r>
    </w:p>
    <w:p w:rsidR="0007740C" w:rsidRDefault="0007740C" w:rsidP="0007740C">
      <w:pPr>
        <w:jc w:val="left"/>
        <w:rPr>
          <w:rFonts w:asciiTheme="minorEastAsia" w:hAnsiTheme="minorEastAsia"/>
          <w:sz w:val="24"/>
          <w:szCs w:val="24"/>
        </w:rPr>
      </w:pPr>
    </w:p>
    <w:p w:rsidR="00A4272F" w:rsidRPr="00CD49A5" w:rsidRDefault="00A4272F" w:rsidP="00A4272F">
      <w:pPr>
        <w:pStyle w:val="a3"/>
        <w:ind w:leftChars="0" w:left="42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A4272F" w:rsidRPr="00A4272F" w:rsidRDefault="005B3BD0" w:rsidP="00CD49A5">
      <w:pPr>
        <w:pStyle w:val="a3"/>
        <w:ind w:leftChars="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建替え後の住宅は、</w:t>
      </w:r>
      <w:r w:rsidR="00A4272F" w:rsidRPr="00635EA0">
        <w:rPr>
          <w:rFonts w:asciiTheme="minorEastAsia" w:hAnsiTheme="minorEastAsia" w:hint="eastAsia"/>
          <w:color w:val="000000" w:themeColor="text1"/>
          <w:sz w:val="24"/>
          <w:szCs w:val="24"/>
        </w:rPr>
        <w:t>省エネ基準（建築物のエネルギー消費性能の向上に関する法律第２条第１項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第三号に規定する建築物エネルギー消費性能基準）に適合することを、</w:t>
      </w:r>
      <w:r w:rsidR="00A4272F" w:rsidRPr="00635EA0">
        <w:rPr>
          <w:rFonts w:asciiTheme="minorEastAsia" w:hAnsiTheme="minorEastAsia" w:hint="eastAsia"/>
          <w:color w:val="000000" w:themeColor="text1"/>
          <w:sz w:val="24"/>
          <w:szCs w:val="24"/>
        </w:rPr>
        <w:t>完了実績報告までに必要書類をそろえて証明します。</w:t>
      </w:r>
    </w:p>
    <w:p w:rsidR="00167183" w:rsidRPr="00CD49A5" w:rsidRDefault="00167183" w:rsidP="00CD49A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167183" w:rsidRPr="00CD49A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A3" w:rsidRDefault="00A224A3" w:rsidP="00AC7B11">
      <w:r>
        <w:separator/>
      </w:r>
    </w:p>
  </w:endnote>
  <w:endnote w:type="continuationSeparator" w:id="0">
    <w:p w:rsidR="00A224A3" w:rsidRDefault="00A224A3" w:rsidP="00AC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A3" w:rsidRDefault="00A224A3" w:rsidP="00AC7B11">
      <w:r>
        <w:separator/>
      </w:r>
    </w:p>
  </w:footnote>
  <w:footnote w:type="continuationSeparator" w:id="0">
    <w:p w:rsidR="00A224A3" w:rsidRDefault="00A224A3" w:rsidP="00AC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22" w:rsidRDefault="00B87522">
    <w:pPr>
      <w:pStyle w:val="a4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D65D4"/>
    <w:multiLevelType w:val="hybridMultilevel"/>
    <w:tmpl w:val="A282D38C"/>
    <w:lvl w:ilvl="0" w:tplc="2056013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A43FB"/>
    <w:multiLevelType w:val="hybridMultilevel"/>
    <w:tmpl w:val="7B4C9AAE"/>
    <w:lvl w:ilvl="0" w:tplc="8A64C2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D32F8"/>
    <w:multiLevelType w:val="hybridMultilevel"/>
    <w:tmpl w:val="E8FA5988"/>
    <w:lvl w:ilvl="0" w:tplc="DDEC5D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982422"/>
    <w:multiLevelType w:val="hybridMultilevel"/>
    <w:tmpl w:val="C5340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0C"/>
    <w:rsid w:val="00071C28"/>
    <w:rsid w:val="0007740C"/>
    <w:rsid w:val="000832A4"/>
    <w:rsid w:val="00145FAB"/>
    <w:rsid w:val="00167183"/>
    <w:rsid w:val="001A150F"/>
    <w:rsid w:val="00260AC9"/>
    <w:rsid w:val="0034352C"/>
    <w:rsid w:val="003B27CA"/>
    <w:rsid w:val="00473459"/>
    <w:rsid w:val="00534ACF"/>
    <w:rsid w:val="005A0CB0"/>
    <w:rsid w:val="005A1D2E"/>
    <w:rsid w:val="005B33A5"/>
    <w:rsid w:val="005B3BD0"/>
    <w:rsid w:val="00635EA0"/>
    <w:rsid w:val="006E00D5"/>
    <w:rsid w:val="007968B0"/>
    <w:rsid w:val="00810E81"/>
    <w:rsid w:val="00971FB6"/>
    <w:rsid w:val="0098131F"/>
    <w:rsid w:val="009E0981"/>
    <w:rsid w:val="00A224A3"/>
    <w:rsid w:val="00A4272F"/>
    <w:rsid w:val="00AC7B11"/>
    <w:rsid w:val="00AD4821"/>
    <w:rsid w:val="00B87522"/>
    <w:rsid w:val="00C56178"/>
    <w:rsid w:val="00C56650"/>
    <w:rsid w:val="00CD372F"/>
    <w:rsid w:val="00CD49A5"/>
    <w:rsid w:val="00CF08B8"/>
    <w:rsid w:val="00D459F7"/>
    <w:rsid w:val="00DC697B"/>
    <w:rsid w:val="00E81A18"/>
    <w:rsid w:val="00F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F7EBF"/>
  <w15:chartTrackingRefBased/>
  <w15:docId w15:val="{8A4A1EFB-AB3D-478E-B38A-2A1BF3F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7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B11"/>
  </w:style>
  <w:style w:type="paragraph" w:styleId="a6">
    <w:name w:val="footer"/>
    <w:basedOn w:val="a"/>
    <w:link w:val="a7"/>
    <w:uiPriority w:val="99"/>
    <w:unhideWhenUsed/>
    <w:rsid w:val="00AC7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B11"/>
  </w:style>
  <w:style w:type="paragraph" w:styleId="a8">
    <w:name w:val="Balloon Text"/>
    <w:basedOn w:val="a"/>
    <w:link w:val="a9"/>
    <w:uiPriority w:val="99"/>
    <w:semiHidden/>
    <w:unhideWhenUsed/>
    <w:rsid w:val="0079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山田　萌子</cp:lastModifiedBy>
  <cp:revision>26</cp:revision>
  <cp:lastPrinted>2024-05-10T07:16:00Z</cp:lastPrinted>
  <dcterms:created xsi:type="dcterms:W3CDTF">2021-09-06T02:36:00Z</dcterms:created>
  <dcterms:modified xsi:type="dcterms:W3CDTF">2024-05-10T07:28:00Z</dcterms:modified>
</cp:coreProperties>
</file>