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sz w:val="24"/>
        </w:rPr>
      </w:pPr>
      <w:bookmarkStart w:id="0" w:name="_GoBack"/>
      <w:bookmarkEnd w:id="0"/>
      <w:r>
        <w:rPr>
          <w:rFonts w:hint="eastAsia"/>
          <w:sz w:val="24"/>
        </w:rPr>
        <w:t>様式</w:t>
      </w:r>
      <w:r w:rsidR="00D53E73">
        <w:rPr>
          <w:rFonts w:hint="eastAsia"/>
          <w:sz w:val="24"/>
        </w:rPr>
        <w:t>２</w:t>
      </w:r>
    </w:p>
    <w:p w:rsidR="00125C45" w:rsidRPr="004A033E" w:rsidRDefault="00802D2E" w:rsidP="004A033E">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trPr>
          <w:trHeight w:val="891"/>
        </w:trPr>
        <w:tc>
          <w:tcPr>
            <w:tcW w:w="2160" w:type="dxa"/>
            <w:vAlign w:val="center"/>
          </w:tcPr>
          <w:p w:rsidR="00590B1B" w:rsidRPr="0054561D" w:rsidRDefault="00590B1B" w:rsidP="00775767">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125C45" w:rsidRPr="00FA12E4" w:rsidRDefault="00EC2C8D" w:rsidP="007B28B6">
            <w:pPr>
              <w:rPr>
                <w:rFonts w:asciiTheme="minorEastAsia" w:eastAsiaTheme="minorEastAsia" w:hAnsiTheme="minorEastAsia"/>
                <w:sz w:val="24"/>
              </w:rPr>
            </w:pPr>
            <w:r>
              <w:rPr>
                <w:rFonts w:asciiTheme="minorEastAsia" w:eastAsiaTheme="minorEastAsia" w:hAnsiTheme="minorEastAsia" w:hint="eastAsia"/>
                <w:sz w:val="24"/>
              </w:rPr>
              <w:t>２０</w:t>
            </w:r>
            <w:r w:rsidR="006F37FE">
              <w:rPr>
                <w:rFonts w:asciiTheme="minorEastAsia" w:eastAsiaTheme="minorEastAsia" w:hAnsiTheme="minorEastAsia" w:hint="eastAsia"/>
                <w:sz w:val="24"/>
              </w:rPr>
              <w:t>２</w:t>
            </w:r>
            <w:r w:rsidR="00BD7433">
              <w:rPr>
                <w:rFonts w:asciiTheme="minorEastAsia" w:eastAsiaTheme="minorEastAsia" w:hAnsiTheme="minorEastAsia" w:hint="eastAsia"/>
                <w:sz w:val="24"/>
              </w:rPr>
              <w:t>４</w:t>
            </w:r>
            <w:r>
              <w:rPr>
                <w:rFonts w:asciiTheme="minorEastAsia" w:eastAsiaTheme="minorEastAsia" w:hAnsiTheme="minorEastAsia" w:hint="eastAsia"/>
                <w:sz w:val="24"/>
              </w:rPr>
              <w:t>度(</w:t>
            </w:r>
            <w:r w:rsidR="00BD7433">
              <w:rPr>
                <w:rFonts w:asciiTheme="minorEastAsia" w:eastAsiaTheme="minorEastAsia" w:hAnsiTheme="minorEastAsia" w:hint="eastAsia"/>
                <w:sz w:val="24"/>
              </w:rPr>
              <w:t>令和６</w:t>
            </w:r>
            <w:r>
              <w:rPr>
                <w:rFonts w:asciiTheme="minorEastAsia" w:eastAsiaTheme="minorEastAsia" w:hAnsiTheme="minorEastAsia" w:hint="eastAsia"/>
                <w:sz w:val="24"/>
              </w:rPr>
              <w:t>年度)</w:t>
            </w:r>
            <w:r w:rsidR="004A033E">
              <w:rPr>
                <w:rFonts w:asciiTheme="minorEastAsia" w:eastAsiaTheme="minorEastAsia" w:hAnsiTheme="minorEastAsia" w:hint="eastAsia"/>
                <w:sz w:val="24"/>
              </w:rPr>
              <w:t>本郷交流</w:t>
            </w:r>
            <w:r w:rsidR="000C3380" w:rsidRPr="00FA12E4">
              <w:rPr>
                <w:rFonts w:asciiTheme="minorEastAsia" w:eastAsiaTheme="minorEastAsia" w:hAnsiTheme="minorEastAsia" w:hint="eastAsia"/>
                <w:sz w:val="24"/>
              </w:rPr>
              <w:t>館運営委員会</w:t>
            </w:r>
          </w:p>
        </w:tc>
      </w:tr>
      <w:tr w:rsidR="00125C45">
        <w:trPr>
          <w:trHeight w:val="878"/>
        </w:trPr>
        <w:tc>
          <w:tcPr>
            <w:tcW w:w="2160" w:type="dxa"/>
            <w:vAlign w:val="center"/>
          </w:tcPr>
          <w:p w:rsidR="00125C45" w:rsidRPr="0054561D" w:rsidRDefault="004166E8" w:rsidP="00775767">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4D5DA7" w:rsidRPr="00FA12E4" w:rsidRDefault="004D5DA7" w:rsidP="00875645">
            <w:pPr>
              <w:rPr>
                <w:rFonts w:asciiTheme="minorEastAsia" w:eastAsiaTheme="minorEastAsia" w:hAnsiTheme="minorEastAsia"/>
                <w:sz w:val="24"/>
              </w:rPr>
            </w:pPr>
            <w:r w:rsidRPr="00FA12E4">
              <w:rPr>
                <w:rFonts w:asciiTheme="minorEastAsia" w:eastAsiaTheme="minorEastAsia" w:hAnsiTheme="minorEastAsia" w:hint="eastAsia"/>
                <w:sz w:val="24"/>
              </w:rPr>
              <w:t>２０</w:t>
            </w:r>
            <w:r w:rsidR="00BD7433">
              <w:rPr>
                <w:rFonts w:asciiTheme="minorEastAsia" w:eastAsiaTheme="minorEastAsia" w:hAnsiTheme="minorEastAsia" w:hint="eastAsia"/>
                <w:sz w:val="24"/>
              </w:rPr>
              <w:t>２４</w:t>
            </w:r>
            <w:r w:rsidRPr="00FA12E4">
              <w:rPr>
                <w:rFonts w:asciiTheme="minorEastAsia" w:eastAsiaTheme="minorEastAsia" w:hAnsiTheme="minorEastAsia" w:hint="eastAsia"/>
                <w:sz w:val="24"/>
              </w:rPr>
              <w:t>年（</w:t>
            </w:r>
            <w:r w:rsidR="00BD7433">
              <w:rPr>
                <w:rFonts w:asciiTheme="minorEastAsia" w:eastAsiaTheme="minorEastAsia" w:hAnsiTheme="minorEastAsia" w:hint="eastAsia"/>
                <w:sz w:val="24"/>
              </w:rPr>
              <w:t>令和６</w:t>
            </w:r>
            <w:r w:rsidRPr="00FA12E4">
              <w:rPr>
                <w:rFonts w:asciiTheme="minorEastAsia" w:eastAsiaTheme="minorEastAsia" w:hAnsiTheme="minorEastAsia" w:hint="eastAsia"/>
                <w:sz w:val="24"/>
              </w:rPr>
              <w:t>年）</w:t>
            </w:r>
            <w:r w:rsidR="00755190" w:rsidRPr="00FA12E4">
              <w:rPr>
                <w:rFonts w:asciiTheme="minorEastAsia" w:eastAsiaTheme="minorEastAsia" w:hAnsiTheme="minorEastAsia" w:hint="eastAsia"/>
                <w:sz w:val="24"/>
              </w:rPr>
              <w:t xml:space="preserve">　</w:t>
            </w:r>
            <w:r w:rsidR="003D4823" w:rsidRPr="00FA12E4">
              <w:rPr>
                <w:rFonts w:asciiTheme="minorEastAsia" w:eastAsiaTheme="minorEastAsia" w:hAnsiTheme="minorEastAsia" w:hint="eastAsia"/>
                <w:sz w:val="24"/>
              </w:rPr>
              <w:t>７</w:t>
            </w:r>
            <w:r w:rsidR="00774A69" w:rsidRPr="00FA12E4">
              <w:rPr>
                <w:rFonts w:asciiTheme="minorEastAsia" w:eastAsiaTheme="minorEastAsia" w:hAnsiTheme="minorEastAsia" w:hint="eastAsia"/>
                <w:sz w:val="24"/>
              </w:rPr>
              <w:t>月</w:t>
            </w:r>
            <w:r w:rsidR="00BD7433">
              <w:rPr>
                <w:rFonts w:asciiTheme="minorEastAsia" w:eastAsiaTheme="minorEastAsia" w:hAnsiTheme="minorEastAsia" w:hint="eastAsia"/>
                <w:sz w:val="24"/>
              </w:rPr>
              <w:t>５</w:t>
            </w:r>
            <w:r w:rsidR="000C3380" w:rsidRPr="00FA12E4">
              <w:rPr>
                <w:rFonts w:asciiTheme="minorEastAsia" w:eastAsiaTheme="minorEastAsia" w:hAnsiTheme="minorEastAsia" w:hint="eastAsia"/>
                <w:sz w:val="24"/>
              </w:rPr>
              <w:t>日</w:t>
            </w:r>
            <w:r w:rsidR="00774A69" w:rsidRPr="00FA12E4">
              <w:rPr>
                <w:rFonts w:asciiTheme="minorEastAsia" w:eastAsiaTheme="minorEastAsia" w:hAnsiTheme="minorEastAsia" w:hint="eastAsia"/>
                <w:sz w:val="24"/>
              </w:rPr>
              <w:t>（</w:t>
            </w:r>
            <w:r w:rsidR="00BD7433">
              <w:rPr>
                <w:rFonts w:asciiTheme="minorEastAsia" w:eastAsiaTheme="minorEastAsia" w:hAnsiTheme="minorEastAsia" w:hint="eastAsia"/>
                <w:sz w:val="24"/>
              </w:rPr>
              <w:t>金</w:t>
            </w:r>
            <w:r w:rsidRPr="00FA12E4">
              <w:rPr>
                <w:rFonts w:asciiTheme="minorEastAsia" w:eastAsiaTheme="minorEastAsia" w:hAnsiTheme="minorEastAsia" w:hint="eastAsia"/>
                <w:sz w:val="24"/>
              </w:rPr>
              <w:t>）</w:t>
            </w:r>
          </w:p>
          <w:p w:rsidR="00125C45" w:rsidRPr="00FA12E4" w:rsidRDefault="00FA18C0" w:rsidP="00CE7D82">
            <w:pPr>
              <w:rPr>
                <w:rFonts w:asciiTheme="minorEastAsia" w:eastAsiaTheme="minorEastAsia" w:hAnsiTheme="minorEastAsia"/>
                <w:sz w:val="24"/>
              </w:rPr>
            </w:pPr>
            <w:r w:rsidRPr="00FA12E4">
              <w:rPr>
                <w:rFonts w:asciiTheme="minorEastAsia" w:eastAsiaTheme="minorEastAsia" w:hAnsiTheme="minorEastAsia" w:hint="eastAsia"/>
                <w:sz w:val="24"/>
              </w:rPr>
              <w:t>１９</w:t>
            </w:r>
            <w:r w:rsidR="00774A69" w:rsidRPr="00FA12E4">
              <w:rPr>
                <w:rFonts w:asciiTheme="minorEastAsia" w:eastAsiaTheme="minorEastAsia" w:hAnsiTheme="minorEastAsia" w:hint="eastAsia"/>
                <w:sz w:val="24"/>
              </w:rPr>
              <w:t>時</w:t>
            </w:r>
            <w:r w:rsidR="00BD7433">
              <w:rPr>
                <w:rFonts w:asciiTheme="minorEastAsia" w:eastAsiaTheme="minorEastAsia" w:hAnsiTheme="minorEastAsia" w:hint="eastAsia"/>
                <w:sz w:val="24"/>
              </w:rPr>
              <w:t>０</w:t>
            </w:r>
            <w:r w:rsidR="00774A69" w:rsidRPr="00FA12E4">
              <w:rPr>
                <w:rFonts w:asciiTheme="minorEastAsia" w:eastAsiaTheme="minorEastAsia" w:hAnsiTheme="minorEastAsia" w:hint="eastAsia"/>
                <w:sz w:val="24"/>
              </w:rPr>
              <w:t>０分～</w:t>
            </w:r>
            <w:r w:rsidR="00CE7D82">
              <w:rPr>
                <w:rFonts w:asciiTheme="minorEastAsia" w:eastAsiaTheme="minorEastAsia" w:hAnsiTheme="minorEastAsia" w:hint="eastAsia"/>
                <w:sz w:val="24"/>
              </w:rPr>
              <w:t>２０</w:t>
            </w:r>
            <w:r w:rsidR="00774A69" w:rsidRPr="00FA12E4">
              <w:rPr>
                <w:rFonts w:asciiTheme="minorEastAsia" w:eastAsiaTheme="minorEastAsia" w:hAnsiTheme="minorEastAsia" w:hint="eastAsia"/>
                <w:sz w:val="24"/>
              </w:rPr>
              <w:t>時</w:t>
            </w:r>
            <w:r w:rsidR="00BD7433">
              <w:rPr>
                <w:rFonts w:asciiTheme="minorEastAsia" w:eastAsiaTheme="minorEastAsia" w:hAnsiTheme="minorEastAsia" w:hint="eastAsia"/>
                <w:sz w:val="24"/>
              </w:rPr>
              <w:t>０</w:t>
            </w:r>
            <w:r w:rsidR="00CE7D82">
              <w:rPr>
                <w:rFonts w:asciiTheme="minorEastAsia" w:eastAsiaTheme="minorEastAsia" w:hAnsiTheme="minorEastAsia" w:hint="eastAsia"/>
                <w:sz w:val="24"/>
              </w:rPr>
              <w:t>０</w:t>
            </w:r>
            <w:r w:rsidR="000C3380" w:rsidRPr="00FA12E4">
              <w:rPr>
                <w:rFonts w:asciiTheme="minorEastAsia" w:eastAsiaTheme="minorEastAsia" w:hAnsiTheme="minorEastAsia" w:hint="eastAsia"/>
                <w:sz w:val="24"/>
              </w:rPr>
              <w:t>分</w:t>
            </w:r>
          </w:p>
        </w:tc>
      </w:tr>
      <w:tr w:rsidR="00125C45">
        <w:trPr>
          <w:trHeight w:val="525"/>
        </w:trPr>
        <w:tc>
          <w:tcPr>
            <w:tcW w:w="2160" w:type="dxa"/>
            <w:vAlign w:val="center"/>
          </w:tcPr>
          <w:p w:rsidR="00125C45" w:rsidRPr="0054561D" w:rsidRDefault="004166E8" w:rsidP="00775767">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0C3380" w:rsidRPr="00FA12E4" w:rsidRDefault="004A033E" w:rsidP="00875645">
            <w:pPr>
              <w:rPr>
                <w:rFonts w:asciiTheme="minorEastAsia" w:eastAsiaTheme="minorEastAsia" w:hAnsiTheme="minorEastAsia"/>
                <w:sz w:val="24"/>
              </w:rPr>
            </w:pPr>
            <w:r>
              <w:rPr>
                <w:rFonts w:asciiTheme="minorEastAsia" w:eastAsiaTheme="minorEastAsia" w:hAnsiTheme="minorEastAsia" w:hint="eastAsia"/>
                <w:sz w:val="24"/>
              </w:rPr>
              <w:t>本郷交流</w:t>
            </w:r>
            <w:r w:rsidR="000C3380" w:rsidRPr="00FA12E4">
              <w:rPr>
                <w:rFonts w:asciiTheme="minorEastAsia" w:eastAsiaTheme="minorEastAsia" w:hAnsiTheme="minorEastAsia" w:hint="eastAsia"/>
                <w:sz w:val="24"/>
              </w:rPr>
              <w:t xml:space="preserve">館　</w:t>
            </w:r>
            <w:r w:rsidR="00004CE1" w:rsidRPr="00FA12E4">
              <w:rPr>
                <w:rFonts w:asciiTheme="minorEastAsia" w:eastAsiaTheme="minorEastAsia" w:hAnsiTheme="minorEastAsia" w:hint="eastAsia"/>
                <w:sz w:val="24"/>
              </w:rPr>
              <w:t>２階</w:t>
            </w:r>
            <w:r w:rsidR="000C3380" w:rsidRPr="00FA12E4">
              <w:rPr>
                <w:rFonts w:asciiTheme="minorEastAsia" w:eastAsiaTheme="minorEastAsia" w:hAnsiTheme="minorEastAsia" w:hint="eastAsia"/>
                <w:sz w:val="24"/>
              </w:rPr>
              <w:t>会議室</w:t>
            </w:r>
          </w:p>
        </w:tc>
      </w:tr>
      <w:tr w:rsidR="00125C45" w:rsidTr="00947B15">
        <w:trPr>
          <w:trHeight w:val="6279"/>
        </w:trPr>
        <w:tc>
          <w:tcPr>
            <w:tcW w:w="2160" w:type="dxa"/>
            <w:vAlign w:val="center"/>
          </w:tcPr>
          <w:p w:rsidR="00125C45" w:rsidRPr="00954997" w:rsidRDefault="000E75AF" w:rsidP="00CE7D82">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w:t>
            </w:r>
            <w:r w:rsidR="00CE7D82">
              <w:rPr>
                <w:rFonts w:ascii="ＭＳ ゴシック" w:eastAsia="ＭＳ ゴシック" w:hAnsi="ＭＳ ゴシック" w:hint="eastAsia"/>
                <w:sz w:val="24"/>
              </w:rPr>
              <w:t>事</w:t>
            </w:r>
            <w:r w:rsidR="005D2B94">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B41DC4" w:rsidRPr="004A033E" w:rsidRDefault="00774A69" w:rsidP="00923BA8">
            <w:pPr>
              <w:ind w:firstLineChars="100" w:firstLine="220"/>
              <w:rPr>
                <w:rFonts w:asciiTheme="minorEastAsia" w:eastAsiaTheme="minorEastAsia" w:hAnsiTheme="minorEastAsia"/>
                <w:sz w:val="22"/>
                <w:szCs w:val="22"/>
              </w:rPr>
            </w:pPr>
            <w:r w:rsidRPr="004A033E">
              <w:rPr>
                <w:rFonts w:asciiTheme="minorEastAsia" w:eastAsiaTheme="minorEastAsia" w:hAnsiTheme="minorEastAsia" w:hint="eastAsia"/>
                <w:sz w:val="22"/>
                <w:szCs w:val="22"/>
              </w:rPr>
              <w:t>出席者　運営委員</w:t>
            </w:r>
            <w:r w:rsidR="004A033E" w:rsidRPr="004A033E">
              <w:rPr>
                <w:rFonts w:asciiTheme="minorEastAsia" w:eastAsiaTheme="minorEastAsia" w:hAnsiTheme="minorEastAsia" w:hint="eastAsia"/>
                <w:sz w:val="22"/>
                <w:szCs w:val="22"/>
              </w:rPr>
              <w:t xml:space="preserve">　１０</w:t>
            </w:r>
            <w:r w:rsidRPr="004A033E">
              <w:rPr>
                <w:rFonts w:asciiTheme="minorEastAsia" w:eastAsiaTheme="minorEastAsia" w:hAnsiTheme="minorEastAsia" w:hint="eastAsia"/>
                <w:sz w:val="22"/>
                <w:szCs w:val="22"/>
              </w:rPr>
              <w:t>名中</w:t>
            </w:r>
            <w:r w:rsidR="00BD7433">
              <w:rPr>
                <w:rFonts w:asciiTheme="minorEastAsia" w:eastAsiaTheme="minorEastAsia" w:hAnsiTheme="minorEastAsia" w:hint="eastAsia"/>
                <w:sz w:val="22"/>
                <w:szCs w:val="22"/>
              </w:rPr>
              <w:t>８</w:t>
            </w:r>
            <w:r w:rsidR="00B41DC4" w:rsidRPr="004A033E">
              <w:rPr>
                <w:rFonts w:asciiTheme="minorEastAsia" w:eastAsiaTheme="minorEastAsia" w:hAnsiTheme="minorEastAsia" w:hint="eastAsia"/>
                <w:sz w:val="22"/>
                <w:szCs w:val="22"/>
              </w:rPr>
              <w:t>名</w:t>
            </w:r>
          </w:p>
          <w:p w:rsidR="00F85ACF" w:rsidRPr="004A033E" w:rsidRDefault="004A033E" w:rsidP="00923BA8">
            <w:pPr>
              <w:ind w:firstLineChars="100" w:firstLine="220"/>
              <w:rPr>
                <w:rFonts w:asciiTheme="minorEastAsia" w:eastAsiaTheme="minorEastAsia" w:hAnsiTheme="minorEastAsia"/>
                <w:sz w:val="22"/>
                <w:szCs w:val="22"/>
              </w:rPr>
            </w:pPr>
            <w:r w:rsidRPr="004A033E">
              <w:rPr>
                <w:rFonts w:asciiTheme="minorEastAsia" w:eastAsiaTheme="minorEastAsia" w:hAnsiTheme="minorEastAsia" w:hint="eastAsia"/>
                <w:sz w:val="22"/>
                <w:szCs w:val="22"/>
              </w:rPr>
              <w:t xml:space="preserve">　　　　交流</w:t>
            </w:r>
            <w:r w:rsidR="000277A4">
              <w:rPr>
                <w:rFonts w:asciiTheme="minorEastAsia" w:eastAsiaTheme="minorEastAsia" w:hAnsiTheme="minorEastAsia" w:hint="eastAsia"/>
                <w:sz w:val="22"/>
                <w:szCs w:val="22"/>
              </w:rPr>
              <w:t>館</w:t>
            </w:r>
            <w:r w:rsidR="00BD7433">
              <w:rPr>
                <w:rFonts w:asciiTheme="minorEastAsia" w:eastAsiaTheme="minorEastAsia" w:hAnsiTheme="minorEastAsia" w:hint="eastAsia"/>
                <w:sz w:val="22"/>
                <w:szCs w:val="22"/>
              </w:rPr>
              <w:t>（館長、</w:t>
            </w:r>
            <w:r w:rsidR="00F85ACF" w:rsidRPr="004A033E">
              <w:rPr>
                <w:rFonts w:asciiTheme="minorEastAsia" w:eastAsiaTheme="minorEastAsia" w:hAnsiTheme="minorEastAsia" w:hint="eastAsia"/>
                <w:sz w:val="22"/>
                <w:szCs w:val="22"/>
              </w:rPr>
              <w:t>主事２名</w:t>
            </w:r>
            <w:r w:rsidR="000277A4">
              <w:rPr>
                <w:rFonts w:asciiTheme="minorEastAsia" w:eastAsiaTheme="minorEastAsia" w:hAnsiTheme="minorEastAsia" w:hint="eastAsia"/>
                <w:sz w:val="22"/>
                <w:szCs w:val="22"/>
              </w:rPr>
              <w:t>）、</w:t>
            </w:r>
            <w:r w:rsidR="00BD7433">
              <w:rPr>
                <w:rFonts w:asciiTheme="minorEastAsia" w:eastAsiaTheme="minorEastAsia" w:hAnsiTheme="minorEastAsia" w:hint="eastAsia"/>
                <w:sz w:val="22"/>
                <w:szCs w:val="22"/>
              </w:rPr>
              <w:t>松永地域振興課１名</w:t>
            </w:r>
          </w:p>
          <w:p w:rsidR="002A062C" w:rsidRPr="004A033E" w:rsidRDefault="004A033E" w:rsidP="00875645">
            <w:pPr>
              <w:rPr>
                <w:rFonts w:asciiTheme="minorEastAsia" w:eastAsiaTheme="minorEastAsia" w:hAnsiTheme="minorEastAsia"/>
                <w:sz w:val="22"/>
                <w:szCs w:val="22"/>
              </w:rPr>
            </w:pPr>
            <w:r w:rsidRPr="004A033E">
              <w:rPr>
                <w:rFonts w:asciiTheme="minorEastAsia" w:eastAsiaTheme="minorEastAsia" w:hAnsiTheme="minorEastAsia" w:hint="eastAsia"/>
                <w:sz w:val="22"/>
                <w:szCs w:val="22"/>
              </w:rPr>
              <w:t>□開　会</w:t>
            </w:r>
          </w:p>
          <w:p w:rsidR="00774A69" w:rsidRPr="004A033E" w:rsidRDefault="00BD7433" w:rsidP="00CD7283">
            <w:pPr>
              <w:ind w:leftChars="100" w:left="210" w:firstLineChars="100" w:firstLine="220"/>
              <w:rPr>
                <w:rFonts w:asciiTheme="minorEastAsia" w:eastAsiaTheme="minorEastAsia" w:hAnsiTheme="minorEastAsia"/>
                <w:sz w:val="22"/>
                <w:szCs w:val="22"/>
              </w:rPr>
            </w:pPr>
            <w:r>
              <w:rPr>
                <w:rFonts w:ascii="ＭＳ 明朝" w:hAnsi="ＭＳ 明朝" w:hint="eastAsia"/>
                <w:sz w:val="22"/>
                <w:szCs w:val="22"/>
              </w:rPr>
              <w:t>委員長の開会挨拶に続き、本日出席の交流館運営委員並びに交流館及び松永地域振興課職員の紹介の後、議事に入った。</w:t>
            </w:r>
          </w:p>
          <w:p w:rsidR="00755190" w:rsidRPr="00BD7433" w:rsidRDefault="00755190" w:rsidP="00875645">
            <w:pPr>
              <w:rPr>
                <w:rFonts w:asciiTheme="minorEastAsia" w:eastAsiaTheme="minorEastAsia" w:hAnsiTheme="minorEastAsia"/>
                <w:sz w:val="22"/>
                <w:szCs w:val="22"/>
              </w:rPr>
            </w:pPr>
          </w:p>
          <w:p w:rsidR="0089539F" w:rsidRPr="004A033E" w:rsidRDefault="004A033E" w:rsidP="00875645">
            <w:pPr>
              <w:rPr>
                <w:rFonts w:asciiTheme="minorEastAsia" w:eastAsiaTheme="minorEastAsia" w:hAnsiTheme="minorEastAsia"/>
                <w:sz w:val="22"/>
                <w:szCs w:val="22"/>
              </w:rPr>
            </w:pPr>
            <w:r w:rsidRPr="004A033E">
              <w:rPr>
                <w:rFonts w:asciiTheme="minorEastAsia" w:eastAsiaTheme="minorEastAsia" w:hAnsiTheme="minorEastAsia" w:hint="eastAsia"/>
                <w:sz w:val="22"/>
                <w:szCs w:val="22"/>
              </w:rPr>
              <w:t>□</w:t>
            </w:r>
            <w:r w:rsidR="00842235" w:rsidRPr="004A033E">
              <w:rPr>
                <w:rFonts w:asciiTheme="minorEastAsia" w:eastAsiaTheme="minorEastAsia" w:hAnsiTheme="minorEastAsia" w:hint="eastAsia"/>
                <w:sz w:val="22"/>
                <w:szCs w:val="22"/>
              </w:rPr>
              <w:t>議</w:t>
            </w:r>
            <w:r w:rsidRPr="004A033E">
              <w:rPr>
                <w:rFonts w:asciiTheme="minorEastAsia" w:eastAsiaTheme="minorEastAsia" w:hAnsiTheme="minorEastAsia" w:hint="eastAsia"/>
                <w:sz w:val="22"/>
                <w:szCs w:val="22"/>
              </w:rPr>
              <w:t xml:space="preserve">　</w:t>
            </w:r>
            <w:r w:rsidR="00CE7D82" w:rsidRPr="004A033E">
              <w:rPr>
                <w:rFonts w:asciiTheme="minorEastAsia" w:eastAsiaTheme="minorEastAsia" w:hAnsiTheme="minorEastAsia" w:hint="eastAsia"/>
                <w:sz w:val="22"/>
                <w:szCs w:val="22"/>
              </w:rPr>
              <w:t>事</w:t>
            </w:r>
          </w:p>
          <w:p w:rsidR="004A033E" w:rsidRDefault="004A033E" w:rsidP="004A033E">
            <w:pPr>
              <w:ind w:firstLine="220"/>
              <w:rPr>
                <w:rFonts w:ascii="ＭＳ 明朝" w:hAnsi="ＭＳ 明朝"/>
                <w:sz w:val="22"/>
                <w:szCs w:val="22"/>
              </w:rPr>
            </w:pPr>
            <w:r>
              <w:rPr>
                <w:rFonts w:ascii="ＭＳ 明朝" w:hAnsi="ＭＳ 明朝" w:hint="eastAsia"/>
                <w:sz w:val="22"/>
                <w:szCs w:val="22"/>
              </w:rPr>
              <w:t>１．</w:t>
            </w:r>
            <w:r w:rsidR="005D2B94">
              <w:rPr>
                <w:rFonts w:ascii="ＭＳ 明朝" w:hAnsi="ＭＳ 明朝" w:hint="eastAsia"/>
                <w:sz w:val="22"/>
                <w:szCs w:val="22"/>
              </w:rPr>
              <w:t>２０２３年度（令和５年度）本郷交流</w:t>
            </w:r>
            <w:r w:rsidR="00BD7433">
              <w:rPr>
                <w:rFonts w:ascii="ＭＳ 明朝" w:hAnsi="ＭＳ 明朝" w:hint="eastAsia"/>
                <w:sz w:val="22"/>
                <w:szCs w:val="22"/>
              </w:rPr>
              <w:t>館の事業報告</w:t>
            </w:r>
          </w:p>
          <w:p w:rsidR="004A033E" w:rsidRDefault="00BD7433" w:rsidP="004A033E">
            <w:pPr>
              <w:rPr>
                <w:rFonts w:ascii="ＭＳ 明朝" w:hAnsi="ＭＳ 明朝"/>
                <w:sz w:val="22"/>
                <w:szCs w:val="22"/>
              </w:rPr>
            </w:pPr>
            <w:r>
              <w:rPr>
                <w:rFonts w:ascii="ＭＳ 明朝" w:hAnsi="ＭＳ 明朝" w:hint="eastAsia"/>
                <w:sz w:val="22"/>
                <w:szCs w:val="22"/>
              </w:rPr>
              <w:t xml:space="preserve">　２．２０２４年度（令和６年度）本郷交流館の事業計画</w:t>
            </w:r>
          </w:p>
          <w:p w:rsidR="004A033E" w:rsidRDefault="00BD7433" w:rsidP="004A033E">
            <w:pPr>
              <w:rPr>
                <w:rFonts w:ascii="ＭＳ 明朝" w:hAnsi="ＭＳ 明朝"/>
                <w:sz w:val="22"/>
                <w:szCs w:val="22"/>
              </w:rPr>
            </w:pPr>
            <w:r>
              <w:rPr>
                <w:rFonts w:ascii="ＭＳ 明朝" w:hAnsi="ＭＳ 明朝" w:hint="eastAsia"/>
                <w:sz w:val="22"/>
                <w:szCs w:val="22"/>
              </w:rPr>
              <w:t xml:space="preserve">　３．</w:t>
            </w:r>
            <w:r w:rsidR="004A033E">
              <w:rPr>
                <w:rFonts w:ascii="ＭＳ 明朝" w:hAnsi="ＭＳ 明朝" w:hint="eastAsia"/>
                <w:sz w:val="22"/>
                <w:szCs w:val="22"/>
              </w:rPr>
              <w:t>その他</w:t>
            </w:r>
          </w:p>
          <w:p w:rsidR="004A033E" w:rsidRDefault="007805E9" w:rsidP="004A033E">
            <w:pPr>
              <w:rPr>
                <w:rFonts w:ascii="ＭＳ 明朝" w:hAnsi="ＭＳ 明朝"/>
                <w:sz w:val="22"/>
                <w:szCs w:val="22"/>
              </w:rPr>
            </w:pPr>
            <w:r>
              <w:rPr>
                <w:rFonts w:ascii="ＭＳ 明朝" w:hAnsi="ＭＳ 明朝" w:hint="eastAsia"/>
                <w:sz w:val="22"/>
                <w:szCs w:val="22"/>
              </w:rPr>
              <w:t xml:space="preserve">　　・交流館</w:t>
            </w:r>
            <w:r w:rsidR="004A033E">
              <w:rPr>
                <w:rFonts w:ascii="ＭＳ 明朝" w:hAnsi="ＭＳ 明朝" w:hint="eastAsia"/>
                <w:sz w:val="22"/>
                <w:szCs w:val="22"/>
              </w:rPr>
              <w:t>の維持管理</w:t>
            </w:r>
          </w:p>
          <w:p w:rsidR="004A033E" w:rsidRDefault="007805E9" w:rsidP="004A033E">
            <w:pPr>
              <w:rPr>
                <w:rFonts w:ascii="ＭＳ 明朝" w:hAnsi="ＭＳ 明朝"/>
                <w:sz w:val="22"/>
                <w:szCs w:val="22"/>
              </w:rPr>
            </w:pPr>
            <w:r>
              <w:rPr>
                <w:rFonts w:ascii="ＭＳ 明朝" w:hAnsi="ＭＳ 明朝" w:hint="eastAsia"/>
                <w:sz w:val="22"/>
                <w:szCs w:val="22"/>
              </w:rPr>
              <w:t xml:space="preserve">　　・交流館</w:t>
            </w:r>
            <w:r w:rsidR="004A033E">
              <w:rPr>
                <w:rFonts w:ascii="ＭＳ 明朝" w:hAnsi="ＭＳ 明朝" w:hint="eastAsia"/>
                <w:sz w:val="22"/>
                <w:szCs w:val="22"/>
              </w:rPr>
              <w:t>利用サークルの状況など</w:t>
            </w:r>
          </w:p>
          <w:p w:rsidR="00CD7283" w:rsidRDefault="00CD7283" w:rsidP="00CD7283">
            <w:pPr>
              <w:ind w:firstLineChars="200" w:firstLine="440"/>
              <w:rPr>
                <w:rFonts w:ascii="ＭＳ 明朝" w:hAnsi="ＭＳ 明朝"/>
                <w:sz w:val="22"/>
                <w:szCs w:val="22"/>
              </w:rPr>
            </w:pPr>
            <w:r>
              <w:rPr>
                <w:rFonts w:ascii="ＭＳ 明朝" w:hAnsi="ＭＳ 明朝" w:hint="eastAsia"/>
                <w:sz w:val="22"/>
                <w:szCs w:val="22"/>
              </w:rPr>
              <w:t>・交流館施設予約システムについて</w:t>
            </w:r>
          </w:p>
          <w:p w:rsidR="004A033E" w:rsidRDefault="004A033E" w:rsidP="004A033E">
            <w:pPr>
              <w:rPr>
                <w:rFonts w:ascii="ＭＳ 明朝" w:hAnsi="ＭＳ 明朝"/>
                <w:sz w:val="22"/>
                <w:szCs w:val="22"/>
              </w:rPr>
            </w:pPr>
            <w:r>
              <w:rPr>
                <w:rFonts w:ascii="ＭＳ 明朝" w:hAnsi="ＭＳ 明朝" w:hint="eastAsia"/>
                <w:sz w:val="22"/>
                <w:szCs w:val="22"/>
              </w:rPr>
              <w:t xml:space="preserve">　　・委員からの意見</w:t>
            </w:r>
          </w:p>
          <w:p w:rsidR="006807A4" w:rsidRPr="004A033E" w:rsidRDefault="006807A4" w:rsidP="00875645">
            <w:pPr>
              <w:rPr>
                <w:rFonts w:asciiTheme="minorEastAsia" w:eastAsiaTheme="minorEastAsia" w:hAnsiTheme="minorEastAsia"/>
                <w:sz w:val="22"/>
                <w:szCs w:val="22"/>
              </w:rPr>
            </w:pPr>
          </w:p>
          <w:p w:rsidR="000B29E2" w:rsidRPr="004A033E" w:rsidRDefault="004A033E" w:rsidP="00875645">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B29E2" w:rsidRPr="004A033E">
              <w:rPr>
                <w:rFonts w:asciiTheme="minorEastAsia" w:eastAsiaTheme="minorEastAsia" w:hAnsiTheme="minorEastAsia" w:hint="eastAsia"/>
                <w:sz w:val="22"/>
                <w:szCs w:val="22"/>
              </w:rPr>
              <w:t>審議結果</w:t>
            </w:r>
          </w:p>
          <w:p w:rsidR="00CD7283" w:rsidRDefault="0056664F" w:rsidP="0056664F">
            <w:pPr>
              <w:ind w:leftChars="200" w:left="64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A033E">
              <w:rPr>
                <w:rFonts w:asciiTheme="minorEastAsia" w:eastAsiaTheme="minorEastAsia" w:hAnsiTheme="minorEastAsia" w:hint="eastAsia"/>
                <w:sz w:val="22"/>
                <w:szCs w:val="22"/>
              </w:rPr>
              <w:t>本郷交流館</w:t>
            </w:r>
            <w:r w:rsidR="004D5DA7" w:rsidRPr="004A033E">
              <w:rPr>
                <w:rFonts w:asciiTheme="minorEastAsia" w:eastAsiaTheme="minorEastAsia" w:hAnsiTheme="minorEastAsia" w:hint="eastAsia"/>
                <w:sz w:val="22"/>
                <w:szCs w:val="22"/>
              </w:rPr>
              <w:t>運営委員会資料に基づき</w:t>
            </w:r>
            <w:r w:rsidR="005D2B94">
              <w:rPr>
                <w:rFonts w:asciiTheme="minorEastAsia" w:eastAsiaTheme="minorEastAsia" w:hAnsiTheme="minorEastAsia" w:hint="eastAsia"/>
                <w:sz w:val="22"/>
                <w:szCs w:val="22"/>
              </w:rPr>
              <w:t>、</w:t>
            </w:r>
            <w:r w:rsidR="004A033E">
              <w:rPr>
                <w:rFonts w:asciiTheme="minorEastAsia" w:eastAsiaTheme="minorEastAsia" w:hAnsiTheme="minorEastAsia" w:hint="eastAsia"/>
                <w:sz w:val="22"/>
                <w:szCs w:val="22"/>
              </w:rPr>
              <w:t>交流館長</w:t>
            </w:r>
            <w:r w:rsidR="003D4823" w:rsidRPr="004A033E">
              <w:rPr>
                <w:rFonts w:asciiTheme="minorEastAsia" w:eastAsiaTheme="minorEastAsia" w:hAnsiTheme="minorEastAsia" w:hint="eastAsia"/>
                <w:sz w:val="22"/>
                <w:szCs w:val="22"/>
              </w:rPr>
              <w:t>が各議</w:t>
            </w:r>
            <w:r w:rsidR="00CE7D82" w:rsidRPr="004A033E">
              <w:rPr>
                <w:rFonts w:asciiTheme="minorEastAsia" w:eastAsiaTheme="minorEastAsia" w:hAnsiTheme="minorEastAsia" w:hint="eastAsia"/>
                <w:sz w:val="22"/>
                <w:szCs w:val="22"/>
              </w:rPr>
              <w:t>事</w:t>
            </w:r>
            <w:r w:rsidR="003D4823" w:rsidRPr="004A033E">
              <w:rPr>
                <w:rFonts w:asciiTheme="minorEastAsia" w:eastAsiaTheme="minorEastAsia" w:hAnsiTheme="minorEastAsia" w:hint="eastAsia"/>
                <w:sz w:val="22"/>
                <w:szCs w:val="22"/>
              </w:rPr>
              <w:t>について説明を行った。</w:t>
            </w:r>
            <w:r w:rsidR="000D6664" w:rsidRPr="004A033E">
              <w:rPr>
                <w:rFonts w:asciiTheme="minorEastAsia" w:eastAsiaTheme="minorEastAsia" w:hAnsiTheme="minorEastAsia" w:hint="eastAsia"/>
                <w:sz w:val="22"/>
                <w:szCs w:val="22"/>
              </w:rPr>
              <w:t>すべての議</w:t>
            </w:r>
            <w:r w:rsidR="00CE7D82" w:rsidRPr="004A033E">
              <w:rPr>
                <w:rFonts w:asciiTheme="minorEastAsia" w:eastAsiaTheme="minorEastAsia" w:hAnsiTheme="minorEastAsia" w:hint="eastAsia"/>
                <w:sz w:val="22"/>
                <w:szCs w:val="22"/>
              </w:rPr>
              <w:t>事</w:t>
            </w:r>
            <w:r w:rsidR="000B29E2" w:rsidRPr="004A033E">
              <w:rPr>
                <w:rFonts w:asciiTheme="minorEastAsia" w:eastAsiaTheme="minorEastAsia" w:hAnsiTheme="minorEastAsia" w:hint="eastAsia"/>
                <w:sz w:val="22"/>
                <w:szCs w:val="22"/>
              </w:rPr>
              <w:t>について</w:t>
            </w:r>
            <w:r w:rsidR="005D2B94">
              <w:rPr>
                <w:rFonts w:asciiTheme="minorEastAsia" w:eastAsiaTheme="minorEastAsia" w:hAnsiTheme="minorEastAsia" w:hint="eastAsia"/>
                <w:sz w:val="22"/>
                <w:szCs w:val="22"/>
              </w:rPr>
              <w:t>、</w:t>
            </w:r>
            <w:r w:rsidR="000D6664" w:rsidRPr="004A033E">
              <w:rPr>
                <w:rFonts w:asciiTheme="minorEastAsia" w:eastAsiaTheme="minorEastAsia" w:hAnsiTheme="minorEastAsia" w:hint="eastAsia"/>
                <w:sz w:val="22"/>
                <w:szCs w:val="22"/>
              </w:rPr>
              <w:t>委員からの異議は無</w:t>
            </w:r>
          </w:p>
          <w:p w:rsidR="000B29E2" w:rsidRPr="004A033E" w:rsidRDefault="000D6664" w:rsidP="00CD7283">
            <w:pPr>
              <w:ind w:leftChars="300" w:left="630"/>
              <w:rPr>
                <w:rFonts w:asciiTheme="minorEastAsia" w:eastAsiaTheme="minorEastAsia" w:hAnsiTheme="minorEastAsia"/>
                <w:sz w:val="22"/>
                <w:szCs w:val="22"/>
              </w:rPr>
            </w:pPr>
            <w:r w:rsidRPr="004A033E">
              <w:rPr>
                <w:rFonts w:asciiTheme="minorEastAsia" w:eastAsiaTheme="minorEastAsia" w:hAnsiTheme="minorEastAsia" w:hint="eastAsia"/>
                <w:sz w:val="22"/>
                <w:szCs w:val="22"/>
              </w:rPr>
              <w:t>く了承さ</w:t>
            </w:r>
            <w:r w:rsidR="005A2B56" w:rsidRPr="004A033E">
              <w:rPr>
                <w:rFonts w:asciiTheme="minorEastAsia" w:eastAsiaTheme="minorEastAsia" w:hAnsiTheme="minorEastAsia" w:hint="eastAsia"/>
                <w:sz w:val="22"/>
                <w:szCs w:val="22"/>
              </w:rPr>
              <w:t>れ</w:t>
            </w:r>
            <w:r w:rsidRPr="004A033E">
              <w:rPr>
                <w:rFonts w:asciiTheme="minorEastAsia" w:eastAsiaTheme="minorEastAsia" w:hAnsiTheme="minorEastAsia" w:hint="eastAsia"/>
                <w:sz w:val="22"/>
                <w:szCs w:val="22"/>
              </w:rPr>
              <w:t>た。</w:t>
            </w:r>
          </w:p>
          <w:p w:rsidR="00CD7283" w:rsidRDefault="0056664F" w:rsidP="00CD7283">
            <w:pPr>
              <w:ind w:leftChars="200" w:left="860" w:hangingChars="200" w:hanging="440"/>
              <w:rPr>
                <w:rFonts w:ascii="ＭＳ 明朝" w:hAnsi="ＭＳ 明朝"/>
                <w:sz w:val="22"/>
                <w:szCs w:val="22"/>
              </w:rPr>
            </w:pPr>
            <w:r>
              <w:rPr>
                <w:rFonts w:ascii="ＭＳ 明朝" w:hAnsi="ＭＳ 明朝" w:hint="eastAsia"/>
                <w:sz w:val="22"/>
                <w:szCs w:val="22"/>
              </w:rPr>
              <w:t>・その他の項目として、交流館長が交流館の維持管理、利用状況</w:t>
            </w:r>
          </w:p>
          <w:p w:rsidR="0056664F" w:rsidRDefault="0056664F" w:rsidP="00CD7283">
            <w:pPr>
              <w:ind w:leftChars="300" w:left="850" w:hangingChars="100" w:hanging="220"/>
              <w:rPr>
                <w:rFonts w:ascii="ＭＳ 明朝" w:hAnsi="ＭＳ 明朝"/>
                <w:sz w:val="22"/>
                <w:szCs w:val="22"/>
              </w:rPr>
            </w:pPr>
            <w:r>
              <w:rPr>
                <w:rFonts w:ascii="ＭＳ 明朝" w:hAnsi="ＭＳ 明朝" w:hint="eastAsia"/>
                <w:sz w:val="22"/>
                <w:szCs w:val="22"/>
              </w:rPr>
              <w:t>などの説明を行った。</w:t>
            </w:r>
          </w:p>
          <w:p w:rsidR="007B1171" w:rsidRDefault="007B1171" w:rsidP="007B1171">
            <w:pPr>
              <w:ind w:left="880" w:hangingChars="400" w:hanging="880"/>
              <w:rPr>
                <w:rFonts w:ascii="ＭＳ 明朝" w:hAnsi="ＭＳ 明朝"/>
                <w:sz w:val="22"/>
                <w:szCs w:val="22"/>
              </w:rPr>
            </w:pPr>
            <w:r>
              <w:rPr>
                <w:rFonts w:ascii="ＭＳ 明朝" w:hAnsi="ＭＳ 明朝" w:hint="eastAsia"/>
                <w:sz w:val="22"/>
                <w:szCs w:val="22"/>
              </w:rPr>
              <w:t xml:space="preserve">　　・交流館施設予約システムの</w:t>
            </w:r>
            <w:r w:rsidR="0056664F">
              <w:rPr>
                <w:rFonts w:ascii="ＭＳ 明朝" w:hAnsi="ＭＳ 明朝" w:hint="eastAsia"/>
                <w:sz w:val="22"/>
                <w:szCs w:val="22"/>
              </w:rPr>
              <w:t>導入</w:t>
            </w:r>
            <w:r>
              <w:rPr>
                <w:rFonts w:ascii="ＭＳ 明朝" w:hAnsi="ＭＳ 明朝" w:hint="eastAsia"/>
                <w:sz w:val="22"/>
                <w:szCs w:val="22"/>
              </w:rPr>
              <w:t>について、</w:t>
            </w:r>
            <w:r w:rsidR="0056664F">
              <w:rPr>
                <w:rFonts w:ascii="ＭＳ 明朝" w:hAnsi="ＭＳ 明朝" w:hint="eastAsia"/>
                <w:sz w:val="22"/>
                <w:szCs w:val="22"/>
              </w:rPr>
              <w:t>交流館長が説明を</w:t>
            </w:r>
            <w:r>
              <w:rPr>
                <w:rFonts w:ascii="ＭＳ 明朝" w:hAnsi="ＭＳ 明朝" w:hint="eastAsia"/>
                <w:sz w:val="22"/>
                <w:szCs w:val="22"/>
              </w:rPr>
              <w:t>行</w:t>
            </w:r>
          </w:p>
          <w:p w:rsidR="0056664F" w:rsidRDefault="007B1171" w:rsidP="007B1171">
            <w:pPr>
              <w:ind w:leftChars="300" w:left="850" w:hangingChars="100" w:hanging="220"/>
              <w:rPr>
                <w:rFonts w:ascii="ＭＳ 明朝" w:hAnsi="ＭＳ 明朝"/>
                <w:sz w:val="22"/>
                <w:szCs w:val="22"/>
              </w:rPr>
            </w:pPr>
            <w:r>
              <w:rPr>
                <w:rFonts w:ascii="ＭＳ 明朝" w:hAnsi="ＭＳ 明朝" w:hint="eastAsia"/>
                <w:sz w:val="22"/>
                <w:szCs w:val="22"/>
              </w:rPr>
              <w:t>った。</w:t>
            </w:r>
          </w:p>
          <w:p w:rsidR="00CD7283" w:rsidRDefault="0056664F" w:rsidP="0056664F">
            <w:pPr>
              <w:rPr>
                <w:rFonts w:ascii="ＭＳ 明朝" w:hAnsi="ＭＳ 明朝"/>
                <w:sz w:val="22"/>
                <w:szCs w:val="22"/>
              </w:rPr>
            </w:pPr>
            <w:r>
              <w:rPr>
                <w:rFonts w:ascii="ＭＳ 明朝" w:hAnsi="ＭＳ 明朝" w:hint="eastAsia"/>
                <w:sz w:val="22"/>
                <w:szCs w:val="22"/>
              </w:rPr>
              <w:t xml:space="preserve">　　</w:t>
            </w:r>
          </w:p>
          <w:p w:rsidR="00CD7283" w:rsidRPr="00CD7283" w:rsidRDefault="00CD7283" w:rsidP="0056664F">
            <w:pPr>
              <w:rPr>
                <w:rFonts w:ascii="ＭＳ 明朝" w:hAnsi="ＭＳ 明朝"/>
                <w:sz w:val="22"/>
                <w:szCs w:val="22"/>
              </w:rPr>
            </w:pPr>
          </w:p>
        </w:tc>
      </w:tr>
      <w:tr w:rsidR="00CF7B71">
        <w:trPr>
          <w:trHeight w:val="541"/>
        </w:trPr>
        <w:tc>
          <w:tcPr>
            <w:tcW w:w="2160" w:type="dxa"/>
            <w:vAlign w:val="center"/>
          </w:tcPr>
          <w:p w:rsidR="00CF7B71" w:rsidRPr="0054561D" w:rsidRDefault="00CF7B71" w:rsidP="00CF7B71">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CF7B71" w:rsidRPr="00FA12E4" w:rsidRDefault="0041724E" w:rsidP="0053756B">
            <w:pPr>
              <w:rPr>
                <w:rFonts w:asciiTheme="minorEastAsia" w:eastAsiaTheme="minorEastAsia" w:hAnsiTheme="minorEastAsia"/>
                <w:sz w:val="24"/>
              </w:rPr>
            </w:pPr>
            <w:r w:rsidRPr="00FA12E4">
              <w:rPr>
                <w:rFonts w:asciiTheme="minorEastAsia" w:eastAsiaTheme="minorEastAsia" w:hAnsiTheme="minorEastAsia" w:hint="eastAsia"/>
                <w:sz w:val="24"/>
              </w:rPr>
              <w:t xml:space="preserve">　　</w:t>
            </w:r>
            <w:r w:rsidR="004A033E">
              <w:rPr>
                <w:rFonts w:asciiTheme="minorEastAsia" w:eastAsiaTheme="minorEastAsia" w:hAnsiTheme="minorEastAsia" w:hint="eastAsia"/>
                <w:sz w:val="24"/>
              </w:rPr>
              <w:t>０</w:t>
            </w:r>
            <w:r w:rsidRPr="00FA12E4">
              <w:rPr>
                <w:rFonts w:asciiTheme="minorEastAsia" w:eastAsiaTheme="minorEastAsia" w:hAnsiTheme="minorEastAsia" w:hint="eastAsia"/>
                <w:sz w:val="24"/>
              </w:rPr>
              <w:t xml:space="preserve">　</w:t>
            </w:r>
            <w:r w:rsidR="00CF7B71" w:rsidRPr="00FA12E4">
              <w:rPr>
                <w:rFonts w:asciiTheme="minorEastAsia" w:eastAsiaTheme="minorEastAsia" w:hAnsiTheme="minorEastAsia" w:hint="eastAsia"/>
                <w:sz w:val="24"/>
              </w:rPr>
              <w:t>人</w:t>
            </w:r>
          </w:p>
        </w:tc>
      </w:tr>
      <w:tr w:rsidR="00C27646" w:rsidTr="00947B15">
        <w:trPr>
          <w:trHeight w:val="1004"/>
        </w:trPr>
        <w:tc>
          <w:tcPr>
            <w:tcW w:w="2160" w:type="dxa"/>
            <w:vAlign w:val="center"/>
          </w:tcPr>
          <w:p w:rsidR="00C27646" w:rsidRPr="00C27646" w:rsidRDefault="00C27646" w:rsidP="0077576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F63DD1" w:rsidRPr="00FA12E4" w:rsidRDefault="004A033E" w:rsidP="00F63DD1">
            <w:pPr>
              <w:rPr>
                <w:rFonts w:asciiTheme="minorEastAsia" w:eastAsiaTheme="minorEastAsia" w:hAnsiTheme="minorEastAsia"/>
                <w:sz w:val="24"/>
              </w:rPr>
            </w:pPr>
            <w:r>
              <w:rPr>
                <w:rFonts w:asciiTheme="minorEastAsia" w:eastAsiaTheme="minorEastAsia" w:hAnsiTheme="minorEastAsia" w:hint="eastAsia"/>
                <w:sz w:val="24"/>
              </w:rPr>
              <w:t>福山市本郷交流</w:t>
            </w:r>
            <w:r w:rsidR="00F63DD1" w:rsidRPr="00FA12E4">
              <w:rPr>
                <w:rFonts w:asciiTheme="minorEastAsia" w:eastAsiaTheme="minorEastAsia" w:hAnsiTheme="minorEastAsia" w:hint="eastAsia"/>
                <w:sz w:val="24"/>
              </w:rPr>
              <w:t>館</w:t>
            </w:r>
          </w:p>
          <w:p w:rsidR="00F63DD1" w:rsidRDefault="00F63DD1" w:rsidP="00F63DD1">
            <w:pPr>
              <w:rPr>
                <w:rFonts w:asciiTheme="minorEastAsia" w:eastAsiaTheme="minorEastAsia" w:hAnsiTheme="minorEastAsia"/>
                <w:sz w:val="24"/>
              </w:rPr>
            </w:pPr>
            <w:r w:rsidRPr="00FA12E4">
              <w:rPr>
                <w:rFonts w:asciiTheme="minorEastAsia" w:eastAsiaTheme="minorEastAsia" w:hAnsiTheme="minorEastAsia" w:hint="eastAsia"/>
                <w:sz w:val="24"/>
              </w:rPr>
              <w:t>電</w:t>
            </w:r>
            <w:r>
              <w:rPr>
                <w:rFonts w:asciiTheme="minorEastAsia" w:eastAsiaTheme="minorEastAsia" w:hAnsiTheme="minorEastAsia" w:hint="eastAsia"/>
                <w:sz w:val="24"/>
              </w:rPr>
              <w:t xml:space="preserve">　</w:t>
            </w:r>
            <w:r w:rsidRPr="00025524">
              <w:rPr>
                <w:rFonts w:asciiTheme="minorEastAsia" w:eastAsiaTheme="minorEastAsia" w:hAnsiTheme="minorEastAsia" w:hint="eastAsia"/>
                <w:sz w:val="24"/>
              </w:rPr>
              <w:t>話　９３６－１１２３</w:t>
            </w:r>
          </w:p>
          <w:p w:rsidR="00F63DD1" w:rsidRPr="00616539" w:rsidRDefault="00F63DD1" w:rsidP="00F63DD1">
            <w:pPr>
              <w:rPr>
                <w:rFonts w:asciiTheme="minorEastAsia" w:eastAsiaTheme="minorEastAsia" w:hAnsiTheme="minorEastAsia"/>
                <w:sz w:val="24"/>
              </w:rPr>
            </w:pPr>
            <w:r>
              <w:rPr>
                <w:rFonts w:asciiTheme="minorEastAsia" w:eastAsiaTheme="minorEastAsia" w:hAnsiTheme="minorEastAsia" w:hint="eastAsia"/>
                <w:sz w:val="24"/>
              </w:rPr>
              <w:t>ＦＡＸ　９３４－８２５１</w:t>
            </w:r>
          </w:p>
          <w:p w:rsidR="00C27646" w:rsidRPr="00FA12E4" w:rsidRDefault="00F63DD1" w:rsidP="00F63DD1">
            <w:pPr>
              <w:rPr>
                <w:rFonts w:asciiTheme="minorEastAsia" w:eastAsiaTheme="minorEastAsia" w:hAnsiTheme="minorEastAsia"/>
                <w:b/>
                <w:sz w:val="24"/>
              </w:rPr>
            </w:pPr>
            <w:r>
              <w:rPr>
                <w:rFonts w:asciiTheme="minorEastAsia" w:eastAsiaTheme="minorEastAsia" w:hAnsiTheme="minorEastAsia" w:hint="eastAsia"/>
                <w:sz w:val="24"/>
              </w:rPr>
              <w:t xml:space="preserve">メール　</w:t>
            </w:r>
            <w:r w:rsidR="00E93BEC">
              <w:rPr>
                <w:rFonts w:asciiTheme="minorEastAsia" w:eastAsiaTheme="minorEastAsia" w:hAnsiTheme="minorEastAsia" w:hint="eastAsia"/>
                <w:sz w:val="24"/>
              </w:rPr>
              <w:t>hongou-krk</w:t>
            </w:r>
            <w:r>
              <w:rPr>
                <w:rFonts w:asciiTheme="minorEastAsia" w:eastAsiaTheme="minorEastAsia" w:hAnsiTheme="minorEastAsia" w:hint="eastAsia"/>
                <w:sz w:val="24"/>
              </w:rPr>
              <w:t>＠city.fukuyama.</w:t>
            </w:r>
            <w:r w:rsidRPr="00465FA4">
              <w:rPr>
                <w:rFonts w:ascii="ＭＳ 明朝" w:hAnsi="ＭＳ 明朝" w:cs="Segoe UI Symbol" w:hint="eastAsia"/>
                <w:sz w:val="24"/>
              </w:rPr>
              <w:t>h</w:t>
            </w:r>
            <w:r>
              <w:rPr>
                <w:rFonts w:asciiTheme="minorEastAsia" w:eastAsiaTheme="minorEastAsia" w:hAnsiTheme="minorEastAsia" w:hint="eastAsia"/>
                <w:sz w:val="24"/>
              </w:rPr>
              <w:t>irosima.jp</w:t>
            </w:r>
          </w:p>
        </w:tc>
      </w:tr>
      <w:tr w:rsidR="00947B15" w:rsidTr="00947B15">
        <w:trPr>
          <w:trHeight w:val="990"/>
        </w:trPr>
        <w:tc>
          <w:tcPr>
            <w:tcW w:w="2160" w:type="dxa"/>
            <w:vAlign w:val="center"/>
          </w:tcPr>
          <w:p w:rsidR="00947B15" w:rsidRDefault="00947B15" w:rsidP="0077576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閲覧資料の有無</w:t>
            </w:r>
          </w:p>
        </w:tc>
        <w:tc>
          <w:tcPr>
            <w:tcW w:w="7020" w:type="dxa"/>
            <w:vAlign w:val="center"/>
          </w:tcPr>
          <w:p w:rsidR="00947B15" w:rsidRPr="00FA12E4" w:rsidRDefault="00947B15" w:rsidP="00C27646">
            <w:pPr>
              <w:rPr>
                <w:rFonts w:asciiTheme="minorEastAsia" w:eastAsiaTheme="minorEastAsia" w:hAnsiTheme="minorEastAsia"/>
                <w:sz w:val="24"/>
              </w:rPr>
            </w:pPr>
            <w:r w:rsidRPr="00FA12E4">
              <w:rPr>
                <w:rFonts w:asciiTheme="minorEastAsia" w:eastAsiaTheme="minorEastAsia" w:hAnsiTheme="minorEastAsia" w:hint="eastAsia"/>
                <w:sz w:val="24"/>
              </w:rPr>
              <w:t>【　□　有　・　■　無　】</w:t>
            </w:r>
          </w:p>
          <w:p w:rsidR="00947B15" w:rsidRPr="00FA12E4" w:rsidRDefault="00947B15" w:rsidP="00C27646">
            <w:pPr>
              <w:rPr>
                <w:rFonts w:asciiTheme="minorEastAsia" w:eastAsiaTheme="minorEastAsia" w:hAnsiTheme="minorEastAsia"/>
                <w:sz w:val="24"/>
              </w:rPr>
            </w:pPr>
            <w:r w:rsidRPr="00FA12E4">
              <w:rPr>
                <w:rFonts w:asciiTheme="minorEastAsia" w:eastAsiaTheme="minorEastAsia" w:hAnsiTheme="minorEastAsia" w:hint="eastAsia"/>
                <w:sz w:val="24"/>
              </w:rPr>
              <w:t>有の場合</w:t>
            </w:r>
            <w:r w:rsidR="005D2B94">
              <w:rPr>
                <w:rFonts w:asciiTheme="minorEastAsia" w:eastAsiaTheme="minorEastAsia" w:hAnsiTheme="minorEastAsia" w:hint="eastAsia"/>
                <w:sz w:val="24"/>
              </w:rPr>
              <w:t>、</w:t>
            </w:r>
            <w:r w:rsidRPr="00FA12E4">
              <w:rPr>
                <w:rFonts w:asciiTheme="minorEastAsia" w:eastAsiaTheme="minorEastAsia" w:hAnsiTheme="minorEastAsia" w:hint="eastAsia"/>
                <w:sz w:val="24"/>
              </w:rPr>
              <w:t>市政情報室で閲覧できます。</w:t>
            </w:r>
          </w:p>
        </w:tc>
      </w:tr>
      <w:tr w:rsidR="00125C45" w:rsidTr="00CD7283">
        <w:trPr>
          <w:trHeight w:val="964"/>
        </w:trPr>
        <w:tc>
          <w:tcPr>
            <w:tcW w:w="2160" w:type="dxa"/>
            <w:vAlign w:val="center"/>
          </w:tcPr>
          <w:p w:rsidR="00125C45" w:rsidRPr="0054561D" w:rsidRDefault="00125C45" w:rsidP="00775767">
            <w:pPr>
              <w:jc w:val="center"/>
              <w:rPr>
                <w:rFonts w:ascii="ＭＳ ゴシック" w:eastAsia="ＭＳ ゴシック" w:hAnsi="ＭＳ ゴシック"/>
                <w:sz w:val="24"/>
              </w:rPr>
            </w:pPr>
            <w:r w:rsidRPr="00004CE1">
              <w:rPr>
                <w:rFonts w:ascii="ＭＳ ゴシック" w:eastAsia="ＭＳ ゴシック" w:hAnsi="ＭＳ ゴシック" w:hint="eastAsia"/>
                <w:spacing w:val="240"/>
                <w:kern w:val="0"/>
                <w:sz w:val="24"/>
                <w:fitText w:val="960" w:id="-1250152448"/>
              </w:rPr>
              <w:t>備</w:t>
            </w:r>
            <w:r w:rsidRPr="00004CE1">
              <w:rPr>
                <w:rFonts w:ascii="ＭＳ ゴシック" w:eastAsia="ＭＳ ゴシック" w:hAnsi="ＭＳ ゴシック" w:hint="eastAsia"/>
                <w:kern w:val="0"/>
                <w:sz w:val="24"/>
                <w:fitText w:val="960" w:id="-1250152448"/>
              </w:rPr>
              <w:t>考</w:t>
            </w:r>
          </w:p>
        </w:tc>
        <w:tc>
          <w:tcPr>
            <w:tcW w:w="7020" w:type="dxa"/>
          </w:tcPr>
          <w:p w:rsidR="00F62C1C" w:rsidRPr="00004CE1" w:rsidRDefault="00F62C1C">
            <w:pPr>
              <w:rPr>
                <w:rFonts w:asciiTheme="majorEastAsia" w:eastAsiaTheme="majorEastAsia" w:hAnsiTheme="majorEastAsia"/>
                <w:sz w:val="24"/>
              </w:rPr>
            </w:pPr>
          </w:p>
          <w:p w:rsidR="00125C45" w:rsidRPr="00004CE1" w:rsidRDefault="00125C45">
            <w:pPr>
              <w:rPr>
                <w:rFonts w:asciiTheme="majorEastAsia" w:eastAsiaTheme="majorEastAsia" w:hAnsiTheme="majorEastAsia"/>
                <w:sz w:val="24"/>
              </w:rPr>
            </w:pPr>
          </w:p>
        </w:tc>
      </w:tr>
    </w:tbl>
    <w:p w:rsidR="00A96A9E" w:rsidRDefault="00A96A9E" w:rsidP="00404DD7"/>
    <w:sectPr w:rsidR="00A96A9E" w:rsidSect="00404DD7">
      <w:pgSz w:w="11906" w:h="16838" w:code="9"/>
      <w:pgMar w:top="1134" w:right="1247"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743" w:rsidRDefault="00EB4743" w:rsidP="00755190">
      <w:r>
        <w:separator/>
      </w:r>
    </w:p>
  </w:endnote>
  <w:endnote w:type="continuationSeparator" w:id="0">
    <w:p w:rsidR="00EB4743" w:rsidRDefault="00EB4743" w:rsidP="0075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743" w:rsidRDefault="00EB4743" w:rsidP="00755190">
      <w:r>
        <w:separator/>
      </w:r>
    </w:p>
  </w:footnote>
  <w:footnote w:type="continuationSeparator" w:id="0">
    <w:p w:rsidR="00EB4743" w:rsidRDefault="00EB4743" w:rsidP="00755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AD64420C">
      <w:numFmt w:val="bullet"/>
      <w:lvlText w:val="□"/>
      <w:lvlJc w:val="left"/>
      <w:pPr>
        <w:tabs>
          <w:tab w:val="num" w:pos="360"/>
        </w:tabs>
        <w:ind w:left="360" w:hanging="360"/>
      </w:pPr>
      <w:rPr>
        <w:rFonts w:ascii="ＭＳ 明朝" w:eastAsia="ＭＳ 明朝" w:hAnsi="ＭＳ 明朝" w:cs="Times New Roman" w:hint="eastAsia"/>
      </w:rPr>
    </w:lvl>
    <w:lvl w:ilvl="1" w:tplc="3760C254" w:tentative="1">
      <w:start w:val="1"/>
      <w:numFmt w:val="bullet"/>
      <w:lvlText w:val=""/>
      <w:lvlJc w:val="left"/>
      <w:pPr>
        <w:tabs>
          <w:tab w:val="num" w:pos="840"/>
        </w:tabs>
        <w:ind w:left="840" w:hanging="420"/>
      </w:pPr>
      <w:rPr>
        <w:rFonts w:ascii="Wingdings" w:hAnsi="Wingdings" w:hint="default"/>
      </w:rPr>
    </w:lvl>
    <w:lvl w:ilvl="2" w:tplc="A3C89A72" w:tentative="1">
      <w:start w:val="1"/>
      <w:numFmt w:val="bullet"/>
      <w:lvlText w:val=""/>
      <w:lvlJc w:val="left"/>
      <w:pPr>
        <w:tabs>
          <w:tab w:val="num" w:pos="1260"/>
        </w:tabs>
        <w:ind w:left="1260" w:hanging="420"/>
      </w:pPr>
      <w:rPr>
        <w:rFonts w:ascii="Wingdings" w:hAnsi="Wingdings" w:hint="default"/>
      </w:rPr>
    </w:lvl>
    <w:lvl w:ilvl="3" w:tplc="8EB65918" w:tentative="1">
      <w:start w:val="1"/>
      <w:numFmt w:val="bullet"/>
      <w:lvlText w:val=""/>
      <w:lvlJc w:val="left"/>
      <w:pPr>
        <w:tabs>
          <w:tab w:val="num" w:pos="1680"/>
        </w:tabs>
        <w:ind w:left="1680" w:hanging="420"/>
      </w:pPr>
      <w:rPr>
        <w:rFonts w:ascii="Wingdings" w:hAnsi="Wingdings" w:hint="default"/>
      </w:rPr>
    </w:lvl>
    <w:lvl w:ilvl="4" w:tplc="53B26DFA" w:tentative="1">
      <w:start w:val="1"/>
      <w:numFmt w:val="bullet"/>
      <w:lvlText w:val=""/>
      <w:lvlJc w:val="left"/>
      <w:pPr>
        <w:tabs>
          <w:tab w:val="num" w:pos="2100"/>
        </w:tabs>
        <w:ind w:left="2100" w:hanging="420"/>
      </w:pPr>
      <w:rPr>
        <w:rFonts w:ascii="Wingdings" w:hAnsi="Wingdings" w:hint="default"/>
      </w:rPr>
    </w:lvl>
    <w:lvl w:ilvl="5" w:tplc="9918BC08" w:tentative="1">
      <w:start w:val="1"/>
      <w:numFmt w:val="bullet"/>
      <w:lvlText w:val=""/>
      <w:lvlJc w:val="left"/>
      <w:pPr>
        <w:tabs>
          <w:tab w:val="num" w:pos="2520"/>
        </w:tabs>
        <w:ind w:left="2520" w:hanging="420"/>
      </w:pPr>
      <w:rPr>
        <w:rFonts w:ascii="Wingdings" w:hAnsi="Wingdings" w:hint="default"/>
      </w:rPr>
    </w:lvl>
    <w:lvl w:ilvl="6" w:tplc="0620357A" w:tentative="1">
      <w:start w:val="1"/>
      <w:numFmt w:val="bullet"/>
      <w:lvlText w:val=""/>
      <w:lvlJc w:val="left"/>
      <w:pPr>
        <w:tabs>
          <w:tab w:val="num" w:pos="2940"/>
        </w:tabs>
        <w:ind w:left="2940" w:hanging="420"/>
      </w:pPr>
      <w:rPr>
        <w:rFonts w:ascii="Wingdings" w:hAnsi="Wingdings" w:hint="default"/>
      </w:rPr>
    </w:lvl>
    <w:lvl w:ilvl="7" w:tplc="ED6024C8" w:tentative="1">
      <w:start w:val="1"/>
      <w:numFmt w:val="bullet"/>
      <w:lvlText w:val=""/>
      <w:lvlJc w:val="left"/>
      <w:pPr>
        <w:tabs>
          <w:tab w:val="num" w:pos="3360"/>
        </w:tabs>
        <w:ind w:left="3360" w:hanging="420"/>
      </w:pPr>
      <w:rPr>
        <w:rFonts w:ascii="Wingdings" w:hAnsi="Wingdings" w:hint="default"/>
      </w:rPr>
    </w:lvl>
    <w:lvl w:ilvl="8" w:tplc="77BE13F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266030"/>
    <w:multiLevelType w:val="hybridMultilevel"/>
    <w:tmpl w:val="ED1E4330"/>
    <w:lvl w:ilvl="0" w:tplc="EE5022D0">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767E82"/>
    <w:multiLevelType w:val="hybridMultilevel"/>
    <w:tmpl w:val="833C053E"/>
    <w:lvl w:ilvl="0" w:tplc="2A4C2378">
      <w:numFmt w:val="bullet"/>
      <w:lvlText w:val="・"/>
      <w:lvlJc w:val="left"/>
      <w:pPr>
        <w:tabs>
          <w:tab w:val="num" w:pos="360"/>
        </w:tabs>
        <w:ind w:left="360" w:hanging="360"/>
      </w:pPr>
      <w:rPr>
        <w:rFonts w:ascii="ＭＳ 明朝" w:eastAsia="ＭＳ 明朝" w:hAnsi="ＭＳ 明朝" w:cs="Times New Roman" w:hint="eastAsia"/>
      </w:rPr>
    </w:lvl>
    <w:lvl w:ilvl="1" w:tplc="1598C1AC" w:tentative="1">
      <w:start w:val="1"/>
      <w:numFmt w:val="bullet"/>
      <w:lvlText w:val=""/>
      <w:lvlJc w:val="left"/>
      <w:pPr>
        <w:tabs>
          <w:tab w:val="num" w:pos="840"/>
        </w:tabs>
        <w:ind w:left="840" w:hanging="420"/>
      </w:pPr>
      <w:rPr>
        <w:rFonts w:ascii="Wingdings" w:hAnsi="Wingdings" w:hint="default"/>
      </w:rPr>
    </w:lvl>
    <w:lvl w:ilvl="2" w:tplc="54D86746" w:tentative="1">
      <w:start w:val="1"/>
      <w:numFmt w:val="bullet"/>
      <w:lvlText w:val=""/>
      <w:lvlJc w:val="left"/>
      <w:pPr>
        <w:tabs>
          <w:tab w:val="num" w:pos="1260"/>
        </w:tabs>
        <w:ind w:left="1260" w:hanging="420"/>
      </w:pPr>
      <w:rPr>
        <w:rFonts w:ascii="Wingdings" w:hAnsi="Wingdings" w:hint="default"/>
      </w:rPr>
    </w:lvl>
    <w:lvl w:ilvl="3" w:tplc="7820C392" w:tentative="1">
      <w:start w:val="1"/>
      <w:numFmt w:val="bullet"/>
      <w:lvlText w:val=""/>
      <w:lvlJc w:val="left"/>
      <w:pPr>
        <w:tabs>
          <w:tab w:val="num" w:pos="1680"/>
        </w:tabs>
        <w:ind w:left="1680" w:hanging="420"/>
      </w:pPr>
      <w:rPr>
        <w:rFonts w:ascii="Wingdings" w:hAnsi="Wingdings" w:hint="default"/>
      </w:rPr>
    </w:lvl>
    <w:lvl w:ilvl="4" w:tplc="711CA41E" w:tentative="1">
      <w:start w:val="1"/>
      <w:numFmt w:val="bullet"/>
      <w:lvlText w:val=""/>
      <w:lvlJc w:val="left"/>
      <w:pPr>
        <w:tabs>
          <w:tab w:val="num" w:pos="2100"/>
        </w:tabs>
        <w:ind w:left="2100" w:hanging="420"/>
      </w:pPr>
      <w:rPr>
        <w:rFonts w:ascii="Wingdings" w:hAnsi="Wingdings" w:hint="default"/>
      </w:rPr>
    </w:lvl>
    <w:lvl w:ilvl="5" w:tplc="BA0A9E30" w:tentative="1">
      <w:start w:val="1"/>
      <w:numFmt w:val="bullet"/>
      <w:lvlText w:val=""/>
      <w:lvlJc w:val="left"/>
      <w:pPr>
        <w:tabs>
          <w:tab w:val="num" w:pos="2520"/>
        </w:tabs>
        <w:ind w:left="2520" w:hanging="420"/>
      </w:pPr>
      <w:rPr>
        <w:rFonts w:ascii="Wingdings" w:hAnsi="Wingdings" w:hint="default"/>
      </w:rPr>
    </w:lvl>
    <w:lvl w:ilvl="6" w:tplc="3FFAE06A" w:tentative="1">
      <w:start w:val="1"/>
      <w:numFmt w:val="bullet"/>
      <w:lvlText w:val=""/>
      <w:lvlJc w:val="left"/>
      <w:pPr>
        <w:tabs>
          <w:tab w:val="num" w:pos="2940"/>
        </w:tabs>
        <w:ind w:left="2940" w:hanging="420"/>
      </w:pPr>
      <w:rPr>
        <w:rFonts w:ascii="Wingdings" w:hAnsi="Wingdings" w:hint="default"/>
      </w:rPr>
    </w:lvl>
    <w:lvl w:ilvl="7" w:tplc="E5BE6E48" w:tentative="1">
      <w:start w:val="1"/>
      <w:numFmt w:val="bullet"/>
      <w:lvlText w:val=""/>
      <w:lvlJc w:val="left"/>
      <w:pPr>
        <w:tabs>
          <w:tab w:val="num" w:pos="3360"/>
        </w:tabs>
        <w:ind w:left="3360" w:hanging="420"/>
      </w:pPr>
      <w:rPr>
        <w:rFonts w:ascii="Wingdings" w:hAnsi="Wingdings" w:hint="default"/>
      </w:rPr>
    </w:lvl>
    <w:lvl w:ilvl="8" w:tplc="2EC6B54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904F71"/>
    <w:multiLevelType w:val="hybridMultilevel"/>
    <w:tmpl w:val="BB4A91B6"/>
    <w:lvl w:ilvl="0" w:tplc="91947CB8">
      <w:numFmt w:val="bullet"/>
      <w:lvlText w:val="・"/>
      <w:lvlJc w:val="left"/>
      <w:pPr>
        <w:tabs>
          <w:tab w:val="num" w:pos="360"/>
        </w:tabs>
        <w:ind w:left="360" w:hanging="360"/>
      </w:pPr>
      <w:rPr>
        <w:rFonts w:ascii="ＭＳ 明朝" w:eastAsia="ＭＳ 明朝" w:hAnsi="ＭＳ 明朝" w:cs="Times New Roman" w:hint="eastAsia"/>
      </w:rPr>
    </w:lvl>
    <w:lvl w:ilvl="1" w:tplc="12220818" w:tentative="1">
      <w:start w:val="1"/>
      <w:numFmt w:val="bullet"/>
      <w:lvlText w:val=""/>
      <w:lvlJc w:val="left"/>
      <w:pPr>
        <w:tabs>
          <w:tab w:val="num" w:pos="840"/>
        </w:tabs>
        <w:ind w:left="840" w:hanging="420"/>
      </w:pPr>
      <w:rPr>
        <w:rFonts w:ascii="Wingdings" w:hAnsi="Wingdings" w:hint="default"/>
      </w:rPr>
    </w:lvl>
    <w:lvl w:ilvl="2" w:tplc="FD74ECFA" w:tentative="1">
      <w:start w:val="1"/>
      <w:numFmt w:val="bullet"/>
      <w:lvlText w:val=""/>
      <w:lvlJc w:val="left"/>
      <w:pPr>
        <w:tabs>
          <w:tab w:val="num" w:pos="1260"/>
        </w:tabs>
        <w:ind w:left="1260" w:hanging="420"/>
      </w:pPr>
      <w:rPr>
        <w:rFonts w:ascii="Wingdings" w:hAnsi="Wingdings" w:hint="default"/>
      </w:rPr>
    </w:lvl>
    <w:lvl w:ilvl="3" w:tplc="E2F0C552" w:tentative="1">
      <w:start w:val="1"/>
      <w:numFmt w:val="bullet"/>
      <w:lvlText w:val=""/>
      <w:lvlJc w:val="left"/>
      <w:pPr>
        <w:tabs>
          <w:tab w:val="num" w:pos="1680"/>
        </w:tabs>
        <w:ind w:left="1680" w:hanging="420"/>
      </w:pPr>
      <w:rPr>
        <w:rFonts w:ascii="Wingdings" w:hAnsi="Wingdings" w:hint="default"/>
      </w:rPr>
    </w:lvl>
    <w:lvl w:ilvl="4" w:tplc="587A9C7E" w:tentative="1">
      <w:start w:val="1"/>
      <w:numFmt w:val="bullet"/>
      <w:lvlText w:val=""/>
      <w:lvlJc w:val="left"/>
      <w:pPr>
        <w:tabs>
          <w:tab w:val="num" w:pos="2100"/>
        </w:tabs>
        <w:ind w:left="2100" w:hanging="420"/>
      </w:pPr>
      <w:rPr>
        <w:rFonts w:ascii="Wingdings" w:hAnsi="Wingdings" w:hint="default"/>
      </w:rPr>
    </w:lvl>
    <w:lvl w:ilvl="5" w:tplc="20CCBE4E" w:tentative="1">
      <w:start w:val="1"/>
      <w:numFmt w:val="bullet"/>
      <w:lvlText w:val=""/>
      <w:lvlJc w:val="left"/>
      <w:pPr>
        <w:tabs>
          <w:tab w:val="num" w:pos="2520"/>
        </w:tabs>
        <w:ind w:left="2520" w:hanging="420"/>
      </w:pPr>
      <w:rPr>
        <w:rFonts w:ascii="Wingdings" w:hAnsi="Wingdings" w:hint="default"/>
      </w:rPr>
    </w:lvl>
    <w:lvl w:ilvl="6" w:tplc="478EA640" w:tentative="1">
      <w:start w:val="1"/>
      <w:numFmt w:val="bullet"/>
      <w:lvlText w:val=""/>
      <w:lvlJc w:val="left"/>
      <w:pPr>
        <w:tabs>
          <w:tab w:val="num" w:pos="2940"/>
        </w:tabs>
        <w:ind w:left="2940" w:hanging="420"/>
      </w:pPr>
      <w:rPr>
        <w:rFonts w:ascii="Wingdings" w:hAnsi="Wingdings" w:hint="default"/>
      </w:rPr>
    </w:lvl>
    <w:lvl w:ilvl="7" w:tplc="8C7AC796" w:tentative="1">
      <w:start w:val="1"/>
      <w:numFmt w:val="bullet"/>
      <w:lvlText w:val=""/>
      <w:lvlJc w:val="left"/>
      <w:pPr>
        <w:tabs>
          <w:tab w:val="num" w:pos="3360"/>
        </w:tabs>
        <w:ind w:left="3360" w:hanging="420"/>
      </w:pPr>
      <w:rPr>
        <w:rFonts w:ascii="Wingdings" w:hAnsi="Wingdings" w:hint="default"/>
      </w:rPr>
    </w:lvl>
    <w:lvl w:ilvl="8" w:tplc="8174B9D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4CE1"/>
    <w:rsid w:val="000277A4"/>
    <w:rsid w:val="0003319C"/>
    <w:rsid w:val="000825C4"/>
    <w:rsid w:val="000B29E2"/>
    <w:rsid w:val="000B3C2B"/>
    <w:rsid w:val="000C3380"/>
    <w:rsid w:val="000D6664"/>
    <w:rsid w:val="000E75AF"/>
    <w:rsid w:val="00117AD9"/>
    <w:rsid w:val="00125C45"/>
    <w:rsid w:val="00125C9F"/>
    <w:rsid w:val="00163B96"/>
    <w:rsid w:val="00191B6E"/>
    <w:rsid w:val="001B06CF"/>
    <w:rsid w:val="001D60CB"/>
    <w:rsid w:val="001E23AC"/>
    <w:rsid w:val="001E2626"/>
    <w:rsid w:val="001F4B70"/>
    <w:rsid w:val="002358B8"/>
    <w:rsid w:val="00245FA4"/>
    <w:rsid w:val="002466A9"/>
    <w:rsid w:val="00247840"/>
    <w:rsid w:val="00250A51"/>
    <w:rsid w:val="002A062C"/>
    <w:rsid w:val="002B594D"/>
    <w:rsid w:val="002E3FC2"/>
    <w:rsid w:val="002F69E4"/>
    <w:rsid w:val="0031064D"/>
    <w:rsid w:val="00332E60"/>
    <w:rsid w:val="00344338"/>
    <w:rsid w:val="003B5777"/>
    <w:rsid w:val="003D4823"/>
    <w:rsid w:val="003D57F9"/>
    <w:rsid w:val="003E7241"/>
    <w:rsid w:val="00404DD7"/>
    <w:rsid w:val="00414216"/>
    <w:rsid w:val="004166E8"/>
    <w:rsid w:val="0041724E"/>
    <w:rsid w:val="00481D36"/>
    <w:rsid w:val="00483451"/>
    <w:rsid w:val="004917DC"/>
    <w:rsid w:val="00496E5C"/>
    <w:rsid w:val="004A033E"/>
    <w:rsid w:val="004D5DA7"/>
    <w:rsid w:val="00515820"/>
    <w:rsid w:val="0053756B"/>
    <w:rsid w:val="0054561D"/>
    <w:rsid w:val="005608E6"/>
    <w:rsid w:val="0056664F"/>
    <w:rsid w:val="00590B1B"/>
    <w:rsid w:val="00596AA5"/>
    <w:rsid w:val="005A2B56"/>
    <w:rsid w:val="005A7525"/>
    <w:rsid w:val="005D2B94"/>
    <w:rsid w:val="0060488B"/>
    <w:rsid w:val="0061173C"/>
    <w:rsid w:val="006174BF"/>
    <w:rsid w:val="00653ED3"/>
    <w:rsid w:val="006563BE"/>
    <w:rsid w:val="00662442"/>
    <w:rsid w:val="00665D2D"/>
    <w:rsid w:val="006807A4"/>
    <w:rsid w:val="006A0418"/>
    <w:rsid w:val="006B45A2"/>
    <w:rsid w:val="006D38AA"/>
    <w:rsid w:val="006F37FE"/>
    <w:rsid w:val="006F4C7E"/>
    <w:rsid w:val="00725B0C"/>
    <w:rsid w:val="007304AB"/>
    <w:rsid w:val="00755190"/>
    <w:rsid w:val="00763365"/>
    <w:rsid w:val="00774A69"/>
    <w:rsid w:val="00775767"/>
    <w:rsid w:val="007805E9"/>
    <w:rsid w:val="007B1171"/>
    <w:rsid w:val="007B2553"/>
    <w:rsid w:val="007B28B6"/>
    <w:rsid w:val="007C1A77"/>
    <w:rsid w:val="00802D2E"/>
    <w:rsid w:val="00803C44"/>
    <w:rsid w:val="00842235"/>
    <w:rsid w:val="00855A23"/>
    <w:rsid w:val="00875645"/>
    <w:rsid w:val="0089539F"/>
    <w:rsid w:val="008D3150"/>
    <w:rsid w:val="008F5F9C"/>
    <w:rsid w:val="0090655B"/>
    <w:rsid w:val="009110E1"/>
    <w:rsid w:val="009203F4"/>
    <w:rsid w:val="0092225B"/>
    <w:rsid w:val="00923BA8"/>
    <w:rsid w:val="00947390"/>
    <w:rsid w:val="00947B15"/>
    <w:rsid w:val="00954997"/>
    <w:rsid w:val="00971166"/>
    <w:rsid w:val="009E57CA"/>
    <w:rsid w:val="009F0F29"/>
    <w:rsid w:val="00A35B4E"/>
    <w:rsid w:val="00A96A9E"/>
    <w:rsid w:val="00AE18C7"/>
    <w:rsid w:val="00AE7414"/>
    <w:rsid w:val="00B0696E"/>
    <w:rsid w:val="00B26019"/>
    <w:rsid w:val="00B41DC4"/>
    <w:rsid w:val="00B45BC5"/>
    <w:rsid w:val="00B50D8E"/>
    <w:rsid w:val="00BA1584"/>
    <w:rsid w:val="00BB2CA9"/>
    <w:rsid w:val="00BD7433"/>
    <w:rsid w:val="00BF52CF"/>
    <w:rsid w:val="00BF6F35"/>
    <w:rsid w:val="00C2326E"/>
    <w:rsid w:val="00C27646"/>
    <w:rsid w:val="00CD7283"/>
    <w:rsid w:val="00CE74E4"/>
    <w:rsid w:val="00CE7D82"/>
    <w:rsid w:val="00CF208E"/>
    <w:rsid w:val="00CF3D48"/>
    <w:rsid w:val="00CF7B71"/>
    <w:rsid w:val="00D0174D"/>
    <w:rsid w:val="00D10C0A"/>
    <w:rsid w:val="00D40040"/>
    <w:rsid w:val="00D53E73"/>
    <w:rsid w:val="00DC4C59"/>
    <w:rsid w:val="00DC6F15"/>
    <w:rsid w:val="00DE5E30"/>
    <w:rsid w:val="00DF4304"/>
    <w:rsid w:val="00E11345"/>
    <w:rsid w:val="00E63359"/>
    <w:rsid w:val="00E80CF1"/>
    <w:rsid w:val="00E851C7"/>
    <w:rsid w:val="00E87DAE"/>
    <w:rsid w:val="00E93BEC"/>
    <w:rsid w:val="00EB4743"/>
    <w:rsid w:val="00EC2C8D"/>
    <w:rsid w:val="00EC7840"/>
    <w:rsid w:val="00ED6DD2"/>
    <w:rsid w:val="00F36CAD"/>
    <w:rsid w:val="00F62C1C"/>
    <w:rsid w:val="00F63DD1"/>
    <w:rsid w:val="00F83BC9"/>
    <w:rsid w:val="00F85ACF"/>
    <w:rsid w:val="00F879DC"/>
    <w:rsid w:val="00F90767"/>
    <w:rsid w:val="00FA12E4"/>
    <w:rsid w:val="00FA18C0"/>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57F5217B-6014-44B4-B5B3-471569AF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A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755190"/>
    <w:pPr>
      <w:tabs>
        <w:tab w:val="center" w:pos="4252"/>
        <w:tab w:val="right" w:pos="8504"/>
      </w:tabs>
      <w:snapToGrid w:val="0"/>
    </w:pPr>
  </w:style>
  <w:style w:type="character" w:customStyle="1" w:styleId="a5">
    <w:name w:val="ヘッダー (文字)"/>
    <w:basedOn w:val="a0"/>
    <w:link w:val="a4"/>
    <w:rsid w:val="00755190"/>
    <w:rPr>
      <w:kern w:val="2"/>
      <w:sz w:val="21"/>
      <w:szCs w:val="24"/>
    </w:rPr>
  </w:style>
  <w:style w:type="paragraph" w:styleId="a6">
    <w:name w:val="footer"/>
    <w:basedOn w:val="a"/>
    <w:link w:val="a7"/>
    <w:rsid w:val="00755190"/>
    <w:pPr>
      <w:tabs>
        <w:tab w:val="center" w:pos="4252"/>
        <w:tab w:val="right" w:pos="8504"/>
      </w:tabs>
      <w:snapToGrid w:val="0"/>
    </w:pPr>
  </w:style>
  <w:style w:type="character" w:customStyle="1" w:styleId="a7">
    <w:name w:val="フッター (文字)"/>
    <w:basedOn w:val="a0"/>
    <w:link w:val="a6"/>
    <w:rsid w:val="007551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A41C-8589-4574-B05F-B6C6E6D3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creator>福山市</dc:creator>
  <cp:lastModifiedBy>福山市</cp:lastModifiedBy>
  <cp:revision>2</cp:revision>
  <cp:lastPrinted>2024-07-09T00:13:00Z</cp:lastPrinted>
  <dcterms:created xsi:type="dcterms:W3CDTF">2024-07-09T09:47:00Z</dcterms:created>
  <dcterms:modified xsi:type="dcterms:W3CDTF">2024-07-09T09:47:00Z</dcterms:modified>
</cp:coreProperties>
</file>