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6D880675" w:rsidR="001D6AC6" w:rsidRPr="00D05FF7" w:rsidRDefault="00164247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様式第二十三</w:t>
      </w:r>
      <w:bookmarkStart w:id="0" w:name="_GoBack"/>
      <w:bookmarkEnd w:id="0"/>
    </w:p>
    <w:p w14:paraId="41AB9237" w14:textId="7040FEDB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124FBB38" w:rsidR="001D6AC6" w:rsidRPr="00D05FF7" w:rsidRDefault="00FE0734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宅地造成又は特定盛土等</w:t>
      </w:r>
      <w:r w:rsidR="001D6AC6" w:rsidRPr="00D05FF7">
        <w:rPr>
          <w:rFonts w:asciiTheme="minorEastAsia" w:hAnsiTheme="minorEastAsia" w:hint="eastAsia"/>
          <w:color w:val="000000" w:themeColor="text1"/>
          <w:sz w:val="24"/>
        </w:rPr>
        <w:t>に関する工事の標識</w:t>
      </w:r>
    </w:p>
    <w:p w14:paraId="3C9F7CE0" w14:textId="471CD6BF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393B2B62">
                <wp:simplePos x="0" y="0"/>
                <wp:positionH relativeFrom="column">
                  <wp:posOffset>247650</wp:posOffset>
                </wp:positionH>
                <wp:positionV relativeFrom="paragraph">
                  <wp:posOffset>123190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9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64DEDC2A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509D3E77">
                <wp:simplePos x="0" y="0"/>
                <wp:positionH relativeFrom="column">
                  <wp:posOffset>-144295</wp:posOffset>
                </wp:positionH>
                <wp:positionV relativeFrom="paragraph">
                  <wp:posOffset>236855</wp:posOffset>
                </wp:positionV>
                <wp:extent cx="273200" cy="4815840"/>
                <wp:effectExtent l="0" t="38100" r="0" b="6096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00" cy="4815840"/>
                          <a:chOff x="261938" y="0"/>
                          <a:chExt cx="273200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28817" y="2309521"/>
                            <a:ext cx="1260576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11.35pt;margin-top:18.65pt;width:21.5pt;height:379.2pt;z-index:251668510;mso-width-relative:margin;mso-height-relative:margin" coordorigin="2619" coordsize="2732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" o:spid="_x0000_s1035" type="#_x0000_t202" style="position:absolute;left:-2288;top:23095;width:12605;height:267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8" w:type="pct"/>
        <w:jc w:val="right"/>
        <w:tblLook w:val="04A0" w:firstRow="1" w:lastRow="0" w:firstColumn="1" w:lastColumn="0" w:noHBand="0" w:noVBand="1"/>
      </w:tblPr>
      <w:tblGrid>
        <w:gridCol w:w="355"/>
        <w:gridCol w:w="2958"/>
        <w:gridCol w:w="696"/>
        <w:gridCol w:w="1685"/>
        <w:gridCol w:w="135"/>
        <w:gridCol w:w="2811"/>
      </w:tblGrid>
      <w:tr w:rsidR="00440DD5" w:rsidRPr="00D05FF7" w14:paraId="587207EC" w14:textId="77777777" w:rsidTr="00B7232C">
        <w:trPr>
          <w:trHeight w:val="1024"/>
          <w:jc w:val="right"/>
        </w:trPr>
        <w:tc>
          <w:tcPr>
            <w:tcW w:w="3295" w:type="pct"/>
            <w:gridSpan w:val="4"/>
            <w:tcBorders>
              <w:right w:val="nil"/>
            </w:tcBorders>
            <w:vAlign w:val="center"/>
          </w:tcPr>
          <w:p w14:paraId="547BDBBC" w14:textId="54B122EE" w:rsidR="00440DD5" w:rsidRPr="00FE0734" w:rsidRDefault="00440DD5" w:rsidP="00FE0734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726" behindDoc="0" locked="0" layoutInCell="1" allowOverlap="1" wp14:anchorId="25BDC551" wp14:editId="11E094A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12065</wp:posOffset>
                      </wp:positionV>
                      <wp:extent cx="3124200" cy="556260"/>
                      <wp:effectExtent l="0" t="0" r="19050" b="15240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55626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8A927C5" w14:textId="02BD5DD6" w:rsidR="00440DD5" w:rsidRDefault="00440DD5" w:rsidP="00440DD5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440DD5">
                                    <w:rPr>
                                      <w:rFonts w:hint="eastAsia"/>
                                      <w:sz w:val="22"/>
                                    </w:rPr>
                                    <w:t>宅地造成又は特定盛土等に関する工事の許可</w:t>
                                  </w:r>
                                </w:p>
                                <w:p w14:paraId="35C594BD" w14:textId="41DE98BC" w:rsidR="00440DD5" w:rsidRPr="00440DD5" w:rsidRDefault="00440DD5" w:rsidP="00440DD5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特定盛土等に関する工事の届出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DC55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36" type="#_x0000_t186" style="position:absolute;left:0;text-align:left;margin-left:28.55pt;margin-top:.95pt;width:246pt;height:43.8pt;z-index:2516777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" strokecolor="black [3213]">
                      <v:textbox inset=",0,,0">
                        <w:txbxContent>
                          <w:p w14:paraId="48A927C5" w14:textId="02BD5DD6" w:rsidR="00440DD5" w:rsidRDefault="00440DD5" w:rsidP="00440DD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440DD5">
                              <w:rPr>
                                <w:rFonts w:hint="eastAsia"/>
                                <w:sz w:val="22"/>
                              </w:rPr>
                              <w:t>宅地造成又は特定盛土等に関する工事の許可</w:t>
                            </w:r>
                          </w:p>
                          <w:p w14:paraId="35C594BD" w14:textId="41DE98BC" w:rsidR="00440DD5" w:rsidRPr="00440DD5" w:rsidRDefault="00440DD5" w:rsidP="00440DD5">
                            <w:pPr>
                              <w:jc w:val="lef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特定盛土等に関する工事の届出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0734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1705" w:type="pct"/>
            <w:gridSpan w:val="2"/>
            <w:tcBorders>
              <w:left w:val="nil"/>
            </w:tcBorders>
            <w:vAlign w:val="center"/>
          </w:tcPr>
          <w:p w14:paraId="38596485" w14:textId="5ED4D2FF" w:rsidR="00440DD5" w:rsidRPr="00FE0734" w:rsidRDefault="00440DD5" w:rsidP="00440DD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済標識</w:t>
            </w:r>
          </w:p>
        </w:tc>
      </w:tr>
      <w:tr w:rsidR="00B7232C" w:rsidRPr="00D05FF7" w14:paraId="7B02EC4C" w14:textId="77777777" w:rsidTr="00B7232C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29A6DF1F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01CA81CE" w14:textId="478B48BB" w:rsidR="00B7232C" w:rsidRPr="001D6AC6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名前</w:t>
            </w:r>
          </w:p>
        </w:tc>
        <w:tc>
          <w:tcPr>
            <w:tcW w:w="1456" w:type="pct"/>
            <w:gridSpan w:val="3"/>
            <w:vAlign w:val="center"/>
          </w:tcPr>
          <w:p w14:paraId="50E271A2" w14:textId="10FEFB07" w:rsidR="00B7232C" w:rsidRPr="00D05FF7" w:rsidRDefault="00B7232C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pct"/>
            <w:vMerge w:val="restart"/>
          </w:tcPr>
          <w:p w14:paraId="1A2E3DBB" w14:textId="226B1B07" w:rsidR="00B7232C" w:rsidRPr="00D05FF7" w:rsidRDefault="00B7232C" w:rsidP="00B7232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B7232C" w:rsidRPr="00D05FF7" w14:paraId="44FDCC44" w14:textId="77777777" w:rsidTr="00E525A4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3A3016BF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61E57008" w14:textId="77777777" w:rsidR="00B7232C" w:rsidRPr="001D6AC6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456" w:type="pct"/>
            <w:gridSpan w:val="3"/>
            <w:vAlign w:val="center"/>
          </w:tcPr>
          <w:p w14:paraId="3A07CA28" w14:textId="6403895E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627" w:type="pct"/>
            <w:vMerge/>
            <w:vAlign w:val="center"/>
          </w:tcPr>
          <w:p w14:paraId="57E345E8" w14:textId="4618B29E" w:rsidR="00B7232C" w:rsidRPr="00D05FF7" w:rsidDel="00DB5D42" w:rsidRDefault="00B7232C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B7232C" w:rsidRPr="00D05FF7" w14:paraId="7247834E" w14:textId="77777777" w:rsidTr="00E525A4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579237A0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1F6CD6AF" w14:textId="77777777" w:rsidR="00B7232C" w:rsidRPr="001D6AC6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456" w:type="pct"/>
            <w:gridSpan w:val="3"/>
            <w:vAlign w:val="center"/>
          </w:tcPr>
          <w:p w14:paraId="2D74BE15" w14:textId="2B0D3B94" w:rsidR="00B7232C" w:rsidRPr="001D6AC6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627" w:type="pct"/>
            <w:vMerge/>
          </w:tcPr>
          <w:p w14:paraId="72AD028B" w14:textId="77777777" w:rsidR="00B7232C" w:rsidRPr="00D05FF7" w:rsidDel="00DB5D42" w:rsidRDefault="00B7232C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B7232C" w:rsidRPr="00D05FF7" w14:paraId="3445F297" w14:textId="77777777" w:rsidTr="00E525A4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3C854E6F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611EBEFB" w14:textId="74D6F937" w:rsidR="00B7232C" w:rsidRPr="001D6AC6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工事施行者の名前</w:t>
            </w:r>
          </w:p>
        </w:tc>
        <w:tc>
          <w:tcPr>
            <w:tcW w:w="1456" w:type="pct"/>
            <w:gridSpan w:val="3"/>
            <w:vAlign w:val="center"/>
          </w:tcPr>
          <w:p w14:paraId="73918809" w14:textId="292BD24D" w:rsidR="00B7232C" w:rsidRPr="001D6AC6" w:rsidRDefault="00B7232C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pct"/>
            <w:vMerge/>
          </w:tcPr>
          <w:p w14:paraId="311CADD8" w14:textId="77777777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32C" w:rsidRPr="00D05FF7" w14:paraId="04242144" w14:textId="77777777" w:rsidTr="00E525A4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7A784A64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73CADFBA" w14:textId="5A81DF9C" w:rsidR="00B7232C" w:rsidRPr="001D6AC6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現場管理者の名前</w:t>
            </w:r>
          </w:p>
        </w:tc>
        <w:tc>
          <w:tcPr>
            <w:tcW w:w="1456" w:type="pct"/>
            <w:gridSpan w:val="3"/>
            <w:vAlign w:val="center"/>
          </w:tcPr>
          <w:p w14:paraId="48F5D715" w14:textId="77777777" w:rsidR="00B7232C" w:rsidRPr="001D6AC6" w:rsidRDefault="00B7232C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pct"/>
            <w:vMerge/>
          </w:tcPr>
          <w:p w14:paraId="1A492BDB" w14:textId="77777777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32C" w:rsidRPr="00D05FF7" w14:paraId="0D9E41CD" w14:textId="77777777" w:rsidTr="00E525A4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791CE3B9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64592EFC" w14:textId="1FD57835" w:rsidR="00B7232C" w:rsidRPr="001D6AC6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盛土又は切土の</w:t>
            </w: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高さ</w:t>
            </w:r>
          </w:p>
        </w:tc>
        <w:tc>
          <w:tcPr>
            <w:tcW w:w="1456" w:type="pct"/>
            <w:gridSpan w:val="3"/>
            <w:vAlign w:val="center"/>
          </w:tcPr>
          <w:p w14:paraId="4C6C6046" w14:textId="77777777" w:rsidR="00B7232C" w:rsidRPr="00B7232C" w:rsidRDefault="00B7232C" w:rsidP="001D6AC6">
            <w:pPr>
              <w:jc w:val="right"/>
              <w:rPr>
                <w:sz w:val="18"/>
              </w:rPr>
            </w:pPr>
            <w:r w:rsidRPr="00B7232C">
              <w:rPr>
                <w:rFonts w:hint="eastAsia"/>
                <w:sz w:val="18"/>
              </w:rPr>
              <w:t>メートル</w:t>
            </w:r>
          </w:p>
        </w:tc>
        <w:tc>
          <w:tcPr>
            <w:tcW w:w="1627" w:type="pct"/>
            <w:vMerge/>
          </w:tcPr>
          <w:p w14:paraId="74B63864" w14:textId="77777777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32C" w:rsidRPr="00D05FF7" w14:paraId="0E3A778B" w14:textId="77777777" w:rsidTr="00E525A4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0B4F177D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7444CADB" w14:textId="48CF25AA" w:rsidR="00B7232C" w:rsidRPr="001D6AC6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盛土又は切土をする</w:t>
            </w: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土地の面積</w:t>
            </w:r>
          </w:p>
        </w:tc>
        <w:tc>
          <w:tcPr>
            <w:tcW w:w="1456" w:type="pct"/>
            <w:gridSpan w:val="3"/>
            <w:vAlign w:val="center"/>
          </w:tcPr>
          <w:p w14:paraId="0E273975" w14:textId="77777777" w:rsidR="00B7232C" w:rsidRPr="00B7232C" w:rsidRDefault="00B7232C" w:rsidP="001D6AC6">
            <w:pPr>
              <w:jc w:val="right"/>
              <w:rPr>
                <w:sz w:val="18"/>
              </w:rPr>
            </w:pPr>
            <w:r w:rsidRPr="00B7232C">
              <w:rPr>
                <w:rFonts w:hint="eastAsia"/>
                <w:sz w:val="18"/>
              </w:rPr>
              <w:t>平方メートル</w:t>
            </w:r>
          </w:p>
        </w:tc>
        <w:tc>
          <w:tcPr>
            <w:tcW w:w="1627" w:type="pct"/>
            <w:vMerge/>
          </w:tcPr>
          <w:p w14:paraId="11D407C3" w14:textId="77777777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32C" w:rsidRPr="00D05FF7" w14:paraId="7C5CAFDC" w14:textId="77777777" w:rsidTr="00E525A4">
        <w:trPr>
          <w:trHeight w:val="258"/>
          <w:jc w:val="right"/>
        </w:trPr>
        <w:tc>
          <w:tcPr>
            <w:tcW w:w="205" w:type="pct"/>
            <w:vMerge w:val="restart"/>
            <w:tcBorders>
              <w:right w:val="nil"/>
            </w:tcBorders>
            <w:vAlign w:val="center"/>
          </w:tcPr>
          <w:p w14:paraId="7408CFB5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12" w:type="pct"/>
            <w:vMerge w:val="restart"/>
            <w:tcBorders>
              <w:left w:val="nil"/>
            </w:tcBorders>
            <w:vAlign w:val="center"/>
          </w:tcPr>
          <w:p w14:paraId="11154626" w14:textId="6AE1B88A" w:rsidR="00B7232C" w:rsidRPr="001D6AC6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盛土又は切土の</w:t>
            </w: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土量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14:paraId="0C810483" w14:textId="78FF6EBC" w:rsidR="00B7232C" w:rsidRPr="001D6AC6" w:rsidRDefault="00B7232C" w:rsidP="00440DD5">
            <w:pPr>
              <w:jc w:val="left"/>
            </w:pPr>
            <w:r>
              <w:rPr>
                <w:rFonts w:hint="eastAsia"/>
                <w:sz w:val="20"/>
              </w:rPr>
              <w:t>盛土</w:t>
            </w:r>
          </w:p>
        </w:tc>
        <w:tc>
          <w:tcPr>
            <w:tcW w:w="1053" w:type="pct"/>
            <w:gridSpan w:val="2"/>
            <w:vAlign w:val="center"/>
          </w:tcPr>
          <w:p w14:paraId="7830C8CA" w14:textId="533B145C" w:rsidR="00B7232C" w:rsidRPr="00B7232C" w:rsidRDefault="00B7232C" w:rsidP="001D6AC6">
            <w:pPr>
              <w:jc w:val="right"/>
              <w:rPr>
                <w:sz w:val="18"/>
              </w:rPr>
            </w:pPr>
            <w:r w:rsidRPr="00B7232C">
              <w:rPr>
                <w:rFonts w:hint="eastAsia"/>
                <w:sz w:val="18"/>
              </w:rPr>
              <w:t>立方メートル</w:t>
            </w:r>
          </w:p>
        </w:tc>
        <w:tc>
          <w:tcPr>
            <w:tcW w:w="1627" w:type="pct"/>
            <w:vMerge/>
          </w:tcPr>
          <w:p w14:paraId="0293D4F0" w14:textId="77777777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32C" w:rsidRPr="00D05FF7" w14:paraId="1A9620DD" w14:textId="77777777" w:rsidTr="00E525A4">
        <w:trPr>
          <w:trHeight w:val="258"/>
          <w:jc w:val="right"/>
        </w:trPr>
        <w:tc>
          <w:tcPr>
            <w:tcW w:w="205" w:type="pct"/>
            <w:vMerge/>
            <w:tcBorders>
              <w:right w:val="nil"/>
            </w:tcBorders>
            <w:vAlign w:val="center"/>
          </w:tcPr>
          <w:p w14:paraId="0D813E62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pct"/>
            <w:vMerge/>
            <w:tcBorders>
              <w:left w:val="nil"/>
            </w:tcBorders>
            <w:vAlign w:val="center"/>
          </w:tcPr>
          <w:p w14:paraId="3242E029" w14:textId="77777777" w:rsidR="00B7232C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14:paraId="04D70A79" w14:textId="29ABEDD8" w:rsidR="00B7232C" w:rsidRPr="001D6AC6" w:rsidRDefault="00B7232C" w:rsidP="00440DD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切土</w:t>
            </w:r>
          </w:p>
        </w:tc>
        <w:tc>
          <w:tcPr>
            <w:tcW w:w="1053" w:type="pct"/>
            <w:gridSpan w:val="2"/>
            <w:vAlign w:val="center"/>
          </w:tcPr>
          <w:p w14:paraId="4A9E6554" w14:textId="170B7D4F" w:rsidR="00B7232C" w:rsidRPr="00B7232C" w:rsidRDefault="00B7232C" w:rsidP="001D6AC6">
            <w:pPr>
              <w:jc w:val="right"/>
              <w:rPr>
                <w:sz w:val="18"/>
              </w:rPr>
            </w:pPr>
            <w:r w:rsidRPr="00B7232C">
              <w:rPr>
                <w:rFonts w:hint="eastAsia"/>
                <w:sz w:val="18"/>
              </w:rPr>
              <w:t>立方メートル</w:t>
            </w:r>
          </w:p>
        </w:tc>
        <w:tc>
          <w:tcPr>
            <w:tcW w:w="1627" w:type="pct"/>
            <w:vMerge/>
          </w:tcPr>
          <w:p w14:paraId="39A21897" w14:textId="77777777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32C" w:rsidRPr="00D05FF7" w14:paraId="6F2F2D57" w14:textId="77777777" w:rsidTr="00E525A4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0AD37F5E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6EC9E7AD" w14:textId="77777777" w:rsidR="00B7232C" w:rsidRPr="001D6AC6" w:rsidDel="00184AA1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6" w:type="pct"/>
            <w:gridSpan w:val="3"/>
            <w:vAlign w:val="center"/>
          </w:tcPr>
          <w:p w14:paraId="52C9D055" w14:textId="77777777" w:rsidR="00B7232C" w:rsidRPr="001D6AC6" w:rsidRDefault="00B7232C" w:rsidP="0076704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627" w:type="pct"/>
            <w:vMerge/>
          </w:tcPr>
          <w:p w14:paraId="234A29B8" w14:textId="77777777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32C" w:rsidRPr="00D05FF7" w14:paraId="47EF277D" w14:textId="77777777" w:rsidTr="00E525A4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7FEB56F7" w14:textId="77777777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02744562" w14:textId="77777777" w:rsidR="00B7232C" w:rsidRPr="001D6AC6" w:rsidDel="00184AA1" w:rsidRDefault="00B7232C" w:rsidP="00FD7A4D">
            <w:pPr>
              <w:widowControl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6" w:type="pct"/>
            <w:gridSpan w:val="3"/>
            <w:vAlign w:val="center"/>
          </w:tcPr>
          <w:p w14:paraId="4196799F" w14:textId="77777777" w:rsidR="00B7232C" w:rsidRPr="001D6AC6" w:rsidRDefault="00B7232C" w:rsidP="0076704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627" w:type="pct"/>
            <w:vMerge/>
          </w:tcPr>
          <w:p w14:paraId="44C4AB5F" w14:textId="77777777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32C" w:rsidRPr="00D05FF7" w14:paraId="0B514134" w14:textId="77777777" w:rsidTr="00E525A4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3CCAC74B" w14:textId="77777777" w:rsidR="00B7232C" w:rsidRPr="00D05FF7" w:rsidRDefault="00B7232C" w:rsidP="00B7232C">
            <w:pPr>
              <w:widowControl/>
              <w:spacing w:line="280" w:lineRule="exact"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4A4C5CC4" w14:textId="77777777" w:rsidR="00B7232C" w:rsidRPr="001D6AC6" w:rsidRDefault="00B7232C" w:rsidP="00FD7A4D">
            <w:pPr>
              <w:widowControl/>
              <w:spacing w:line="280" w:lineRule="exact"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B7232C" w:rsidRPr="001D6AC6" w:rsidRDefault="00B7232C" w:rsidP="00FD7A4D">
            <w:pPr>
              <w:widowControl/>
              <w:spacing w:line="280" w:lineRule="exact"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6" w:type="pct"/>
            <w:gridSpan w:val="3"/>
            <w:vAlign w:val="center"/>
          </w:tcPr>
          <w:p w14:paraId="171A6FEA" w14:textId="77777777" w:rsidR="00B7232C" w:rsidRPr="00D05FF7" w:rsidRDefault="00B7232C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pct"/>
            <w:vMerge/>
          </w:tcPr>
          <w:p w14:paraId="6C4417C8" w14:textId="77777777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32C" w:rsidRPr="00D05FF7" w14:paraId="15D09816" w14:textId="77777777" w:rsidTr="00E525A4">
        <w:trPr>
          <w:trHeight w:val="510"/>
          <w:jc w:val="right"/>
        </w:trPr>
        <w:tc>
          <w:tcPr>
            <w:tcW w:w="205" w:type="pct"/>
            <w:tcBorders>
              <w:right w:val="nil"/>
            </w:tcBorders>
            <w:vAlign w:val="center"/>
          </w:tcPr>
          <w:p w14:paraId="473F30F2" w14:textId="162BDC5C" w:rsidR="00B7232C" w:rsidRPr="00D05FF7" w:rsidRDefault="00B7232C" w:rsidP="00B7232C">
            <w:pPr>
              <w:widowControl/>
              <w:ind w:leftChars="-30" w:left="-6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12" w:type="pct"/>
            <w:tcBorders>
              <w:left w:val="nil"/>
            </w:tcBorders>
            <w:vAlign w:val="center"/>
          </w:tcPr>
          <w:p w14:paraId="5E459193" w14:textId="77777777" w:rsidR="00B7232C" w:rsidRPr="001D6AC6" w:rsidRDefault="00B7232C" w:rsidP="00FD7A4D">
            <w:pPr>
              <w:widowControl/>
              <w:spacing w:line="280" w:lineRule="exact"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64DAAD94" w:rsidR="00B7232C" w:rsidRPr="001D6AC6" w:rsidRDefault="00B7232C" w:rsidP="00FD7A4D">
            <w:pPr>
              <w:widowControl/>
              <w:spacing w:line="280" w:lineRule="exact"/>
              <w:ind w:leftChars="-50" w:left="-105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部局名称連絡先</w:t>
            </w:r>
          </w:p>
        </w:tc>
        <w:tc>
          <w:tcPr>
            <w:tcW w:w="1456" w:type="pct"/>
            <w:gridSpan w:val="3"/>
            <w:vAlign w:val="center"/>
          </w:tcPr>
          <w:p w14:paraId="341E6ED5" w14:textId="77777777" w:rsidR="00B7232C" w:rsidRPr="00D05FF7" w:rsidRDefault="00B7232C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pct"/>
            <w:vMerge/>
            <w:tcBorders>
              <w:bottom w:val="single" w:sz="4" w:space="0" w:color="auto"/>
            </w:tcBorders>
          </w:tcPr>
          <w:p w14:paraId="0E8EC2B7" w14:textId="77777777" w:rsidR="00B7232C" w:rsidRPr="00D05FF7" w:rsidRDefault="00B7232C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A2F3305" w:rsidR="001D6AC6" w:rsidRPr="00D05FF7" w:rsidRDefault="008D32BA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22F760B7">
                <wp:simplePos x="0" y="0"/>
                <wp:positionH relativeFrom="column">
                  <wp:posOffset>1463836</wp:posOffset>
                </wp:positionH>
                <wp:positionV relativeFrom="paragraph">
                  <wp:posOffset>134779</wp:posOffset>
                </wp:positionV>
                <wp:extent cx="1162366" cy="2"/>
                <wp:effectExtent l="28575" t="47625" r="66675" b="4762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62366" cy="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818D5" id="直線コネクタ 49" o:spid="_x0000_s1026" style="position:absolute;left:0;text-align:left;rotation:90;z-index:25167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25pt,10.6pt" to="206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" strokecolor="black [3213]">
                <v:stroke startarrow="block" endarrow="block"/>
              </v:line>
            </w:pict>
          </mc:Fallback>
        </mc:AlternateContent>
      </w:r>
      <w:r w:rsidR="001D6AC6"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22191B3C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7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4A87F382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</w:t>
      </w:r>
      <w:r w:rsidR="00914E4C">
        <w:rPr>
          <w:rFonts w:asciiTheme="minorEastAsia" w:hAnsiTheme="minorEastAsia" w:hint="eastAsia"/>
          <w:sz w:val="22"/>
        </w:rPr>
        <w:t>名前は、当該法人の名称及び代表者の名前</w:t>
      </w:r>
      <w:r w:rsidRPr="00D05FF7">
        <w:rPr>
          <w:rFonts w:asciiTheme="minorEastAsia" w:hAnsiTheme="minorEastAsia" w:hint="eastAsia"/>
          <w:sz w:val="22"/>
        </w:rPr>
        <w:t>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4E6708">
      <w:headerReference w:type="default" r:id="rId11"/>
      <w:pgSz w:w="11906" w:h="16838" w:code="9"/>
      <w:pgMar w:top="851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4247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0DD5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708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67040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32BA"/>
    <w:rsid w:val="008E077A"/>
    <w:rsid w:val="008F06E4"/>
    <w:rsid w:val="008F5A5A"/>
    <w:rsid w:val="0090417D"/>
    <w:rsid w:val="00905484"/>
    <w:rsid w:val="00905608"/>
    <w:rsid w:val="00910B1C"/>
    <w:rsid w:val="009110D5"/>
    <w:rsid w:val="00914E4C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232C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D7A4D"/>
    <w:rsid w:val="00FE00D6"/>
    <w:rsid w:val="00FE054C"/>
    <w:rsid w:val="00FE0734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66C0BA-3F5C-40E7-8B33-6C4A3597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國近　直明</cp:lastModifiedBy>
  <cp:revision>17</cp:revision>
  <cp:lastPrinted>2023-05-08T04:35:00Z</cp:lastPrinted>
  <dcterms:created xsi:type="dcterms:W3CDTF">2023-06-07T12:18:00Z</dcterms:created>
  <dcterms:modified xsi:type="dcterms:W3CDTF">2025-01-21T04:24:00Z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