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40" w:rsidRDefault="00383640" w:rsidP="00383640">
      <w:pPr>
        <w:pStyle w:val="Default"/>
        <w:wordWrap w:val="0"/>
        <w:overflowPunct w:val="0"/>
        <w:adjustRightInd/>
        <w:jc w:val="both"/>
        <w:rPr>
          <w:rFonts w:asciiTheme="minorEastAsia" w:hAnsiTheme="minorEastAsia"/>
        </w:rPr>
      </w:pPr>
      <w:r w:rsidRPr="00D1768D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１号様式（第</w:t>
      </w:r>
      <w:r>
        <w:rPr>
          <w:rFonts w:asciiTheme="minorEastAsia" w:hAnsiTheme="minorEastAsia" w:hint="eastAsia"/>
          <w:color w:val="auto"/>
        </w:rPr>
        <w:t>６</w:t>
      </w:r>
      <w:r w:rsidRPr="00D1768D">
        <w:rPr>
          <w:rFonts w:asciiTheme="minorEastAsia" w:hAnsiTheme="minorEastAsia" w:hint="eastAsia"/>
        </w:rPr>
        <w:t>条関係）</w:t>
      </w:r>
    </w:p>
    <w:p w:rsidR="00383640" w:rsidRDefault="00383640" w:rsidP="00383640">
      <w:pPr>
        <w:pStyle w:val="Default"/>
        <w:wordWrap w:val="0"/>
        <w:overflowPunct w:val="0"/>
        <w:adjustRightInd/>
        <w:jc w:val="both"/>
        <w:rPr>
          <w:rFonts w:asciiTheme="minorEastAsia" w:hAnsiTheme="minorEastAsia"/>
        </w:rPr>
      </w:pPr>
    </w:p>
    <w:p w:rsidR="00383640" w:rsidRPr="00954D57" w:rsidRDefault="00383640" w:rsidP="00383640">
      <w:pPr>
        <w:pStyle w:val="a3"/>
        <w:tabs>
          <w:tab w:val="clear" w:pos="4252"/>
          <w:tab w:val="clear" w:pos="8504"/>
        </w:tabs>
        <w:overflowPunct w:val="0"/>
        <w:snapToGrid/>
        <w:jc w:val="center"/>
      </w:pPr>
      <w:r>
        <w:rPr>
          <w:rFonts w:cs="ＭＳ Ｐゴシック" w:hint="eastAsia"/>
          <w:kern w:val="0"/>
          <w:sz w:val="26"/>
          <w:szCs w:val="26"/>
        </w:rPr>
        <w:t>福山市特殊詐欺対策電話機等設置費補助金交付申請書</w:t>
      </w:r>
    </w:p>
    <w:p w:rsidR="00383640" w:rsidRDefault="00383640" w:rsidP="00383640">
      <w:pPr>
        <w:pStyle w:val="Default"/>
        <w:wordWrap w:val="0"/>
        <w:overflowPunct w:val="0"/>
        <w:adjustRightInd/>
        <w:jc w:val="both"/>
        <w:rPr>
          <w:rFonts w:asciiTheme="minorEastAsia" w:hAnsiTheme="minorEastAsia"/>
        </w:rPr>
      </w:pPr>
    </w:p>
    <w:p w:rsidR="00383640" w:rsidRPr="00352DC2" w:rsidRDefault="00383640" w:rsidP="00383640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  <w:r w:rsidRPr="00EC0AD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　　　　　　　　　　　　　</w:t>
      </w:r>
      <w:r w:rsidRPr="00EC0ADC">
        <w:rPr>
          <w:rFonts w:hAnsi="ＭＳ 明朝" w:hint="eastAsia"/>
        </w:rPr>
        <w:t xml:space="preserve">　　</w:t>
      </w:r>
      <w:r w:rsidRPr="00EC0ADC">
        <w:rPr>
          <w:rFonts w:hint="eastAsia"/>
        </w:rPr>
        <w:t xml:space="preserve">　　年　　月　　日　</w:t>
      </w:r>
    </w:p>
    <w:p w:rsidR="00383640" w:rsidRPr="00A351C7" w:rsidRDefault="00383640" w:rsidP="00383640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福　山　</w:t>
      </w:r>
      <w:r w:rsidRPr="00A351C7">
        <w:rPr>
          <w:rFonts w:hAnsi="ＭＳ 明朝" w:hint="eastAsia"/>
          <w:color w:val="000000" w:themeColor="text1"/>
          <w:szCs w:val="21"/>
        </w:rPr>
        <w:t>市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Pr="00A351C7">
        <w:rPr>
          <w:rFonts w:hAnsi="ＭＳ 明朝" w:hint="eastAsia"/>
          <w:color w:val="000000" w:themeColor="text1"/>
          <w:szCs w:val="21"/>
        </w:rPr>
        <w:t>長　様</w:t>
      </w:r>
    </w:p>
    <w:p w:rsidR="00383640" w:rsidRPr="00A351C7" w:rsidRDefault="00383640" w:rsidP="00383640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</w:p>
    <w:p w:rsidR="00383640" w:rsidRDefault="00383640" w:rsidP="00383640">
      <w:pPr>
        <w:wordWrap w:val="0"/>
        <w:overflowPunct w:val="0"/>
      </w:pPr>
      <w:r>
        <w:rPr>
          <w:rFonts w:hint="eastAsia"/>
        </w:rPr>
        <w:t xml:space="preserve">　　　　　　　　　　　　　　　　　申請者　</w:t>
      </w:r>
      <w:r w:rsidRPr="00342761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342761">
        <w:rPr>
          <w:rFonts w:hint="eastAsia"/>
        </w:rPr>
        <w:t>所</w:t>
      </w:r>
      <w:r>
        <w:rPr>
          <w:rFonts w:hint="eastAsia"/>
        </w:rPr>
        <w:t xml:space="preserve">　〒</w:t>
      </w:r>
    </w:p>
    <w:p w:rsidR="00383640" w:rsidRDefault="00467F53" w:rsidP="00383640">
      <w:pPr>
        <w:wordWrap w:val="0"/>
        <w:overflowPunct w:val="0"/>
      </w:pPr>
      <w:r>
        <w:rPr>
          <w:rFonts w:hint="eastAsia"/>
        </w:rPr>
        <w:t xml:space="preserve">　　　　　　　　　　　　　　　　　　　　　　　　　　福山市</w:t>
      </w:r>
    </w:p>
    <w:p w:rsidR="00E17E52" w:rsidRPr="00E17E52" w:rsidRDefault="00E17E52" w:rsidP="00383640">
      <w:pPr>
        <w:wordWrap w:val="0"/>
        <w:overflowPunct w:val="0"/>
      </w:pPr>
    </w:p>
    <w:p w:rsidR="00383640" w:rsidRPr="00472324" w:rsidRDefault="00383640" w:rsidP="00383640">
      <w:pPr>
        <w:wordWrap w:val="0"/>
        <w:overflowPunct w:val="0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 w:rsidRPr="00472324">
        <w:rPr>
          <w:rFonts w:hint="eastAsia"/>
          <w:sz w:val="16"/>
          <w:szCs w:val="16"/>
        </w:rPr>
        <w:t xml:space="preserve">フ リ ガ ナ　　</w:t>
      </w:r>
    </w:p>
    <w:p w:rsidR="00383640" w:rsidRDefault="00383640" w:rsidP="00383640">
      <w:pPr>
        <w:overflowPunct w:val="0"/>
        <w:spacing w:line="200" w:lineRule="exact"/>
        <w:ind w:left="6322" w:hangingChars="2900" w:hanging="6322"/>
      </w:pPr>
      <w:r w:rsidRPr="0034276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名　　前　　　　　　　　　　　　　</w:t>
      </w:r>
      <w:r>
        <w:br/>
      </w:r>
      <w:r>
        <w:rPr>
          <w:rFonts w:hint="eastAsia"/>
          <w:sz w:val="16"/>
          <w:szCs w:val="16"/>
        </w:rPr>
        <w:t>※</w:t>
      </w:r>
      <w:r w:rsidRPr="00FB04A0">
        <w:rPr>
          <w:rFonts w:hint="eastAsia"/>
          <w:sz w:val="16"/>
          <w:szCs w:val="16"/>
        </w:rPr>
        <w:t>自署</w:t>
      </w:r>
      <w:r w:rsidR="00E36011">
        <w:rPr>
          <w:rFonts w:hint="eastAsia"/>
          <w:sz w:val="16"/>
          <w:szCs w:val="16"/>
        </w:rPr>
        <w:t>又は記名</w:t>
      </w:r>
      <w:r w:rsidRPr="00FB04A0">
        <w:rPr>
          <w:rFonts w:hint="eastAsia"/>
          <w:sz w:val="16"/>
          <w:szCs w:val="16"/>
        </w:rPr>
        <w:t>押印</w:t>
      </w:r>
    </w:p>
    <w:p w:rsidR="00383640" w:rsidRDefault="00383640" w:rsidP="00383640">
      <w:pPr>
        <w:overflowPunct w:val="0"/>
      </w:pPr>
      <w:r>
        <w:rPr>
          <w:rFonts w:hint="eastAsia"/>
        </w:rPr>
        <w:t xml:space="preserve">　　　　　　　　　　　　　　　　　　　　　生年月日　　　　　　年　　　月　　　日</w:t>
      </w:r>
    </w:p>
    <w:p w:rsidR="00383640" w:rsidRDefault="00383640" w:rsidP="00383640">
      <w:pPr>
        <w:pStyle w:val="Default"/>
        <w:overflowPunct w:val="0"/>
        <w:adjustRightInd/>
        <w:jc w:val="both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</w:t>
      </w:r>
      <w:r w:rsidRPr="005875DB">
        <w:rPr>
          <w:rFonts w:hAnsi="ＭＳ 明朝" w:hint="eastAsia"/>
          <w:szCs w:val="21"/>
        </w:rPr>
        <w:t>電話番号</w:t>
      </w:r>
    </w:p>
    <w:p w:rsidR="00383640" w:rsidRDefault="00383640" w:rsidP="00383640">
      <w:pPr>
        <w:pStyle w:val="Default"/>
        <w:wordWrap w:val="0"/>
        <w:overflowPunct w:val="0"/>
        <w:adjustRightInd/>
        <w:jc w:val="both"/>
        <w:rPr>
          <w:rFonts w:hAnsi="ＭＳ 明朝"/>
          <w:szCs w:val="21"/>
        </w:rPr>
      </w:pPr>
    </w:p>
    <w:p w:rsidR="00383640" w:rsidRDefault="00383640" w:rsidP="00383640">
      <w:pPr>
        <w:pStyle w:val="Default"/>
        <w:wordWrap w:val="0"/>
        <w:overflowPunct w:val="0"/>
        <w:ind w:rightChars="-118" w:right="-257" w:firstLineChars="100" w:firstLine="218"/>
        <w:rPr>
          <w:rFonts w:cstheme="minorBidi"/>
          <w:color w:val="auto"/>
          <w:kern w:val="2"/>
          <w:szCs w:val="22"/>
        </w:rPr>
      </w:pPr>
      <w:r w:rsidRPr="009E5D27">
        <w:rPr>
          <w:rFonts w:cs="ＭＳ Ｐゴシック" w:hint="eastAsia"/>
          <w:szCs w:val="21"/>
        </w:rPr>
        <w:t>福山市補助金交付規則（昭和４１年規則</w:t>
      </w:r>
      <w:r>
        <w:rPr>
          <w:rFonts w:cs="ＭＳ Ｐゴシック" w:hint="eastAsia"/>
          <w:szCs w:val="21"/>
        </w:rPr>
        <w:t>第１７号）の内容を了承の上</w:t>
      </w:r>
      <w:r w:rsidR="00485E04">
        <w:rPr>
          <w:rFonts w:cs="ＭＳ Ｐゴシック" w:hint="eastAsia"/>
          <w:szCs w:val="21"/>
        </w:rPr>
        <w:t>、</w:t>
      </w:r>
      <w:r>
        <w:rPr>
          <w:rFonts w:cs="ＭＳ Ｐゴシック" w:hint="eastAsia"/>
          <w:szCs w:val="21"/>
        </w:rPr>
        <w:t>同規則第４条の規定により</w:t>
      </w:r>
      <w:r w:rsidRPr="00C012FB">
        <w:rPr>
          <w:rFonts w:cs="ＭＳ Ｐゴシック" w:hint="eastAsia"/>
          <w:szCs w:val="21"/>
        </w:rPr>
        <w:t>福山市特殊詐欺対策電話機等設置</w:t>
      </w:r>
      <w:r>
        <w:rPr>
          <w:rFonts w:cs="ＭＳ Ｐゴシック" w:hint="eastAsia"/>
          <w:szCs w:val="21"/>
        </w:rPr>
        <w:t>費</w:t>
      </w:r>
      <w:r w:rsidRPr="00C012FB">
        <w:rPr>
          <w:rFonts w:cs="ＭＳ Ｐゴシック" w:hint="eastAsia"/>
          <w:szCs w:val="21"/>
        </w:rPr>
        <w:t>補助金</w:t>
      </w:r>
      <w:r>
        <w:rPr>
          <w:rFonts w:cs="ＭＳ Ｐゴシック" w:hint="eastAsia"/>
          <w:szCs w:val="21"/>
        </w:rPr>
        <w:t>の</w:t>
      </w:r>
      <w:r>
        <w:rPr>
          <w:rFonts w:cstheme="minorBidi" w:hint="eastAsia"/>
          <w:color w:val="auto"/>
          <w:kern w:val="2"/>
          <w:szCs w:val="22"/>
        </w:rPr>
        <w:t>交付</w:t>
      </w:r>
      <w:r w:rsidRPr="006F7FBD">
        <w:rPr>
          <w:rFonts w:cstheme="minorBidi" w:hint="eastAsia"/>
          <w:color w:val="auto"/>
          <w:kern w:val="2"/>
          <w:szCs w:val="22"/>
        </w:rPr>
        <w:t>に</w:t>
      </w:r>
      <w:r>
        <w:rPr>
          <w:rFonts w:cstheme="minorBidi" w:hint="eastAsia"/>
          <w:color w:val="auto"/>
          <w:kern w:val="2"/>
          <w:szCs w:val="22"/>
        </w:rPr>
        <w:t>ついて</w:t>
      </w:r>
      <w:r w:rsidR="00485E04">
        <w:rPr>
          <w:rFonts w:cstheme="minorBidi" w:hint="eastAsia"/>
          <w:color w:val="auto"/>
          <w:kern w:val="2"/>
          <w:szCs w:val="22"/>
        </w:rPr>
        <w:t>、</w:t>
      </w:r>
      <w:r w:rsidRPr="006F7FBD">
        <w:rPr>
          <w:rFonts w:cstheme="minorBidi" w:hint="eastAsia"/>
          <w:color w:val="auto"/>
          <w:kern w:val="2"/>
          <w:szCs w:val="22"/>
        </w:rPr>
        <w:t>次のとおり申請しま</w:t>
      </w:r>
      <w:r>
        <w:rPr>
          <w:rFonts w:cstheme="minorBidi" w:hint="eastAsia"/>
          <w:color w:val="auto"/>
          <w:kern w:val="2"/>
          <w:szCs w:val="22"/>
        </w:rPr>
        <w:t>す</w:t>
      </w:r>
      <w:r w:rsidRPr="006F7FBD">
        <w:rPr>
          <w:rFonts w:cstheme="minorBidi" w:hint="eastAsia"/>
          <w:color w:val="auto"/>
          <w:kern w:val="2"/>
          <w:szCs w:val="22"/>
        </w:rPr>
        <w:t>。</w:t>
      </w:r>
    </w:p>
    <w:tbl>
      <w:tblPr>
        <w:tblStyle w:val="ab"/>
        <w:tblW w:w="9072" w:type="dxa"/>
        <w:tblInd w:w="137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383640" w:rsidTr="00A67A55">
        <w:trPr>
          <w:trHeight w:val="872"/>
        </w:trPr>
        <w:tc>
          <w:tcPr>
            <w:tcW w:w="2410" w:type="dxa"/>
            <w:vAlign w:val="center"/>
          </w:tcPr>
          <w:p w:rsidR="00383640" w:rsidRDefault="00383640" w:rsidP="00A67A55">
            <w:pPr>
              <w:pStyle w:val="Default"/>
              <w:wordWrap w:val="0"/>
              <w:overflowPunct w:val="0"/>
              <w:adjustRightIn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補助対象経費</w:t>
            </w:r>
          </w:p>
          <w:p w:rsidR="009B1BCA" w:rsidRPr="009B1BCA" w:rsidRDefault="009B1BCA" w:rsidP="009B1BCA">
            <w:pPr>
              <w:pStyle w:val="Default"/>
              <w:overflowPunct w:val="0"/>
              <w:adjustRightInd/>
              <w:jc w:val="center"/>
              <w:rPr>
                <w:rFonts w:hAnsi="ＭＳ 明朝"/>
                <w:sz w:val="20"/>
                <w:szCs w:val="20"/>
              </w:rPr>
            </w:pPr>
            <w:r w:rsidRPr="00467F53">
              <w:rPr>
                <w:rFonts w:hAnsi="ＭＳ 明朝" w:hint="eastAsia"/>
                <w:w w:val="80"/>
                <w:sz w:val="20"/>
                <w:szCs w:val="20"/>
                <w:fitText w:val="2080" w:id="-1495013376"/>
              </w:rPr>
              <w:t>□に✔を記入してください</w:t>
            </w:r>
            <w:r w:rsidRPr="00467F53">
              <w:rPr>
                <w:rFonts w:hAnsi="ＭＳ 明朝" w:hint="eastAsia"/>
                <w:spacing w:val="4"/>
                <w:w w:val="80"/>
                <w:sz w:val="20"/>
                <w:szCs w:val="20"/>
                <w:fitText w:val="2080" w:id="-1495013376"/>
              </w:rPr>
              <w:t>。</w:t>
            </w:r>
          </w:p>
        </w:tc>
        <w:tc>
          <w:tcPr>
            <w:tcW w:w="6662" w:type="dxa"/>
          </w:tcPr>
          <w:p w:rsidR="00383640" w:rsidRDefault="00383640" w:rsidP="00A67A55">
            <w:pPr>
              <w:pStyle w:val="Default"/>
              <w:wordWrap w:val="0"/>
              <w:overflowPunct w:val="0"/>
              <w:adjustRightInd/>
              <w:spacing w:line="320" w:lineRule="exact"/>
              <w:ind w:left="372" w:hangingChars="150" w:hanging="372"/>
              <w:jc w:val="both"/>
              <w:rPr>
                <w:rFonts w:hAnsi="ＭＳ 明朝"/>
              </w:rPr>
            </w:pPr>
            <w:r w:rsidRPr="001F2242">
              <w:rPr>
                <w:rFonts w:hAnsi="ＭＳ 明朝" w:hint="eastAsia"/>
                <w:sz w:val="24"/>
              </w:rPr>
              <w:t>□</w:t>
            </w:r>
            <w:r>
              <w:rPr>
                <w:rFonts w:hAnsi="ＭＳ 明朝" w:hint="eastAsia"/>
              </w:rPr>
              <w:t xml:space="preserve"> 特殊詐欺対策</w:t>
            </w:r>
            <w:r w:rsidRPr="009579F5">
              <w:rPr>
                <w:rFonts w:hAnsi="ＭＳ 明朝" w:hint="eastAsia"/>
              </w:rPr>
              <w:t>固定電話機又は固定電話機に接続して用いる機器</w:t>
            </w:r>
            <w:r w:rsidRPr="00691F33">
              <w:rPr>
                <w:rFonts w:hAnsi="ＭＳ 明朝" w:hint="eastAsia"/>
              </w:rPr>
              <w:t>の購入費用</w:t>
            </w:r>
          </w:p>
          <w:p w:rsidR="00383640" w:rsidRPr="00211015" w:rsidRDefault="00383640" w:rsidP="00A67A55">
            <w:pPr>
              <w:pStyle w:val="Default"/>
              <w:wordWrap w:val="0"/>
              <w:overflowPunct w:val="0"/>
              <w:spacing w:line="320" w:lineRule="exact"/>
              <w:ind w:left="372" w:hangingChars="150" w:hanging="372"/>
            </w:pPr>
            <w:r w:rsidRPr="001F2242">
              <w:rPr>
                <w:rFonts w:hAnsi="ＭＳ 明朝" w:hint="eastAsia"/>
                <w:sz w:val="24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691F33">
              <w:rPr>
                <w:rFonts w:hAnsi="ＭＳ 明朝" w:hint="eastAsia"/>
              </w:rPr>
              <w:t>電気通信事業者が提供する</w:t>
            </w:r>
            <w:r w:rsidR="00485E04">
              <w:rPr>
                <w:rFonts w:hAnsi="ＭＳ 明朝" w:hint="eastAsia"/>
              </w:rPr>
              <w:t>、</w:t>
            </w:r>
            <w:r w:rsidRPr="00691F33">
              <w:rPr>
                <w:rFonts w:hAnsi="ＭＳ 明朝" w:hint="eastAsia"/>
              </w:rPr>
              <w:t>特殊詐欺対策サービスを利用するために必要な初期工事に関する費用</w:t>
            </w:r>
          </w:p>
        </w:tc>
      </w:tr>
      <w:tr w:rsidR="00383640" w:rsidTr="00A67A55">
        <w:trPr>
          <w:trHeight w:val="694"/>
        </w:trPr>
        <w:tc>
          <w:tcPr>
            <w:tcW w:w="2410" w:type="dxa"/>
            <w:vAlign w:val="center"/>
          </w:tcPr>
          <w:p w:rsidR="00383640" w:rsidRDefault="00383640" w:rsidP="00A67A55">
            <w:pPr>
              <w:pStyle w:val="Default"/>
              <w:overflowPunct w:val="0"/>
              <w:adjustRightInd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メーカー名 又は</w:t>
            </w:r>
          </w:p>
          <w:p w:rsidR="00383640" w:rsidRDefault="00383640" w:rsidP="00A67A55">
            <w:pPr>
              <w:pStyle w:val="Default"/>
              <w:overflowPunct w:val="0"/>
              <w:adjustRightInd/>
              <w:spacing w:line="240" w:lineRule="exact"/>
              <w:jc w:val="center"/>
              <w:rPr>
                <w:rFonts w:hAnsi="ＭＳ 明朝"/>
              </w:rPr>
            </w:pPr>
            <w:r w:rsidRPr="00A10360">
              <w:rPr>
                <w:rFonts w:hAnsi="ＭＳ 明朝" w:hint="eastAsia"/>
                <w:spacing w:val="2"/>
                <w:w w:val="93"/>
                <w:fitText w:val="1962" w:id="-1495095296"/>
              </w:rPr>
              <w:t>サービス提供事業者</w:t>
            </w:r>
            <w:r w:rsidRPr="00A10360">
              <w:rPr>
                <w:rFonts w:hAnsi="ＭＳ 明朝" w:hint="eastAsia"/>
                <w:spacing w:val="-7"/>
                <w:w w:val="93"/>
                <w:fitText w:val="1962" w:id="-1495095296"/>
              </w:rPr>
              <w:t>名</w:t>
            </w:r>
          </w:p>
        </w:tc>
        <w:tc>
          <w:tcPr>
            <w:tcW w:w="6662" w:type="dxa"/>
            <w:vAlign w:val="center"/>
          </w:tcPr>
          <w:p w:rsidR="00383640" w:rsidRPr="00C51901" w:rsidRDefault="00383640" w:rsidP="00A67A55">
            <w:pPr>
              <w:pStyle w:val="Default"/>
              <w:wordWrap w:val="0"/>
              <w:overflowPunct w:val="0"/>
              <w:adjustRightInd/>
              <w:spacing w:line="320" w:lineRule="exact"/>
              <w:ind w:left="219" w:hangingChars="100" w:hanging="219"/>
              <w:jc w:val="both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</w:p>
        </w:tc>
      </w:tr>
      <w:tr w:rsidR="00383640" w:rsidTr="00A67A55">
        <w:trPr>
          <w:trHeight w:val="698"/>
        </w:trPr>
        <w:tc>
          <w:tcPr>
            <w:tcW w:w="2410" w:type="dxa"/>
            <w:vAlign w:val="center"/>
          </w:tcPr>
          <w:p w:rsidR="00383640" w:rsidRDefault="00383640" w:rsidP="00A67A55">
            <w:pPr>
              <w:pStyle w:val="Default"/>
              <w:wordWrap w:val="0"/>
              <w:overflowPunct w:val="0"/>
              <w:adjustRightIn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品　名　／　型　番</w:t>
            </w:r>
          </w:p>
        </w:tc>
        <w:tc>
          <w:tcPr>
            <w:tcW w:w="6662" w:type="dxa"/>
            <w:vAlign w:val="center"/>
          </w:tcPr>
          <w:p w:rsidR="00383640" w:rsidRDefault="00383640" w:rsidP="00A67A55">
            <w:pPr>
              <w:pStyle w:val="Default"/>
              <w:overflowPunct w:val="0"/>
              <w:adjustRightInd/>
              <w:spacing w:line="320" w:lineRule="exact"/>
              <w:ind w:leftChars="100" w:left="218" w:firstLineChars="600" w:firstLine="130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／　　</w:t>
            </w:r>
          </w:p>
        </w:tc>
      </w:tr>
      <w:tr w:rsidR="00383640" w:rsidTr="00A67A55">
        <w:trPr>
          <w:trHeight w:val="687"/>
        </w:trPr>
        <w:tc>
          <w:tcPr>
            <w:tcW w:w="2410" w:type="dxa"/>
            <w:vAlign w:val="center"/>
          </w:tcPr>
          <w:p w:rsidR="00383640" w:rsidRDefault="00383640" w:rsidP="00A67A55">
            <w:pPr>
              <w:pStyle w:val="Default"/>
              <w:wordWrap w:val="0"/>
              <w:overflowPunct w:val="0"/>
              <w:adjustRightInd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購入予定額 又は</w:t>
            </w:r>
          </w:p>
          <w:p w:rsidR="00383640" w:rsidRDefault="00383640" w:rsidP="00A67A55">
            <w:pPr>
              <w:pStyle w:val="Default"/>
              <w:wordWrap w:val="0"/>
              <w:overflowPunct w:val="0"/>
              <w:adjustRightInd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初期工事予定額</w:t>
            </w:r>
          </w:p>
        </w:tc>
        <w:tc>
          <w:tcPr>
            <w:tcW w:w="6662" w:type="dxa"/>
            <w:vAlign w:val="center"/>
          </w:tcPr>
          <w:p w:rsidR="00383640" w:rsidRDefault="00383640" w:rsidP="00A67A55">
            <w:pPr>
              <w:pStyle w:val="Default"/>
              <w:wordWrap w:val="0"/>
              <w:overflowPunct w:val="0"/>
              <w:adjustRightInd/>
              <w:spacing w:line="320" w:lineRule="exact"/>
              <w:ind w:left="218" w:hangingChars="100" w:hanging="218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　　　　</w:t>
            </w:r>
            <w:r>
              <w:rPr>
                <w:rFonts w:hAnsi="ＭＳ 明朝" w:hint="eastAsia"/>
              </w:rPr>
              <w:t xml:space="preserve">　　円</w:t>
            </w:r>
            <w:r w:rsidR="00A10360">
              <w:rPr>
                <w:rFonts w:hint="eastAsia"/>
                <w:b/>
                <w:kern w:val="16"/>
                <w:sz w:val="22"/>
              </w:rPr>
              <w:t>（税抜価格</w:t>
            </w:r>
            <w:bookmarkStart w:id="0" w:name="_GoBack"/>
            <w:bookmarkEnd w:id="0"/>
            <w:r w:rsidR="00A10360">
              <w:rPr>
                <w:rFonts w:hint="eastAsia"/>
                <w:b/>
                <w:kern w:val="16"/>
                <w:sz w:val="22"/>
              </w:rPr>
              <w:t>を記入）</w:t>
            </w:r>
          </w:p>
        </w:tc>
      </w:tr>
      <w:tr w:rsidR="00383640" w:rsidTr="00A67A55">
        <w:trPr>
          <w:trHeight w:val="620"/>
        </w:trPr>
        <w:tc>
          <w:tcPr>
            <w:tcW w:w="2410" w:type="dxa"/>
            <w:vAlign w:val="center"/>
          </w:tcPr>
          <w:p w:rsidR="00383640" w:rsidRDefault="00383640" w:rsidP="00A67A55">
            <w:pPr>
              <w:pStyle w:val="Default"/>
              <w:wordWrap w:val="0"/>
              <w:overflowPunct w:val="0"/>
              <w:adjustRightIn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補助金交付申請額</w:t>
            </w:r>
          </w:p>
        </w:tc>
        <w:tc>
          <w:tcPr>
            <w:tcW w:w="6662" w:type="dxa"/>
            <w:vAlign w:val="center"/>
          </w:tcPr>
          <w:p w:rsidR="00383640" w:rsidRDefault="00383640" w:rsidP="00A67A55">
            <w:pPr>
              <w:pStyle w:val="Default"/>
              <w:wordWrap w:val="0"/>
              <w:overflowPunct w:val="0"/>
              <w:adjustRightInd/>
              <w:spacing w:line="320" w:lineRule="exact"/>
              <w:ind w:left="218" w:hangingChars="100" w:hanging="218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Pr="00BE2F4B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円</w:t>
            </w:r>
          </w:p>
        </w:tc>
      </w:tr>
      <w:tr w:rsidR="00383640" w:rsidTr="00A67A55">
        <w:trPr>
          <w:trHeight w:val="1216"/>
        </w:trPr>
        <w:tc>
          <w:tcPr>
            <w:tcW w:w="2410" w:type="dxa"/>
            <w:vMerge w:val="restart"/>
            <w:vAlign w:val="center"/>
          </w:tcPr>
          <w:p w:rsidR="00383640" w:rsidRDefault="00383640" w:rsidP="00A67A55">
            <w:pPr>
              <w:pStyle w:val="Default"/>
              <w:wordWrap w:val="0"/>
              <w:overflowPunct w:val="0"/>
              <w:adjustRightIn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確認の上</w:t>
            </w:r>
            <w:r w:rsidR="00485E04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□に✔を</w:t>
            </w:r>
          </w:p>
          <w:p w:rsidR="00383640" w:rsidRDefault="00383640" w:rsidP="00A67A55">
            <w:pPr>
              <w:pStyle w:val="Default"/>
              <w:wordWrap w:val="0"/>
              <w:overflowPunct w:val="0"/>
              <w:adjustRightIn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記入してください。</w:t>
            </w:r>
          </w:p>
        </w:tc>
        <w:tc>
          <w:tcPr>
            <w:tcW w:w="6662" w:type="dxa"/>
            <w:vAlign w:val="center"/>
          </w:tcPr>
          <w:p w:rsidR="00383640" w:rsidRDefault="00383640" w:rsidP="00A67A55">
            <w:pPr>
              <w:pStyle w:val="Default"/>
              <w:overflowPunct w:val="0"/>
              <w:adjustRightInd/>
              <w:rPr>
                <w:rFonts w:hAnsi="ＭＳ 明朝"/>
              </w:rPr>
            </w:pPr>
            <w:r>
              <w:rPr>
                <w:rFonts w:hAnsi="ＭＳ 明朝" w:hint="eastAsia"/>
              </w:rPr>
              <w:t>同意する場合には「住民票」「完納証明書」は提出不要です。</w:t>
            </w:r>
          </w:p>
          <w:p w:rsidR="00383640" w:rsidRDefault="00383640" w:rsidP="00A67A55">
            <w:pPr>
              <w:pStyle w:val="Default"/>
              <w:numPr>
                <w:ilvl w:val="0"/>
                <w:numId w:val="2"/>
              </w:numPr>
              <w:overflowPunct w:val="0"/>
              <w:adjustRightInd/>
              <w:rPr>
                <w:rFonts w:hAnsi="ＭＳ 明朝"/>
              </w:rPr>
            </w:pPr>
            <w:r>
              <w:rPr>
                <w:rFonts w:hAnsi="ＭＳ 明朝" w:hint="eastAsia"/>
              </w:rPr>
              <w:t>世帯全員の住民基本台帳及び市税の納付状況について</w:t>
            </w:r>
            <w:r w:rsidR="00485E04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市が確認することに同意します。</w:t>
            </w:r>
          </w:p>
        </w:tc>
      </w:tr>
      <w:tr w:rsidR="00383640" w:rsidTr="00A67A55">
        <w:trPr>
          <w:trHeight w:val="2222"/>
        </w:trPr>
        <w:tc>
          <w:tcPr>
            <w:tcW w:w="2410" w:type="dxa"/>
            <w:vMerge/>
            <w:vAlign w:val="center"/>
          </w:tcPr>
          <w:p w:rsidR="00383640" w:rsidRDefault="00383640" w:rsidP="00A67A55">
            <w:pPr>
              <w:pStyle w:val="Default"/>
              <w:wordWrap w:val="0"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6662" w:type="dxa"/>
            <w:vAlign w:val="center"/>
          </w:tcPr>
          <w:p w:rsidR="00383640" w:rsidRPr="0091602D" w:rsidRDefault="00767B7B" w:rsidP="00A67A55">
            <w:pPr>
              <w:pStyle w:val="ac"/>
              <w:numPr>
                <w:ilvl w:val="0"/>
                <w:numId w:val="2"/>
              </w:numPr>
              <w:spacing w:line="32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私は</w:t>
            </w:r>
            <w:r w:rsidR="00485E04">
              <w:rPr>
                <w:rFonts w:ascii="ＭＳ 明朝" w:hAnsi="ＭＳ 明朝" w:hint="eastAsia"/>
                <w:spacing w:val="0"/>
              </w:rPr>
              <w:t>、</w:t>
            </w:r>
            <w:r>
              <w:rPr>
                <w:rFonts w:ascii="ＭＳ 明朝" w:hAnsi="ＭＳ 明朝" w:hint="eastAsia"/>
                <w:spacing w:val="0"/>
              </w:rPr>
              <w:t>次に掲げる各号のいずれ</w:t>
            </w:r>
            <w:r w:rsidR="00383640">
              <w:rPr>
                <w:rFonts w:ascii="ＭＳ 明朝" w:hAnsi="ＭＳ 明朝" w:hint="eastAsia"/>
                <w:spacing w:val="0"/>
              </w:rPr>
              <w:t>にも該当しません</w:t>
            </w:r>
            <w:r w:rsidR="00383640" w:rsidRPr="0091602D">
              <w:rPr>
                <w:rFonts w:ascii="ＭＳ 明朝" w:hAnsi="ＭＳ 明朝" w:hint="eastAsia"/>
                <w:spacing w:val="0"/>
              </w:rPr>
              <w:t>。</w:t>
            </w:r>
          </w:p>
          <w:p w:rsidR="00383640" w:rsidRDefault="00383640" w:rsidP="00A67A55">
            <w:pPr>
              <w:pStyle w:val="ac"/>
              <w:spacing w:line="320" w:lineRule="exact"/>
              <w:ind w:leftChars="150" w:left="327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また</w:t>
            </w:r>
            <w:r w:rsidR="00485E04">
              <w:rPr>
                <w:rFonts w:ascii="ＭＳ 明朝" w:hAnsi="ＭＳ 明朝" w:hint="eastAsia"/>
                <w:spacing w:val="0"/>
              </w:rPr>
              <w:t>、</w:t>
            </w:r>
            <w:r>
              <w:rPr>
                <w:rFonts w:ascii="ＭＳ 明朝" w:hAnsi="ＭＳ 明朝" w:hint="eastAsia"/>
                <w:spacing w:val="0"/>
              </w:rPr>
              <w:t>必要に応じて広島県</w:t>
            </w:r>
            <w:r w:rsidRPr="0091602D">
              <w:rPr>
                <w:rFonts w:ascii="ＭＳ 明朝" w:hAnsi="ＭＳ 明朝" w:hint="eastAsia"/>
                <w:spacing w:val="0"/>
              </w:rPr>
              <w:t>警察</w:t>
            </w:r>
            <w:r>
              <w:rPr>
                <w:rFonts w:ascii="ＭＳ 明朝" w:hAnsi="ＭＳ 明朝" w:hint="eastAsia"/>
                <w:spacing w:val="0"/>
              </w:rPr>
              <w:t>本部に照会することについて承諾します。</w:t>
            </w:r>
          </w:p>
          <w:p w:rsidR="00383640" w:rsidRDefault="00383640" w:rsidP="00A67A55">
            <w:pPr>
              <w:pStyle w:val="ac"/>
              <w:spacing w:line="320" w:lineRule="exact"/>
              <w:ind w:leftChars="100" w:left="545" w:hangingChars="150" w:hanging="327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１ </w:t>
            </w:r>
            <w:r w:rsidRPr="0091602D">
              <w:rPr>
                <w:rFonts w:ascii="ＭＳ 明朝" w:hAnsi="ＭＳ 明朝" w:hint="eastAsia"/>
                <w:spacing w:val="0"/>
              </w:rPr>
              <w:t>暴力団（</w:t>
            </w:r>
            <w:r>
              <w:rPr>
                <w:rFonts w:ascii="ＭＳ 明朝" w:hAnsi="ＭＳ 明朝" w:hint="eastAsia"/>
                <w:spacing w:val="0"/>
              </w:rPr>
              <w:t>福山市</w:t>
            </w:r>
            <w:r w:rsidRPr="0091602D">
              <w:rPr>
                <w:rFonts w:ascii="ＭＳ 明朝" w:hAnsi="ＭＳ 明朝" w:hint="eastAsia"/>
                <w:spacing w:val="0"/>
              </w:rPr>
              <w:t>暴力団</w:t>
            </w:r>
            <w:r>
              <w:rPr>
                <w:rFonts w:ascii="ＭＳ 明朝" w:hAnsi="ＭＳ 明朝" w:hint="eastAsia"/>
                <w:spacing w:val="0"/>
              </w:rPr>
              <w:t>排除条例[平成24年3月16日条例第10号。以下「条例」という。]第2条第1号の暴力団をいう。)</w:t>
            </w:r>
          </w:p>
          <w:p w:rsidR="00383640" w:rsidRPr="00556203" w:rsidRDefault="00383640" w:rsidP="00A67A55">
            <w:pPr>
              <w:pStyle w:val="ac"/>
              <w:spacing w:line="320" w:lineRule="exact"/>
              <w:ind w:firstLineChars="100" w:firstLine="218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２ 暴力団員等（条例第2条第3号の暴力団員等をいう。）</w:t>
            </w:r>
          </w:p>
        </w:tc>
      </w:tr>
    </w:tbl>
    <w:p w:rsidR="00383640" w:rsidRPr="00AD31AB" w:rsidRDefault="00383640" w:rsidP="00383640">
      <w:pPr>
        <w:pStyle w:val="ad"/>
        <w:numPr>
          <w:ilvl w:val="0"/>
          <w:numId w:val="3"/>
        </w:numPr>
        <w:wordWrap w:val="0"/>
        <w:overflowPunct w:val="0"/>
        <w:ind w:leftChars="0"/>
        <w:rPr>
          <w:rFonts w:asciiTheme="majorEastAsia" w:eastAsiaTheme="majorEastAsia" w:hAnsiTheme="majorEastAsia"/>
        </w:rPr>
      </w:pPr>
      <w:r w:rsidRPr="00AD31AB">
        <w:rPr>
          <w:rFonts w:asciiTheme="majorEastAsia" w:eastAsiaTheme="majorEastAsia" w:hAnsiTheme="majorEastAsia" w:hint="eastAsia"/>
        </w:rPr>
        <w:t>添付書類は裏面に記載しています。</w:t>
      </w:r>
    </w:p>
    <w:tbl>
      <w:tblPr>
        <w:tblStyle w:val="ab"/>
        <w:tblpPr w:leftFromText="142" w:rightFromText="142" w:horzAnchor="margin" w:tblpXSpec="center" w:tblpY="1200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83640" w:rsidRPr="009579F5" w:rsidTr="00A67A55">
        <w:trPr>
          <w:trHeight w:val="3678"/>
        </w:trPr>
        <w:tc>
          <w:tcPr>
            <w:tcW w:w="8926" w:type="dxa"/>
            <w:vAlign w:val="center"/>
          </w:tcPr>
          <w:p w:rsidR="00383640" w:rsidRPr="00040124" w:rsidRDefault="00383640" w:rsidP="00A67A55">
            <w:pPr>
              <w:pStyle w:val="Default"/>
              <w:wordWrap w:val="0"/>
              <w:overflowPunct w:val="0"/>
              <w:adjustRightInd/>
              <w:ind w:left="496" w:hangingChars="200" w:hanging="496"/>
              <w:jc w:val="both"/>
              <w:rPr>
                <w:rFonts w:hAnsi="ＭＳ 明朝"/>
                <w:sz w:val="24"/>
              </w:rPr>
            </w:pPr>
            <w:r w:rsidRPr="00040124">
              <w:rPr>
                <w:rFonts w:hAnsi="ＭＳ 明朝" w:hint="eastAsia"/>
                <w:sz w:val="24"/>
              </w:rPr>
              <w:lastRenderedPageBreak/>
              <w:t>１</w:t>
            </w:r>
            <w:r w:rsidR="001B40AB">
              <w:rPr>
                <w:rFonts w:hAnsi="ＭＳ 明朝" w:hint="eastAsia"/>
                <w:sz w:val="24"/>
              </w:rPr>
              <w:t xml:space="preserve">　</w:t>
            </w:r>
            <w:r w:rsidRPr="00040124">
              <w:rPr>
                <w:rFonts w:hAnsi="ＭＳ 明朝" w:hint="eastAsia"/>
                <w:sz w:val="24"/>
              </w:rPr>
              <w:t>特殊詐欺対策電話機等の購入予定店舗からの見積書の写し 又は 特殊詐欺対策サービスを利用するために必要な初期工事予定額を確認できる書類</w:t>
            </w:r>
          </w:p>
          <w:p w:rsidR="00383640" w:rsidRPr="00040124" w:rsidRDefault="00383640" w:rsidP="00A67A55">
            <w:pPr>
              <w:pStyle w:val="Default"/>
              <w:wordWrap w:val="0"/>
              <w:overflowPunct w:val="0"/>
              <w:adjustRightInd/>
              <w:ind w:left="496" w:hangingChars="200" w:hanging="496"/>
              <w:jc w:val="both"/>
              <w:rPr>
                <w:rFonts w:hAnsi="ＭＳ 明朝"/>
                <w:sz w:val="24"/>
              </w:rPr>
            </w:pPr>
          </w:p>
          <w:p w:rsidR="00383640" w:rsidRPr="00040124" w:rsidRDefault="00383640" w:rsidP="00A67A55">
            <w:pPr>
              <w:pStyle w:val="Default"/>
              <w:wordWrap w:val="0"/>
              <w:overflowPunct w:val="0"/>
              <w:adjustRightInd/>
              <w:ind w:left="496" w:hangingChars="200" w:hanging="496"/>
              <w:jc w:val="both"/>
              <w:rPr>
                <w:rFonts w:hAnsi="ＭＳ 明朝"/>
                <w:sz w:val="24"/>
              </w:rPr>
            </w:pPr>
            <w:r w:rsidRPr="00040124">
              <w:rPr>
                <w:rFonts w:hAnsi="ＭＳ 明朝" w:hint="eastAsia"/>
                <w:sz w:val="24"/>
              </w:rPr>
              <w:t>２</w:t>
            </w:r>
            <w:r w:rsidR="001B40AB">
              <w:rPr>
                <w:rFonts w:hAnsi="ＭＳ 明朝" w:hint="eastAsia"/>
                <w:sz w:val="24"/>
              </w:rPr>
              <w:t xml:space="preserve">　</w:t>
            </w:r>
            <w:r w:rsidRPr="00040124">
              <w:rPr>
                <w:rFonts w:hAnsi="ＭＳ 明朝" w:hint="eastAsia"/>
                <w:sz w:val="24"/>
              </w:rPr>
              <w:t>特殊詐欺対策電話機等の機能が記載されているカタログ等の写し</w:t>
            </w:r>
          </w:p>
          <w:p w:rsidR="00383640" w:rsidRPr="00040124" w:rsidRDefault="00383640" w:rsidP="00A67A55">
            <w:pPr>
              <w:pStyle w:val="Default"/>
              <w:wordWrap w:val="0"/>
              <w:overflowPunct w:val="0"/>
              <w:adjustRightInd/>
              <w:ind w:left="496" w:hangingChars="200" w:hanging="496"/>
              <w:jc w:val="both"/>
              <w:rPr>
                <w:rFonts w:hAnsi="ＭＳ 明朝"/>
                <w:sz w:val="24"/>
              </w:rPr>
            </w:pPr>
          </w:p>
          <w:p w:rsidR="00383640" w:rsidRPr="00040124" w:rsidRDefault="00383640" w:rsidP="00A67A55">
            <w:pPr>
              <w:pStyle w:val="Default"/>
              <w:overflowPunct w:val="0"/>
              <w:ind w:left="248" w:hangingChars="100" w:hanging="248"/>
              <w:rPr>
                <w:rFonts w:asciiTheme="majorEastAsia" w:eastAsiaTheme="majorEastAsia" w:hAnsiTheme="majorEastAsia"/>
                <w:sz w:val="24"/>
              </w:rPr>
            </w:pPr>
            <w:r w:rsidRPr="00040124">
              <w:rPr>
                <w:rFonts w:hAnsi="ＭＳ 明朝" w:hint="eastAsia"/>
                <w:sz w:val="24"/>
              </w:rPr>
              <w:t>３</w:t>
            </w:r>
            <w:r w:rsidR="001B40AB">
              <w:rPr>
                <w:rFonts w:hAnsi="ＭＳ 明朝" w:hint="eastAsia"/>
                <w:sz w:val="24"/>
              </w:rPr>
              <w:t xml:space="preserve">　</w:t>
            </w:r>
            <w:r w:rsidRPr="00040124">
              <w:rPr>
                <w:rFonts w:hAnsi="ＭＳ 明朝"/>
                <w:sz w:val="24"/>
              </w:rPr>
              <w:t>世帯全員の住民票</w:t>
            </w:r>
            <w:r w:rsidRPr="00040124">
              <w:rPr>
                <w:rFonts w:hAnsi="ＭＳ 明朝" w:hint="eastAsia"/>
                <w:sz w:val="24"/>
              </w:rPr>
              <w:t xml:space="preserve">　</w:t>
            </w:r>
            <w:r w:rsidRPr="00040124">
              <w:rPr>
                <w:rFonts w:asciiTheme="majorEastAsia" w:eastAsiaTheme="majorEastAsia" w:hAnsiTheme="majorEastAsia" w:hint="eastAsia"/>
                <w:sz w:val="24"/>
              </w:rPr>
              <w:t>（表面の確認事項に同意があれば提出不要）</w:t>
            </w:r>
          </w:p>
          <w:p w:rsidR="00383640" w:rsidRPr="00040124" w:rsidRDefault="00383640" w:rsidP="00A67A55">
            <w:pPr>
              <w:pStyle w:val="Default"/>
              <w:overflowPunct w:val="0"/>
              <w:ind w:left="248" w:hangingChars="100" w:hanging="248"/>
              <w:rPr>
                <w:rFonts w:hAnsi="ＭＳ 明朝"/>
                <w:sz w:val="24"/>
              </w:rPr>
            </w:pPr>
          </w:p>
          <w:p w:rsidR="00383640" w:rsidRPr="005C6709" w:rsidRDefault="00383640" w:rsidP="00A67A55">
            <w:pPr>
              <w:pStyle w:val="Default"/>
              <w:overflowPunct w:val="0"/>
              <w:ind w:left="248" w:hangingChars="100" w:hanging="248"/>
              <w:rPr>
                <w:rFonts w:asciiTheme="majorEastAsia" w:eastAsiaTheme="majorEastAsia" w:hAnsiTheme="majorEastAsia"/>
              </w:rPr>
            </w:pPr>
            <w:r w:rsidRPr="00040124">
              <w:rPr>
                <w:rFonts w:hAnsi="ＭＳ 明朝" w:hint="eastAsia"/>
                <w:sz w:val="24"/>
              </w:rPr>
              <w:t>４</w:t>
            </w:r>
            <w:r w:rsidR="001B40AB">
              <w:rPr>
                <w:rFonts w:hAnsi="ＭＳ 明朝" w:hint="eastAsia"/>
                <w:sz w:val="24"/>
              </w:rPr>
              <w:t xml:space="preserve">　</w:t>
            </w:r>
            <w:r w:rsidRPr="00040124">
              <w:rPr>
                <w:rFonts w:hAnsi="ＭＳ 明朝"/>
                <w:sz w:val="24"/>
              </w:rPr>
              <w:t>世帯全員の市税完納証明書</w:t>
            </w:r>
            <w:r w:rsidRPr="00040124">
              <w:rPr>
                <w:rFonts w:hAnsi="ＭＳ 明朝" w:hint="eastAsia"/>
                <w:sz w:val="24"/>
              </w:rPr>
              <w:t xml:space="preserve">　</w:t>
            </w:r>
            <w:r w:rsidRPr="00040124">
              <w:rPr>
                <w:rFonts w:asciiTheme="majorEastAsia" w:eastAsiaTheme="majorEastAsia" w:hAnsiTheme="majorEastAsia" w:hint="eastAsia"/>
                <w:sz w:val="24"/>
              </w:rPr>
              <w:t>（表面の確認事項に同意があれば提出不要）</w:t>
            </w:r>
          </w:p>
        </w:tc>
      </w:tr>
    </w:tbl>
    <w:p w:rsidR="00383640" w:rsidRDefault="00383640" w:rsidP="00383640">
      <w:pPr>
        <w:wordWrap w:val="0"/>
        <w:overflowPunct w:val="0"/>
        <w:ind w:firstLineChars="50" w:firstLine="109"/>
      </w:pPr>
    </w:p>
    <w:p w:rsidR="00383640" w:rsidRPr="00AD31AB" w:rsidRDefault="00383640" w:rsidP="00383640">
      <w:pPr>
        <w:wordWrap w:val="0"/>
        <w:overflowPunct w:val="0"/>
        <w:ind w:firstLineChars="150" w:firstLine="373"/>
        <w:rPr>
          <w:rFonts w:asciiTheme="majorEastAsia" w:eastAsiaTheme="majorEastAsia" w:hAnsiTheme="majorEastAsia"/>
          <w:b/>
          <w:sz w:val="24"/>
          <w:szCs w:val="24"/>
        </w:rPr>
      </w:pPr>
      <w:r w:rsidRPr="00AD31AB">
        <w:rPr>
          <w:rFonts w:asciiTheme="majorEastAsia" w:eastAsiaTheme="majorEastAsia" w:hAnsiTheme="majorEastAsia" w:hint="eastAsia"/>
          <w:b/>
          <w:sz w:val="24"/>
          <w:szCs w:val="24"/>
        </w:rPr>
        <w:t>＜添付書類＞</w:t>
      </w:r>
    </w:p>
    <w:p w:rsidR="00383640" w:rsidRDefault="00383640" w:rsidP="00383640">
      <w:pPr>
        <w:wordWrap w:val="0"/>
        <w:overflowPunct w:val="0"/>
        <w:ind w:firstLineChars="50" w:firstLine="109"/>
      </w:pPr>
    </w:p>
    <w:p w:rsidR="00383640" w:rsidRDefault="00383640">
      <w:pPr>
        <w:widowControl/>
        <w:jc w:val="left"/>
      </w:pPr>
    </w:p>
    <w:sectPr w:rsidR="00383640" w:rsidSect="00F53C77">
      <w:pgSz w:w="11905" w:h="16837" w:code="9"/>
      <w:pgMar w:top="1276" w:right="1132" w:bottom="851" w:left="1531" w:header="720" w:footer="720" w:gutter="0"/>
      <w:cols w:space="720"/>
      <w:noEndnote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32" w:rsidRDefault="001C5B32" w:rsidP="006A1434">
      <w:r>
        <w:separator/>
      </w:r>
    </w:p>
  </w:endnote>
  <w:endnote w:type="continuationSeparator" w:id="0">
    <w:p w:rsidR="001C5B32" w:rsidRDefault="001C5B32" w:rsidP="006A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32" w:rsidRDefault="001C5B32" w:rsidP="006A1434">
      <w:r>
        <w:separator/>
      </w:r>
    </w:p>
  </w:footnote>
  <w:footnote w:type="continuationSeparator" w:id="0">
    <w:p w:rsidR="001C5B32" w:rsidRDefault="001C5B32" w:rsidP="006A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72A4"/>
    <w:multiLevelType w:val="hybridMultilevel"/>
    <w:tmpl w:val="0AF0132E"/>
    <w:lvl w:ilvl="0" w:tplc="0C8461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FA3582"/>
    <w:multiLevelType w:val="hybridMultilevel"/>
    <w:tmpl w:val="F5E4B910"/>
    <w:lvl w:ilvl="0" w:tplc="72BCF3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C3300"/>
    <w:multiLevelType w:val="hybridMultilevel"/>
    <w:tmpl w:val="AC941676"/>
    <w:lvl w:ilvl="0" w:tplc="09AA4094">
      <w:start w:val="3"/>
      <w:numFmt w:val="bullet"/>
      <w:lvlText w:val="※"/>
      <w:lvlJc w:val="left"/>
      <w:pPr>
        <w:ind w:left="685" w:hanging="360"/>
      </w:pPr>
      <w:rPr>
        <w:rFonts w:asciiTheme="majorEastAsia" w:eastAsiaTheme="majorEastAsia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25"/>
    <w:rsid w:val="000025A5"/>
    <w:rsid w:val="00020E89"/>
    <w:rsid w:val="000476C1"/>
    <w:rsid w:val="00065797"/>
    <w:rsid w:val="00066814"/>
    <w:rsid w:val="00070D3A"/>
    <w:rsid w:val="00071BAB"/>
    <w:rsid w:val="00092F65"/>
    <w:rsid w:val="000D4069"/>
    <w:rsid w:val="000F0419"/>
    <w:rsid w:val="00123FEF"/>
    <w:rsid w:val="001418FF"/>
    <w:rsid w:val="0015244F"/>
    <w:rsid w:val="0019706B"/>
    <w:rsid w:val="001A2621"/>
    <w:rsid w:val="001B2E5C"/>
    <w:rsid w:val="001B40AB"/>
    <w:rsid w:val="001B7229"/>
    <w:rsid w:val="001C5B32"/>
    <w:rsid w:val="001D7F8E"/>
    <w:rsid w:val="001E0C4C"/>
    <w:rsid w:val="001E3CAE"/>
    <w:rsid w:val="001F2E5B"/>
    <w:rsid w:val="001F6CDA"/>
    <w:rsid w:val="0020194C"/>
    <w:rsid w:val="00204D2E"/>
    <w:rsid w:val="00211015"/>
    <w:rsid w:val="00213B84"/>
    <w:rsid w:val="00217EA1"/>
    <w:rsid w:val="002A41F2"/>
    <w:rsid w:val="002B4F9E"/>
    <w:rsid w:val="002B5C2E"/>
    <w:rsid w:val="002E3A3D"/>
    <w:rsid w:val="0030433A"/>
    <w:rsid w:val="00321548"/>
    <w:rsid w:val="00324351"/>
    <w:rsid w:val="00344A35"/>
    <w:rsid w:val="003530B6"/>
    <w:rsid w:val="00364777"/>
    <w:rsid w:val="0036719A"/>
    <w:rsid w:val="00383640"/>
    <w:rsid w:val="003D623D"/>
    <w:rsid w:val="003F3609"/>
    <w:rsid w:val="004100F7"/>
    <w:rsid w:val="00425D38"/>
    <w:rsid w:val="00430FD8"/>
    <w:rsid w:val="00435426"/>
    <w:rsid w:val="00443DEC"/>
    <w:rsid w:val="00466A1A"/>
    <w:rsid w:val="00467F53"/>
    <w:rsid w:val="00470ED9"/>
    <w:rsid w:val="00472324"/>
    <w:rsid w:val="00480BD8"/>
    <w:rsid w:val="00485E04"/>
    <w:rsid w:val="004C76EA"/>
    <w:rsid w:val="004C7A80"/>
    <w:rsid w:val="004D0496"/>
    <w:rsid w:val="004D7D4D"/>
    <w:rsid w:val="004E125C"/>
    <w:rsid w:val="005012EC"/>
    <w:rsid w:val="00505DC5"/>
    <w:rsid w:val="005066AF"/>
    <w:rsid w:val="0052728A"/>
    <w:rsid w:val="00527B15"/>
    <w:rsid w:val="00527C6B"/>
    <w:rsid w:val="005315AA"/>
    <w:rsid w:val="00591B78"/>
    <w:rsid w:val="005A7325"/>
    <w:rsid w:val="005D15A4"/>
    <w:rsid w:val="00601731"/>
    <w:rsid w:val="0062796D"/>
    <w:rsid w:val="006332D1"/>
    <w:rsid w:val="006349F7"/>
    <w:rsid w:val="00645381"/>
    <w:rsid w:val="006578B8"/>
    <w:rsid w:val="006626EB"/>
    <w:rsid w:val="00685E65"/>
    <w:rsid w:val="00691F33"/>
    <w:rsid w:val="006A1434"/>
    <w:rsid w:val="006B7743"/>
    <w:rsid w:val="006C1952"/>
    <w:rsid w:val="006C239C"/>
    <w:rsid w:val="006D5515"/>
    <w:rsid w:val="006D7637"/>
    <w:rsid w:val="00704D18"/>
    <w:rsid w:val="00712A55"/>
    <w:rsid w:val="00715005"/>
    <w:rsid w:val="0071618F"/>
    <w:rsid w:val="00742859"/>
    <w:rsid w:val="00767B7B"/>
    <w:rsid w:val="00776642"/>
    <w:rsid w:val="007B0D21"/>
    <w:rsid w:val="007D2423"/>
    <w:rsid w:val="008213AD"/>
    <w:rsid w:val="00821E10"/>
    <w:rsid w:val="008362BF"/>
    <w:rsid w:val="00850650"/>
    <w:rsid w:val="008813EF"/>
    <w:rsid w:val="008B195C"/>
    <w:rsid w:val="008B5FBD"/>
    <w:rsid w:val="008D1527"/>
    <w:rsid w:val="008D38BD"/>
    <w:rsid w:val="008D54F7"/>
    <w:rsid w:val="008E3B05"/>
    <w:rsid w:val="00927D75"/>
    <w:rsid w:val="009579F5"/>
    <w:rsid w:val="00962CFE"/>
    <w:rsid w:val="00984AE2"/>
    <w:rsid w:val="00992E17"/>
    <w:rsid w:val="00997756"/>
    <w:rsid w:val="009B1BCA"/>
    <w:rsid w:val="009C0B68"/>
    <w:rsid w:val="009E3376"/>
    <w:rsid w:val="009E5D27"/>
    <w:rsid w:val="00A10360"/>
    <w:rsid w:val="00A207DC"/>
    <w:rsid w:val="00A45E87"/>
    <w:rsid w:val="00A575E0"/>
    <w:rsid w:val="00A67DB5"/>
    <w:rsid w:val="00A7143A"/>
    <w:rsid w:val="00A77607"/>
    <w:rsid w:val="00A800A1"/>
    <w:rsid w:val="00A83F13"/>
    <w:rsid w:val="00A95AD4"/>
    <w:rsid w:val="00A971D0"/>
    <w:rsid w:val="00AA6B77"/>
    <w:rsid w:val="00AB57A6"/>
    <w:rsid w:val="00AD0814"/>
    <w:rsid w:val="00AD1C00"/>
    <w:rsid w:val="00AD235C"/>
    <w:rsid w:val="00B13473"/>
    <w:rsid w:val="00B166DD"/>
    <w:rsid w:val="00B40837"/>
    <w:rsid w:val="00B657C0"/>
    <w:rsid w:val="00B920ED"/>
    <w:rsid w:val="00BA0A4F"/>
    <w:rsid w:val="00BA64E4"/>
    <w:rsid w:val="00BC521D"/>
    <w:rsid w:val="00BD0858"/>
    <w:rsid w:val="00BD2472"/>
    <w:rsid w:val="00BE76E6"/>
    <w:rsid w:val="00BF7D0A"/>
    <w:rsid w:val="00C012FB"/>
    <w:rsid w:val="00C14714"/>
    <w:rsid w:val="00C35922"/>
    <w:rsid w:val="00C731E2"/>
    <w:rsid w:val="00CA3155"/>
    <w:rsid w:val="00CB5944"/>
    <w:rsid w:val="00CD31E5"/>
    <w:rsid w:val="00CF650E"/>
    <w:rsid w:val="00CF68D2"/>
    <w:rsid w:val="00D14CD9"/>
    <w:rsid w:val="00D375B9"/>
    <w:rsid w:val="00D46D05"/>
    <w:rsid w:val="00D51012"/>
    <w:rsid w:val="00D64CCD"/>
    <w:rsid w:val="00D96C09"/>
    <w:rsid w:val="00D97B9F"/>
    <w:rsid w:val="00DC2461"/>
    <w:rsid w:val="00DC5B52"/>
    <w:rsid w:val="00DD2AC0"/>
    <w:rsid w:val="00DE757E"/>
    <w:rsid w:val="00DF17EB"/>
    <w:rsid w:val="00DF4125"/>
    <w:rsid w:val="00DF787F"/>
    <w:rsid w:val="00E151B6"/>
    <w:rsid w:val="00E17E52"/>
    <w:rsid w:val="00E24077"/>
    <w:rsid w:val="00E36011"/>
    <w:rsid w:val="00E41F5E"/>
    <w:rsid w:val="00E524F7"/>
    <w:rsid w:val="00E55108"/>
    <w:rsid w:val="00E74499"/>
    <w:rsid w:val="00E75BB8"/>
    <w:rsid w:val="00EA21EC"/>
    <w:rsid w:val="00EE0FF3"/>
    <w:rsid w:val="00F01152"/>
    <w:rsid w:val="00F2223E"/>
    <w:rsid w:val="00F31BEC"/>
    <w:rsid w:val="00F53C77"/>
    <w:rsid w:val="00F95CCE"/>
    <w:rsid w:val="00F97E0C"/>
    <w:rsid w:val="00FB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6B778661-6944-4CC3-93EE-1C9A4079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14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1434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6A1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1434"/>
    <w:rPr>
      <w:rFonts w:ascii="ＭＳ 明朝" w:hAnsi="ＭＳ 明朝"/>
      <w:kern w:val="2"/>
      <w:sz w:val="21"/>
      <w:szCs w:val="21"/>
    </w:rPr>
  </w:style>
  <w:style w:type="paragraph" w:styleId="a7">
    <w:name w:val="Balloon Text"/>
    <w:basedOn w:val="a"/>
    <w:link w:val="a8"/>
    <w:rsid w:val="00AD23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235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44A3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1"/>
      <w:szCs w:val="24"/>
    </w:rPr>
  </w:style>
  <w:style w:type="paragraph" w:styleId="a9">
    <w:name w:val="Plain Text"/>
    <w:basedOn w:val="a"/>
    <w:link w:val="aa"/>
    <w:rsid w:val="00344A35"/>
    <w:rPr>
      <w:rFonts w:hAnsi="Courier New" w:cs="Courier New"/>
    </w:rPr>
  </w:style>
  <w:style w:type="character" w:customStyle="1" w:styleId="aa">
    <w:name w:val="書式なし (文字)"/>
    <w:basedOn w:val="a0"/>
    <w:link w:val="a9"/>
    <w:rsid w:val="00344A35"/>
    <w:rPr>
      <w:rFonts w:ascii="ＭＳ 明朝" w:hAnsi="Courier New" w:cs="Courier New"/>
      <w:kern w:val="2"/>
      <w:sz w:val="21"/>
      <w:szCs w:val="21"/>
    </w:rPr>
  </w:style>
  <w:style w:type="table" w:styleId="ab">
    <w:name w:val="Table Grid"/>
    <w:basedOn w:val="a1"/>
    <w:rsid w:val="00D37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383640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d">
    <w:name w:val="List Paragraph"/>
    <w:basedOn w:val="a"/>
    <w:uiPriority w:val="34"/>
    <w:qFormat/>
    <w:rsid w:val="003836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BE5D-E315-462A-B7F7-3BBBBF58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318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東広島市有害獣防護さく設置事業補助金交付要綱</vt:lpstr>
      <vt:lpstr>東広島市有害獣防護さく設置事業補助金交付要綱</vt:lpstr>
    </vt:vector>
  </TitlesOfParts>
  <Company>東広島市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東広島市有害獣防護さく設置事業補助金交付要綱</dc:title>
  <dc:creator>NORING</dc:creator>
  <cp:lastModifiedBy>福山市</cp:lastModifiedBy>
  <cp:revision>4</cp:revision>
  <cp:lastPrinted>2023-01-27T06:04:00Z</cp:lastPrinted>
  <dcterms:created xsi:type="dcterms:W3CDTF">2023-04-11T10:27:00Z</dcterms:created>
  <dcterms:modified xsi:type="dcterms:W3CDTF">2025-02-05T06:03:00Z</dcterms:modified>
</cp:coreProperties>
</file>