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F13" w:rsidRPr="00F9628C" w:rsidRDefault="00C87D41" w:rsidP="005E3F13">
      <w:pPr>
        <w:adjustRightInd w:val="0"/>
        <w:snapToGrid w:val="0"/>
        <w:spacing w:line="360" w:lineRule="auto"/>
        <w:jc w:val="center"/>
        <w:rPr>
          <w:rFonts w:ascii="ＭＳ 明朝" w:hAnsi="ＭＳ 明朝"/>
          <w:snapToGrid w:val="0"/>
          <w:kern w:val="0"/>
          <w:sz w:val="28"/>
          <w:szCs w:val="28"/>
        </w:rPr>
      </w:pPr>
      <w:bookmarkStart w:id="0" w:name="_GoBack"/>
      <w:bookmarkEnd w:id="0"/>
      <w:r w:rsidRPr="00F9628C">
        <w:rPr>
          <w:rFonts w:ascii="ＭＳ 明朝" w:hAnsi="ＭＳ 明朝" w:hint="eastAsia"/>
          <w:noProof/>
          <w:sz w:val="22"/>
        </w:rPr>
        <mc:AlternateContent>
          <mc:Choice Requires="wps">
            <w:drawing>
              <wp:anchor distT="0" distB="0" distL="114300" distR="114300" simplePos="0" relativeHeight="251675648" behindDoc="0" locked="0" layoutInCell="1" allowOverlap="1">
                <wp:simplePos x="0" y="0"/>
                <wp:positionH relativeFrom="column">
                  <wp:posOffset>4810760</wp:posOffset>
                </wp:positionH>
                <wp:positionV relativeFrom="paragraph">
                  <wp:posOffset>-191770</wp:posOffset>
                </wp:positionV>
                <wp:extent cx="962025" cy="27432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378.8pt;margin-top:-15.1pt;width:75.7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（様式８）</w:t>
                      </w:r>
                    </w:p>
                  </w:txbxContent>
                </v:textbox>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280"/>
        </w:rPr>
        <w:t>福山市</w:t>
      </w:r>
      <w:r w:rsidRPr="00E704C0">
        <w:rPr>
          <w:rFonts w:ascii="ＭＳ 明朝" w:hAnsi="ＭＳ 明朝" w:hint="eastAsia"/>
          <w:kern w:val="0"/>
          <w:szCs w:val="21"/>
          <w:fitText w:val="3570" w:id="-12937612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462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C5C" id="Rectangle 88" o:spid="_x0000_s1026" style="position:absolute;left:0;text-align:left;margin-left:237.35pt;margin-top:14.75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360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7E27B" id="Oval 87" o:spid="_x0000_s1026" style="position:absolute;left:0;text-align:left;margin-left:383.8pt;margin-top:15.6pt;width:60.6pt;height:5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CA70D0">
        <w:rPr>
          <w:rFonts w:ascii="ＭＳ 明朝" w:hAnsi="ＭＳ 明朝" w:hint="eastAsia"/>
          <w:snapToGrid w:val="0"/>
          <w:kern w:val="0"/>
          <w:szCs w:val="21"/>
        </w:rPr>
        <w:t>、</w:t>
      </w:r>
      <w:r w:rsidR="005F51C3">
        <w:rPr>
          <w:rFonts w:ascii="ＭＳ 明朝" w:hAnsi="ＭＳ 明朝" w:hint="eastAsia"/>
          <w:snapToGrid w:val="0"/>
          <w:kern w:val="0"/>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5F51C3">
        <w:rPr>
          <w:rFonts w:ascii="ＭＳ 明朝" w:hAnsi="ＭＳ 明朝" w:hint="eastAsia"/>
          <w:snapToGrid w:val="0"/>
          <w:kern w:val="0"/>
          <w:szCs w:val="21"/>
        </w:rPr>
        <w:t>福山市デジタル採点システムサービス提供</w:t>
      </w:r>
      <w:r w:rsidR="00D411F3">
        <w:rPr>
          <w:rFonts w:ascii="ＭＳ 明朝" w:hAnsi="ＭＳ 明朝" w:cs="ＭＳ明朝" w:hint="eastAsia"/>
          <w:kern w:val="0"/>
          <w:szCs w:val="21"/>
        </w:rPr>
        <w:t>業務</w:t>
      </w:r>
      <w:r w:rsidR="005540C2">
        <w:rPr>
          <w:rFonts w:ascii="ＭＳ 明朝" w:hAnsi="ＭＳ 明朝" w:cs="ＭＳ明朝" w:hint="eastAsia"/>
          <w:kern w:val="0"/>
          <w:szCs w:val="21"/>
        </w:rPr>
        <w:t>委託</w:t>
      </w:r>
      <w:r w:rsidRPr="00F9628C">
        <w:rPr>
          <w:rFonts w:ascii="ＭＳ 明朝" w:hAnsi="ＭＳ 明朝" w:hint="eastAsia"/>
          <w:sz w:val="22"/>
        </w:rPr>
        <w:t>に係るプロポーザルの参加申込</w:t>
      </w:r>
      <w:r w:rsidR="00CA70D0">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CA70D0">
        <w:rPr>
          <w:rFonts w:ascii="ＭＳ 明朝" w:hAnsi="ＭＳ 明朝" w:hint="eastAsia"/>
          <w:sz w:val="22"/>
        </w:rPr>
        <w:t>、</w:t>
      </w:r>
      <w:r w:rsidRPr="00F9628C">
        <w:rPr>
          <w:rFonts w:ascii="ＭＳ 明朝" w:hAnsi="ＭＳ 明朝" w:hint="eastAsia"/>
          <w:sz w:val="22"/>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C827A1">
      <w:pPr>
        <w:adjustRightInd w:val="0"/>
        <w:snapToGrid w:val="0"/>
        <w:spacing w:line="320" w:lineRule="exact"/>
        <w:ind w:leftChars="100"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１４年法律第１５４号）の適用を申請し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w:t>
      </w:r>
      <w:r w:rsidR="00CF44D3">
        <w:rPr>
          <w:rFonts w:ascii="ＭＳ 明朝" w:hAnsi="ＭＳ 明朝" w:hint="eastAsia"/>
          <w:snapToGrid w:val="0"/>
          <w:kern w:val="0"/>
          <w:szCs w:val="21"/>
        </w:rPr>
        <w:t>公告の日以降に</w:t>
      </w:r>
      <w:r w:rsidR="00CF44D3" w:rsidRPr="00CF44D3">
        <w:rPr>
          <w:rFonts w:ascii="ＭＳ 明朝" w:hAnsi="ＭＳ 明朝" w:hint="eastAsia"/>
          <w:snapToGrid w:val="0"/>
          <w:kern w:val="0"/>
          <w:szCs w:val="21"/>
        </w:rPr>
        <w:t>福山市の指名除外措置</w:t>
      </w:r>
      <w:r w:rsidR="00CA70D0">
        <w:rPr>
          <w:rFonts w:ascii="ＭＳ 明朝" w:hAnsi="ＭＳ 明朝" w:hint="eastAsia"/>
          <w:snapToGrid w:val="0"/>
          <w:kern w:val="0"/>
          <w:szCs w:val="21"/>
        </w:rPr>
        <w:t>、</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（4）</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CF44D3" w:rsidP="00C827A1">
      <w:pPr>
        <w:adjustRightInd w:val="0"/>
        <w:snapToGrid w:val="0"/>
        <w:spacing w:line="320" w:lineRule="exact"/>
        <w:ind w:leftChars="135" w:left="417" w:hangingChars="64" w:hanging="134"/>
        <w:rPr>
          <w:rFonts w:ascii="ＭＳ 明朝" w:hAnsi="ＭＳ 明朝"/>
          <w:snapToGrid w:val="0"/>
          <w:kern w:val="0"/>
          <w:szCs w:val="21"/>
        </w:rPr>
      </w:pPr>
      <w:r>
        <w:rPr>
          <w:rFonts w:ascii="ＭＳ 明朝" w:hAnsi="ＭＳ 明朝"/>
          <w:snapToGrid w:val="0"/>
          <w:kern w:val="0"/>
          <w:szCs w:val="21"/>
        </w:rPr>
        <w:t>(5)</w:t>
      </w:r>
      <w:r w:rsidRPr="00CF44D3">
        <w:rPr>
          <w:rFonts w:ascii="ＭＳ 明朝" w:hAnsi="ＭＳ 明朝" w:hint="eastAsia"/>
          <w:snapToGrid w:val="0"/>
          <w:kern w:val="0"/>
          <w:szCs w:val="21"/>
        </w:rPr>
        <w:t xml:space="preserve"> 福山市暴力排除条例（平成２４年条例第１０号）第２条第</w:t>
      </w:r>
      <w:r w:rsidR="00C827A1">
        <w:rPr>
          <w:rFonts w:ascii="ＭＳ 明朝" w:hAnsi="ＭＳ 明朝" w:hint="eastAsia"/>
          <w:snapToGrid w:val="0"/>
          <w:kern w:val="0"/>
          <w:szCs w:val="21"/>
        </w:rPr>
        <w:t>１</w:t>
      </w:r>
      <w:r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Pr="00CF44D3">
        <w:rPr>
          <w:rFonts w:ascii="ＭＳ 明朝" w:hAnsi="ＭＳ 明朝" w:hint="eastAsia"/>
          <w:snapToGrid w:val="0"/>
          <w:kern w:val="0"/>
          <w:szCs w:val="21"/>
        </w:rPr>
        <w:t>第３号の規定に</w:t>
      </w:r>
      <w:r w:rsidRPr="00F9628C">
        <w:rPr>
          <w:rFonts w:ascii="ＭＳ 明朝" w:hAnsi="ＭＳ 明朝" w:hint="eastAsia"/>
          <w:snapToGrid w:val="0"/>
          <w:kern w:val="0"/>
          <w:szCs w:val="21"/>
        </w:rPr>
        <w:t>定める者</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53E8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553E8F" w:rsidRPr="00553E8F">
        <w:rPr>
          <w:rFonts w:ascii="ＭＳ 明朝" w:hAnsi="ＭＳ 明朝" w:hint="eastAsia"/>
          <w:snapToGrid w:val="0"/>
          <w:kern w:val="0"/>
          <w:szCs w:val="21"/>
        </w:rPr>
        <w:t>個人情報の保護に関する法律（平成１５年法律第５７号）及び関係法令</w:t>
      </w:r>
      <w:r w:rsidR="00280651">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280651" w:rsidRDefault="00280651" w:rsidP="00A92047">
      <w:pPr>
        <w:rPr>
          <w:rFonts w:ascii="ＭＳ 明朝" w:hAnsi="ＭＳ 明朝"/>
          <w:sz w:val="22"/>
        </w:rPr>
      </w:pP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151"/>
    <w:rsid w:val="00AB7379"/>
    <w:rsid w:val="00AF3A1D"/>
    <w:rsid w:val="00B00A25"/>
    <w:rsid w:val="00B127C8"/>
    <w:rsid w:val="00B145F4"/>
    <w:rsid w:val="00B15DEB"/>
    <w:rsid w:val="00BB671E"/>
    <w:rsid w:val="00BD4455"/>
    <w:rsid w:val="00BE25BC"/>
    <w:rsid w:val="00BE5EB4"/>
    <w:rsid w:val="00C050A5"/>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B4835E"/>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799</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教育委員会038</cp:lastModifiedBy>
  <cp:revision>16</cp:revision>
  <cp:lastPrinted>2021-05-17T09:01:00Z</cp:lastPrinted>
  <dcterms:created xsi:type="dcterms:W3CDTF">2023-03-14T23:22:00Z</dcterms:created>
  <dcterms:modified xsi:type="dcterms:W3CDTF">2025-04-11T07:38:00Z</dcterms:modified>
</cp:coreProperties>
</file>