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5C5F598B" w:rsidR="008D76F7" w:rsidRDefault="00BA4331">
      <w:pPr>
        <w:rPr>
          <w:rFonts w:asciiTheme="minorEastAsia" w:hAnsiTheme="minorEastAsia"/>
          <w:szCs w:val="21"/>
        </w:rPr>
      </w:pPr>
      <w:bookmarkStart w:id="0" w:name="_GoBack"/>
      <w:bookmarkEnd w:id="0"/>
      <w:r>
        <w:rPr>
          <w:rFonts w:asciiTheme="minorEastAsia" w:hAnsiTheme="minorEastAsia" w:hint="eastAsia"/>
          <w:szCs w:val="21"/>
        </w:rPr>
        <w:t>様式第１４号（第９</w:t>
      </w:r>
      <w:r w:rsidR="00FA0782" w:rsidRPr="006C2B56">
        <w:rPr>
          <w:rFonts w:asciiTheme="minorEastAsia" w:hAnsiTheme="minorEastAsia" w:hint="eastAsia"/>
          <w:szCs w:val="21"/>
        </w:rPr>
        <w:t>条関係）</w:t>
      </w:r>
    </w:p>
    <w:p w14:paraId="5537459C" w14:textId="447647D7" w:rsidR="006C2B56" w:rsidRPr="006C2B56" w:rsidRDefault="006C2B56">
      <w:pPr>
        <w:rPr>
          <w:rFonts w:asciiTheme="minorEastAsia" w:hAnsiTheme="minorEastAsia"/>
          <w:szCs w:val="21"/>
        </w:rPr>
      </w:pPr>
    </w:p>
    <w:p w14:paraId="5AB8BD48" w14:textId="3CEF9727" w:rsidR="007C1EED" w:rsidRPr="006C2B56" w:rsidRDefault="003C5B54" w:rsidP="00F25856">
      <w:pPr>
        <w:spacing w:line="400" w:lineRule="exact"/>
        <w:jc w:val="center"/>
        <w:rPr>
          <w:rFonts w:ascii="ＭＳ Ｐゴシック" w:eastAsia="ＭＳ Ｐゴシック" w:hAnsi="ＭＳ Ｐゴシック"/>
          <w:sz w:val="32"/>
          <w:szCs w:val="21"/>
        </w:rPr>
      </w:pPr>
      <w:r w:rsidRPr="006C2B56">
        <w:rPr>
          <w:rFonts w:ascii="ＭＳ Ｐゴシック" w:eastAsia="ＭＳ Ｐゴシック" w:hAnsi="ＭＳ Ｐゴシック" w:hint="eastAsia"/>
          <w:sz w:val="32"/>
          <w:szCs w:val="21"/>
        </w:rPr>
        <w:t>福山市事業者</w:t>
      </w:r>
      <w:r w:rsidR="00034EE2" w:rsidRPr="006C2B56">
        <w:rPr>
          <w:rFonts w:ascii="ＭＳ Ｐゴシック" w:eastAsia="ＭＳ Ｐゴシック" w:hAnsi="ＭＳ Ｐゴシック" w:hint="eastAsia"/>
          <w:sz w:val="32"/>
          <w:szCs w:val="21"/>
        </w:rPr>
        <w:t>向け創エネ・蓄エネ</w:t>
      </w:r>
      <w:r w:rsidRPr="006C2B56">
        <w:rPr>
          <w:rFonts w:ascii="ＭＳ Ｐゴシック" w:eastAsia="ＭＳ Ｐゴシック" w:hAnsi="ＭＳ Ｐゴシック" w:hint="eastAsia"/>
          <w:sz w:val="32"/>
          <w:szCs w:val="21"/>
        </w:rPr>
        <w:t>・省エネ</w:t>
      </w:r>
      <w:r w:rsidR="00FA0782" w:rsidRPr="006C2B56">
        <w:rPr>
          <w:rFonts w:ascii="ＭＳ Ｐゴシック" w:eastAsia="ＭＳ Ｐゴシック" w:hAnsi="ＭＳ Ｐゴシック" w:hint="eastAsia"/>
          <w:sz w:val="32"/>
          <w:szCs w:val="21"/>
        </w:rPr>
        <w:t>設備導入</w:t>
      </w:r>
      <w:r w:rsidRPr="006C2B56">
        <w:rPr>
          <w:rFonts w:ascii="ＭＳ Ｐゴシック" w:eastAsia="ＭＳ Ｐゴシック" w:hAnsi="ＭＳ Ｐゴシック" w:hint="eastAsia"/>
          <w:sz w:val="32"/>
          <w:szCs w:val="21"/>
        </w:rPr>
        <w:t>等</w:t>
      </w:r>
      <w:r w:rsidR="00FA0782" w:rsidRPr="006C2B56">
        <w:rPr>
          <w:rFonts w:ascii="ＭＳ Ｐゴシック" w:eastAsia="ＭＳ Ｐゴシック" w:hAnsi="ＭＳ Ｐゴシック" w:hint="eastAsia"/>
          <w:sz w:val="32"/>
          <w:szCs w:val="21"/>
        </w:rPr>
        <w:t>事業</w:t>
      </w:r>
      <w:r w:rsidR="00BA4331">
        <w:rPr>
          <w:rFonts w:ascii="ＭＳ Ｐゴシック" w:eastAsia="ＭＳ Ｐゴシック" w:hAnsi="ＭＳ Ｐゴシック" w:hint="eastAsia"/>
          <w:sz w:val="32"/>
          <w:szCs w:val="21"/>
        </w:rPr>
        <w:t>実績</w:t>
      </w:r>
      <w:r w:rsidR="00FA0782" w:rsidRPr="006C2B56">
        <w:rPr>
          <w:rFonts w:ascii="ＭＳ Ｐゴシック" w:eastAsia="ＭＳ Ｐゴシック" w:hAnsi="ＭＳ Ｐゴシック" w:hint="eastAsia"/>
          <w:sz w:val="32"/>
          <w:szCs w:val="21"/>
        </w:rPr>
        <w:t>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3CF0C270" w14:textId="675FCF2D" w:rsidR="00292360" w:rsidRPr="006C2B56" w:rsidRDefault="00292360" w:rsidP="00292360">
      <w:pPr>
        <w:jc w:val="left"/>
        <w:rPr>
          <w:rFonts w:asciiTheme="minorEastAsia" w:hAnsiTheme="minorEastAsia"/>
          <w:szCs w:val="21"/>
        </w:rPr>
      </w:pPr>
      <w:r w:rsidRPr="006C2B56">
        <w:rPr>
          <w:rFonts w:ascii="ＭＳ ゴシック" w:eastAsia="ＭＳ ゴシック" w:hAnsi="ＭＳ ゴシック" w:hint="eastAsia"/>
          <w:b/>
          <w:szCs w:val="21"/>
        </w:rPr>
        <w:t>１　申請者</w:t>
      </w:r>
      <w:r w:rsidR="00D47B7A" w:rsidRPr="006C2B56">
        <w:rPr>
          <w:rFonts w:ascii="ＭＳ ゴシック" w:eastAsia="ＭＳ ゴシック" w:hAnsi="ＭＳ ゴシック" w:hint="eastAsia"/>
          <w:b/>
          <w:szCs w:val="21"/>
        </w:rPr>
        <w:t>情報等</w:t>
      </w:r>
    </w:p>
    <w:tbl>
      <w:tblPr>
        <w:tblW w:w="5000" w:type="pct"/>
        <w:tblCellMar>
          <w:left w:w="99" w:type="dxa"/>
          <w:right w:w="99" w:type="dxa"/>
        </w:tblCellMar>
        <w:tblLook w:val="04A0" w:firstRow="1" w:lastRow="0" w:firstColumn="1" w:lastColumn="0" w:noHBand="0" w:noVBand="1"/>
      </w:tblPr>
      <w:tblGrid>
        <w:gridCol w:w="1878"/>
        <w:gridCol w:w="1677"/>
        <w:gridCol w:w="1283"/>
        <w:gridCol w:w="1636"/>
        <w:gridCol w:w="1326"/>
        <w:gridCol w:w="170"/>
        <w:gridCol w:w="2792"/>
      </w:tblGrid>
      <w:tr w:rsidR="00BA4331" w:rsidRPr="006C2B56" w14:paraId="57BDA7EE" w14:textId="77777777" w:rsidTr="00D17CB8">
        <w:trPr>
          <w:trHeight w:val="510"/>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355E36" w14:textId="2C32CD53" w:rsidR="00BA4331" w:rsidRPr="006C2B56" w:rsidRDefault="00BA4331" w:rsidP="00C966B3">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名称</w:t>
            </w:r>
            <w:r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3E6C31C2" w14:textId="77777777" w:rsidR="00BA4331" w:rsidRPr="006C2B56" w:rsidRDefault="00BA4331" w:rsidP="00C966B3">
            <w:pPr>
              <w:widowControl/>
              <w:rPr>
                <w:rFonts w:asciiTheme="minorEastAsia" w:hAnsiTheme="minorEastAsia" w:cs="ＭＳ Ｐゴシック"/>
                <w:bCs/>
                <w:color w:val="000000" w:themeColor="text1"/>
                <w:kern w:val="0"/>
                <w:sz w:val="20"/>
                <w:szCs w:val="20"/>
              </w:rPr>
            </w:pPr>
          </w:p>
        </w:tc>
      </w:tr>
      <w:tr w:rsidR="00847FD4" w:rsidRPr="006C2B56" w14:paraId="0B0FCC70" w14:textId="77777777" w:rsidTr="00D17CB8">
        <w:trPr>
          <w:trHeight w:val="510"/>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4D16DB" w14:textId="4107BDBF" w:rsidR="00A97A25" w:rsidRPr="006C2B56" w:rsidRDefault="00A97A25" w:rsidP="00A75CFF">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732A7C8C" w14:textId="77777777" w:rsidR="00A97A25" w:rsidRDefault="00131F66" w:rsidP="006C2B56">
            <w:pPr>
              <w:widowControl/>
              <w:rPr>
                <w:rFonts w:asciiTheme="minorEastAsia" w:hAnsiTheme="minorEastAsia" w:cs="ＭＳ Ｐゴシック"/>
                <w:bCs/>
                <w:color w:val="000000" w:themeColor="text1"/>
                <w:kern w:val="0"/>
                <w:sz w:val="20"/>
                <w:szCs w:val="20"/>
              </w:rPr>
            </w:pPr>
            <w:r>
              <w:rPr>
                <w:rFonts w:asciiTheme="minorEastAsia" w:hAnsiTheme="minorEastAsia" w:cs="ＭＳ Ｐゴシック" w:hint="eastAsia"/>
                <w:bCs/>
                <w:color w:val="000000" w:themeColor="text1"/>
                <w:kern w:val="0"/>
                <w:sz w:val="20"/>
                <w:szCs w:val="20"/>
              </w:rPr>
              <w:t>（職名）</w:t>
            </w:r>
          </w:p>
          <w:p w14:paraId="5172AFFE" w14:textId="2CB0119F" w:rsidR="00131F66" w:rsidRPr="006C2B56" w:rsidRDefault="00131F66" w:rsidP="006C2B56">
            <w:pPr>
              <w:widowControl/>
              <w:rPr>
                <w:rFonts w:asciiTheme="minorEastAsia" w:hAnsiTheme="minorEastAsia" w:cs="ＭＳ Ｐゴシック"/>
                <w:bCs/>
                <w:color w:val="000000" w:themeColor="text1"/>
                <w:kern w:val="0"/>
                <w:sz w:val="20"/>
                <w:szCs w:val="20"/>
              </w:rPr>
            </w:pPr>
            <w:r>
              <w:rPr>
                <w:rFonts w:asciiTheme="minorEastAsia" w:hAnsiTheme="minorEastAsia" w:cs="ＭＳ Ｐゴシック" w:hint="eastAsia"/>
                <w:bCs/>
                <w:color w:val="000000" w:themeColor="text1"/>
                <w:kern w:val="0"/>
                <w:sz w:val="20"/>
                <w:szCs w:val="20"/>
              </w:rPr>
              <w:t>（氏名）</w:t>
            </w:r>
          </w:p>
        </w:tc>
      </w:tr>
      <w:tr w:rsidR="00BA4331" w:rsidRPr="006C2B56" w14:paraId="6F35A11C" w14:textId="77777777" w:rsidTr="00D17CB8">
        <w:trPr>
          <w:trHeight w:val="510"/>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34786196" w:rsidR="00CC059C" w:rsidRPr="006C2B56" w:rsidRDefault="00CC059C" w:rsidP="00BA4331">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w:t>
            </w:r>
            <w:r w:rsidR="00BA4331">
              <w:rPr>
                <w:rFonts w:ascii="ＭＳ ゴシック" w:eastAsia="ＭＳ ゴシック" w:hAnsi="ＭＳ ゴシック" w:hint="eastAsia"/>
                <w:b/>
                <w:sz w:val="20"/>
                <w:szCs w:val="21"/>
              </w:rPr>
              <w:t>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6448" w14:textId="51AACD58" w:rsidR="00CC059C" w:rsidRPr="006C2B56" w:rsidRDefault="00CC059C" w:rsidP="00A75CFF">
            <w:pPr>
              <w:widowControl/>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hint="eastAsia"/>
                <w:sz w:val="20"/>
                <w:szCs w:val="21"/>
              </w:rPr>
              <w:t>設</w:t>
            </w:r>
            <w:r w:rsidR="00BA4331">
              <w:rPr>
                <w:rFonts w:ascii="ＭＳ ゴシック" w:eastAsia="ＭＳ ゴシック" w:hAnsi="ＭＳ ゴシック" w:hint="eastAsia"/>
                <w:sz w:val="20"/>
                <w:szCs w:val="21"/>
              </w:rPr>
              <w:t>置</w:t>
            </w:r>
            <w:r w:rsidRPr="006C2B56">
              <w:rPr>
                <w:rFonts w:ascii="ＭＳ ゴシック" w:eastAsia="ＭＳ ゴシック" w:hAnsi="ＭＳ ゴシック" w:hint="eastAsia"/>
                <w:sz w:val="20"/>
                <w:szCs w:val="21"/>
              </w:rPr>
              <w:t>箇所</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F945" w14:textId="72FE3B66" w:rsidR="00CC059C" w:rsidRPr="006C2B56" w:rsidRDefault="00CC059C" w:rsidP="00CC059C">
            <w:pPr>
              <w:widowControl/>
              <w:jc w:val="left"/>
              <w:rPr>
                <w:rFonts w:ascii="ＭＳ 明朝" w:eastAsia="ＭＳ 明朝" w:hAnsi="ＭＳ 明朝" w:cs="ＭＳ Ｐゴシック"/>
                <w:bCs/>
                <w:color w:val="000000" w:themeColor="text1"/>
                <w:kern w:val="0"/>
                <w:sz w:val="20"/>
                <w:szCs w:val="20"/>
              </w:rPr>
            </w:pPr>
            <w:r w:rsidRPr="006C2B56">
              <w:rPr>
                <w:rFonts w:asciiTheme="minorEastAsia" w:hAnsiTheme="minorEastAsia" w:hint="eastAsia"/>
                <w:sz w:val="20"/>
                <w:szCs w:val="21"/>
              </w:rPr>
              <w:t>□ 建物（既存） ・ □ 建物（新築） ・ □ 建物以外</w:t>
            </w:r>
          </w:p>
        </w:tc>
      </w:tr>
      <w:tr w:rsidR="00BA4331" w:rsidRPr="006C2B56" w14:paraId="755F28F1" w14:textId="77777777" w:rsidTr="00D17CB8">
        <w:trPr>
          <w:trHeight w:val="510"/>
        </w:trPr>
        <w:tc>
          <w:tcPr>
            <w:tcW w:w="873" w:type="pct"/>
            <w:vMerge/>
            <w:tcBorders>
              <w:left w:val="single" w:sz="4" w:space="0" w:color="auto"/>
              <w:right w:val="single" w:sz="4" w:space="0" w:color="auto"/>
            </w:tcBorders>
            <w:shd w:val="clear" w:color="auto" w:fill="F2F2F2" w:themeFill="background1" w:themeFillShade="F2"/>
            <w:noWrap/>
            <w:vAlign w:val="center"/>
          </w:tcPr>
          <w:p w14:paraId="1E33A0DF" w14:textId="0CD34258" w:rsidR="00CC059C" w:rsidRPr="006C2B56" w:rsidRDefault="00CC059C" w:rsidP="006C2B56">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D404B" w14:textId="44FE639A" w:rsidR="00CC059C" w:rsidRPr="006C2B56" w:rsidRDefault="00BA4331" w:rsidP="00A75CFF">
            <w:pPr>
              <w:widowControl/>
              <w:jc w:val="distribute"/>
              <w:rPr>
                <w:rFonts w:ascii="ＭＳ ゴシック" w:eastAsia="ＭＳ ゴシック" w:hAnsi="ＭＳ ゴシック" w:cs="ＭＳ Ｐゴシック"/>
                <w:bCs/>
                <w:color w:val="000000" w:themeColor="text1"/>
                <w:kern w:val="0"/>
                <w:sz w:val="20"/>
                <w:szCs w:val="20"/>
              </w:rPr>
            </w:pPr>
            <w:r>
              <w:rPr>
                <w:rFonts w:ascii="ＭＳ ゴシック" w:eastAsia="ＭＳ ゴシック" w:hAnsi="ＭＳ ゴシック" w:cs="ＭＳ Ｐゴシック" w:hint="eastAsia"/>
                <w:bCs/>
                <w:color w:val="000000" w:themeColor="text1"/>
                <w:kern w:val="0"/>
                <w:sz w:val="20"/>
                <w:szCs w:val="20"/>
              </w:rPr>
              <w:t>施工</w:t>
            </w:r>
            <w:r w:rsidR="00CC059C" w:rsidRPr="006C2B56">
              <w:rPr>
                <w:rFonts w:ascii="ＭＳ ゴシック" w:eastAsia="ＭＳ ゴシック" w:hAnsi="ＭＳ ゴシック" w:cs="ＭＳ Ｐゴシック" w:hint="eastAsia"/>
                <w:bCs/>
                <w:color w:val="000000" w:themeColor="text1"/>
                <w:kern w:val="0"/>
                <w:sz w:val="20"/>
                <w:szCs w:val="20"/>
              </w:rPr>
              <w:t>業者名</w:t>
            </w:r>
            <w:r w:rsidR="00CC059C"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３</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8C8E0" w14:textId="45EC426E" w:rsidR="00CC059C" w:rsidRPr="006C2B56" w:rsidRDefault="00CC059C" w:rsidP="006C2B56">
            <w:pPr>
              <w:widowControl/>
              <w:jc w:val="left"/>
              <w:rPr>
                <w:rFonts w:ascii="ＭＳ 明朝" w:eastAsia="ＭＳ 明朝" w:hAnsi="ＭＳ 明朝" w:cs="ＭＳ Ｐゴシック"/>
                <w:bCs/>
                <w:color w:val="000000" w:themeColor="text1"/>
                <w:kern w:val="0"/>
                <w:sz w:val="20"/>
                <w:szCs w:val="20"/>
              </w:rPr>
            </w:pPr>
          </w:p>
        </w:tc>
      </w:tr>
      <w:tr w:rsidR="00BA4331" w:rsidRPr="006C2B56" w14:paraId="33B9B511" w14:textId="77777777" w:rsidTr="00D17CB8">
        <w:trPr>
          <w:trHeight w:val="510"/>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9F08C51" w14:textId="20AE40D0" w:rsidR="00CC059C" w:rsidRPr="006C2B56" w:rsidRDefault="00CC059C" w:rsidP="006C2B56">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2D5EB815" w:rsidR="00CC059C" w:rsidRPr="006C2B56" w:rsidRDefault="00BA4331" w:rsidP="00A75CFF">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着手</w:t>
            </w:r>
            <w:r w:rsidR="00CC059C" w:rsidRPr="006C2B56">
              <w:rPr>
                <w:rFonts w:ascii="ＭＳ ゴシック" w:eastAsia="ＭＳ ゴシック" w:hAnsi="ＭＳ ゴシック" w:hint="eastAsia"/>
                <w:sz w:val="20"/>
                <w:szCs w:val="21"/>
              </w:rPr>
              <w:t>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CC059C" w:rsidRPr="006C2B56" w:rsidRDefault="00CC059C" w:rsidP="006C2B5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316CFC00" w:rsidR="00CC059C" w:rsidRPr="006C2B56" w:rsidRDefault="00BA4331" w:rsidP="00A75CFF">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完成</w:t>
            </w:r>
            <w:r w:rsidR="00CC059C" w:rsidRPr="006C2B56">
              <w:rPr>
                <w:rFonts w:ascii="ＭＳ ゴシック" w:eastAsia="ＭＳ ゴシック" w:hAnsi="ＭＳ ゴシック" w:hint="eastAsia"/>
                <w:sz w:val="20"/>
                <w:szCs w:val="21"/>
              </w:rPr>
              <w:t>日</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CC059C" w:rsidRPr="006C2B56" w:rsidRDefault="00CC059C" w:rsidP="006C2B5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F74154" w:rsidRPr="009B7207" w14:paraId="6A4AFD87" w14:textId="77777777" w:rsidTr="00D17CB8">
        <w:trPr>
          <w:trHeight w:val="510"/>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7DF557FA" w14:textId="77777777" w:rsidR="00F74154" w:rsidRPr="007F137B" w:rsidRDefault="00F74154" w:rsidP="007F137B">
            <w:pPr>
              <w:widowControl/>
              <w:snapToGrid w:val="0"/>
              <w:jc w:val="distribute"/>
              <w:rPr>
                <w:rFonts w:asciiTheme="majorEastAsia" w:eastAsiaTheme="majorEastAsia" w:hAnsiTheme="majorEastAsia" w:cs="ＭＳ Ｐゴシック"/>
                <w:b/>
                <w:bCs/>
                <w:color w:val="000000" w:themeColor="text1"/>
                <w:kern w:val="0"/>
                <w:sz w:val="20"/>
                <w:szCs w:val="20"/>
              </w:rPr>
            </w:pPr>
            <w:r w:rsidRPr="007F137B">
              <w:rPr>
                <w:rFonts w:asciiTheme="majorEastAsia" w:eastAsiaTheme="majorEastAsia" w:hAnsiTheme="majorEastAsia" w:cs="ＭＳ Ｐゴシック" w:hint="eastAsia"/>
                <w:b/>
                <w:bCs/>
                <w:color w:val="000000" w:themeColor="text1"/>
                <w:kern w:val="0"/>
                <w:sz w:val="20"/>
                <w:szCs w:val="20"/>
              </w:rPr>
              <w:t>支払い方法</w:t>
            </w:r>
          </w:p>
        </w:tc>
        <w:tc>
          <w:tcPr>
            <w:tcW w:w="4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3D1492" w14:textId="77777777" w:rsidR="00F74154" w:rsidRPr="009B7207" w:rsidRDefault="00F74154" w:rsidP="007F137B">
            <w:pPr>
              <w:widowControl/>
              <w:jc w:val="left"/>
              <w:rPr>
                <w:rFonts w:asciiTheme="minorEastAsia" w:hAnsiTheme="minorEastAsia"/>
                <w:sz w:val="20"/>
                <w:szCs w:val="20"/>
              </w:rPr>
            </w:pPr>
            <w:r>
              <w:rPr>
                <w:rFonts w:asciiTheme="minorEastAsia" w:hAnsiTheme="minorEastAsia" w:hint="eastAsia"/>
                <w:sz w:val="20"/>
                <w:szCs w:val="20"/>
              </w:rPr>
              <w:t>□ 現金 ・ □ 振込 ・ □ ローン ・ □ クレジット ・ □ その他</w:t>
            </w:r>
          </w:p>
        </w:tc>
      </w:tr>
      <w:tr w:rsidR="00BA4331" w:rsidRPr="006C2B56" w14:paraId="5D385F3C" w14:textId="77777777" w:rsidTr="00D17CB8">
        <w:trPr>
          <w:trHeight w:val="510"/>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695A3436" w14:textId="2A3D32F3" w:rsidR="00BA4331" w:rsidRPr="00BA4331" w:rsidRDefault="00BA4331" w:rsidP="005478B4">
            <w:pPr>
              <w:widowControl/>
              <w:snapToGrid w:val="0"/>
              <w:jc w:val="distribute"/>
              <w:rPr>
                <w:rFonts w:asciiTheme="majorEastAsia" w:eastAsiaTheme="majorEastAsia" w:hAnsiTheme="majorEastAsia" w:cs="ＭＳ Ｐゴシック"/>
                <w:bCs/>
                <w:color w:val="000000" w:themeColor="text1"/>
                <w:kern w:val="0"/>
                <w:sz w:val="14"/>
                <w:szCs w:val="20"/>
              </w:rPr>
            </w:pPr>
            <w:r w:rsidRPr="00BA4331">
              <w:rPr>
                <w:rFonts w:asciiTheme="majorEastAsia" w:eastAsiaTheme="majorEastAsia" w:hAnsiTheme="majorEastAsia" w:cs="ＭＳ Ｐゴシック" w:hint="eastAsia"/>
                <w:bCs/>
                <w:color w:val="000000" w:themeColor="text1"/>
                <w:kern w:val="0"/>
                <w:sz w:val="14"/>
                <w:szCs w:val="20"/>
              </w:rPr>
              <w:t>（ＰＰＡ・リースの場合）</w:t>
            </w:r>
          </w:p>
          <w:p w14:paraId="41C206C7" w14:textId="4F46C757" w:rsidR="00BA4331" w:rsidRPr="00BA4331" w:rsidRDefault="00BA4331" w:rsidP="00BA4331">
            <w:pPr>
              <w:widowControl/>
              <w:jc w:val="distribute"/>
              <w:rPr>
                <w:rFonts w:asciiTheme="majorEastAsia" w:eastAsiaTheme="majorEastAsia" w:hAnsiTheme="majorEastAsia" w:cs="ＭＳ Ｐゴシック"/>
                <w:b/>
                <w:bCs/>
                <w:color w:val="000000" w:themeColor="text1"/>
                <w:kern w:val="0"/>
                <w:sz w:val="20"/>
                <w:szCs w:val="20"/>
              </w:rPr>
            </w:pPr>
            <w:r w:rsidRPr="00BA4331">
              <w:rPr>
                <w:rFonts w:asciiTheme="majorEastAsia" w:eastAsiaTheme="majorEastAsia" w:hAnsiTheme="majorEastAsia" w:cs="ＭＳ Ｐゴシック" w:hint="eastAsia"/>
                <w:b/>
                <w:bCs/>
                <w:color w:val="000000" w:themeColor="text1"/>
                <w:kern w:val="0"/>
                <w:sz w:val="2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14:paraId="65E509DA" w14:textId="70077192" w:rsidR="00BA4331" w:rsidRPr="00BA4331" w:rsidRDefault="00BA4331" w:rsidP="006C2B56">
            <w:pPr>
              <w:widowControl/>
              <w:jc w:val="right"/>
              <w:rPr>
                <w:rFonts w:asciiTheme="minorEastAsia" w:hAnsiTheme="minorEastAsia"/>
                <w:sz w:val="20"/>
                <w:szCs w:val="20"/>
              </w:rPr>
            </w:pPr>
            <w:r w:rsidRPr="006C2B56">
              <w:rPr>
                <w:rFonts w:asciiTheme="minorEastAsia" w:hAnsiTheme="minorEastAsia" w:hint="eastAsia"/>
                <w:sz w:val="20"/>
                <w:szCs w:val="21"/>
              </w:rPr>
              <w:t>年　　月　　日</w:t>
            </w:r>
            <w:r>
              <w:rPr>
                <w:rFonts w:asciiTheme="minorEastAsia" w:hAnsiTheme="minorEastAsia" w:hint="eastAsia"/>
                <w:sz w:val="20"/>
                <w:szCs w:val="21"/>
              </w:rPr>
              <w:t>から</w:t>
            </w:r>
          </w:p>
        </w:tc>
        <w:tc>
          <w:tcPr>
            <w:tcW w:w="1376" w:type="pct"/>
            <w:gridSpan w:val="2"/>
            <w:tcBorders>
              <w:top w:val="single" w:sz="4" w:space="0" w:color="auto"/>
              <w:left w:val="nil"/>
              <w:bottom w:val="single" w:sz="4" w:space="0" w:color="auto"/>
            </w:tcBorders>
            <w:shd w:val="clear" w:color="auto" w:fill="auto"/>
            <w:vAlign w:val="center"/>
          </w:tcPr>
          <w:p w14:paraId="1EB7D5F3" w14:textId="1EEDFCAC" w:rsidR="00BA4331" w:rsidRPr="00BA4331" w:rsidRDefault="00BA4331" w:rsidP="006C2B56">
            <w:pPr>
              <w:widowControl/>
              <w:jc w:val="right"/>
              <w:rPr>
                <w:rFonts w:asciiTheme="minorEastAsia" w:hAnsiTheme="minorEastAsia"/>
                <w:sz w:val="20"/>
                <w:szCs w:val="20"/>
              </w:rPr>
            </w:pPr>
            <w:r w:rsidRPr="006C2B56">
              <w:rPr>
                <w:rFonts w:asciiTheme="minorEastAsia" w:hAnsiTheme="minorEastAsia" w:hint="eastAsia"/>
                <w:sz w:val="20"/>
                <w:szCs w:val="21"/>
              </w:rPr>
              <w:t>年　　月　　日</w:t>
            </w:r>
            <w:r>
              <w:rPr>
                <w:rFonts w:asciiTheme="minorEastAsia" w:hAnsiTheme="minorEastAsia" w:hint="eastAsia"/>
                <w:sz w:val="20"/>
                <w:szCs w:val="21"/>
              </w:rPr>
              <w:t>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14:paraId="44D5E82A" w14:textId="17ACC1F2" w:rsidR="00BA4331" w:rsidRPr="00BA4331" w:rsidRDefault="00BA4331" w:rsidP="00BA4331">
            <w:pPr>
              <w:widowControl/>
              <w:jc w:val="center"/>
              <w:rPr>
                <w:rFonts w:asciiTheme="minorEastAsia" w:hAnsiTheme="minorEastAsia"/>
                <w:sz w:val="20"/>
                <w:szCs w:val="20"/>
              </w:rPr>
            </w:pPr>
            <w:r>
              <w:rPr>
                <w:rFonts w:asciiTheme="minorEastAsia" w:hAnsiTheme="minorEastAsia" w:hint="eastAsia"/>
                <w:sz w:val="20"/>
                <w:szCs w:val="20"/>
              </w:rPr>
              <w:t>（　　　年　　か月間）</w:t>
            </w:r>
          </w:p>
        </w:tc>
      </w:tr>
      <w:tr w:rsidR="00CC059C" w:rsidRPr="006C2B56" w14:paraId="0E9432BB" w14:textId="77777777" w:rsidTr="006C2B56">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2A93A9D" w14:textId="77777777" w:rsidR="00CC059C" w:rsidRPr="00A97A25" w:rsidRDefault="00CC059C" w:rsidP="00CC059C">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※１…個人事業主の場合、屋号があれば屋号を記載、なければ空欄としてください。</w:t>
            </w:r>
          </w:p>
          <w:p w14:paraId="647AE4EC" w14:textId="7738D410" w:rsidR="00824CA7" w:rsidRDefault="00CC059C" w:rsidP="00824CA7">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※２…法人の場合、代表職名（代表取締役など）を含めて記載してください。</w:t>
            </w:r>
          </w:p>
          <w:p w14:paraId="51C5066C" w14:textId="75938352" w:rsidR="00824CA7" w:rsidRPr="006C2B56" w:rsidRDefault="00CC059C" w:rsidP="00BA4331">
            <w:pPr>
              <w:wordWrap w:val="0"/>
              <w:snapToGrid w:val="0"/>
              <w:rPr>
                <w:rFonts w:ascii="ＭＳ ゴシック" w:eastAsia="ＭＳ ゴシック" w:hAnsi="ＭＳ ゴシック"/>
                <w:sz w:val="12"/>
                <w:szCs w:val="16"/>
              </w:rPr>
            </w:pPr>
            <w:r w:rsidRPr="00A97A25">
              <w:rPr>
                <w:rFonts w:ascii="ＭＳ ゴシック" w:eastAsia="ＭＳ ゴシック" w:hAnsi="ＭＳ ゴシック" w:hint="eastAsia"/>
                <w:sz w:val="16"/>
                <w:szCs w:val="16"/>
              </w:rPr>
              <w:t>※</w:t>
            </w:r>
            <w:r w:rsidR="00BA4331">
              <w:rPr>
                <w:rFonts w:ascii="ＭＳ ゴシック" w:eastAsia="ＭＳ ゴシック" w:hAnsi="ＭＳ ゴシック" w:hint="eastAsia"/>
                <w:sz w:val="16"/>
                <w:szCs w:val="16"/>
              </w:rPr>
              <w:t>３</w:t>
            </w:r>
            <w:r w:rsidRPr="00A97A25">
              <w:rPr>
                <w:rFonts w:ascii="ＭＳ ゴシック" w:eastAsia="ＭＳ ゴシック" w:hAnsi="ＭＳ ゴシック" w:hint="eastAsia"/>
                <w:sz w:val="16"/>
                <w:szCs w:val="16"/>
              </w:rPr>
              <w:t>…</w:t>
            </w:r>
            <w:r w:rsidR="00BA4331">
              <w:rPr>
                <w:rFonts w:ascii="ＭＳ ゴシック" w:eastAsia="ＭＳ ゴシック" w:hAnsi="ＭＳ ゴシック" w:hint="eastAsia"/>
                <w:sz w:val="16"/>
                <w:szCs w:val="16"/>
              </w:rPr>
              <w:t>工事請負契約書の相手方</w:t>
            </w:r>
            <w:r w:rsidRPr="00A97A25">
              <w:rPr>
                <w:rFonts w:ascii="ＭＳ ゴシック" w:eastAsia="ＭＳ ゴシック" w:hAnsi="ＭＳ ゴシック" w:hint="eastAsia"/>
                <w:sz w:val="16"/>
                <w:szCs w:val="16"/>
              </w:rPr>
              <w:t>を記載してください。</w:t>
            </w:r>
          </w:p>
        </w:tc>
      </w:tr>
    </w:tbl>
    <w:p w14:paraId="2B86B6C8" w14:textId="77777777" w:rsidR="001F79D3" w:rsidRDefault="001F79D3" w:rsidP="006C2B56">
      <w:pPr>
        <w:spacing w:before="120"/>
        <w:jc w:val="left"/>
        <w:rPr>
          <w:rFonts w:ascii="ＭＳ ゴシック" w:eastAsia="ＭＳ ゴシック" w:hAnsi="ＭＳ ゴシック"/>
          <w:b/>
        </w:rPr>
      </w:pPr>
    </w:p>
    <w:p w14:paraId="22D121D1" w14:textId="3EB47203"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01BF5693" w:rsidR="00D47B7A" w:rsidRPr="006C2B56" w:rsidRDefault="00D47B7A" w:rsidP="006A3D3A">
      <w:pPr>
        <w:jc w:val="left"/>
        <w:rPr>
          <w:rFonts w:ascii="ＭＳ ゴシック" w:eastAsia="ＭＳ ゴシック" w:hAnsi="ＭＳ ゴシック"/>
          <w:b/>
        </w:rPr>
      </w:pPr>
      <w:r w:rsidRPr="006C2B56">
        <w:rPr>
          <w:rFonts w:ascii="ＭＳ ゴシック" w:eastAsia="ＭＳ ゴシック" w:hAnsi="ＭＳ ゴシック" w:hint="eastAsia"/>
          <w:b/>
        </w:rPr>
        <w:t>（１）太陽光発電設備及び蓄電池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824CA7" w:rsidRPr="006C2B56" w14:paraId="1F196BA2" w14:textId="77777777" w:rsidTr="009671D0">
        <w:trPr>
          <w:trHeight w:val="20"/>
          <w:jc w:val="center"/>
        </w:trPr>
        <w:tc>
          <w:tcPr>
            <w:tcW w:w="5000" w:type="pct"/>
            <w:gridSpan w:val="5"/>
            <w:shd w:val="clear" w:color="auto" w:fill="F2F2F2" w:themeFill="background1" w:themeFillShade="F2"/>
            <w:vAlign w:val="center"/>
          </w:tcPr>
          <w:p w14:paraId="7FD81137" w14:textId="28AF8ECC" w:rsidR="00824CA7" w:rsidRPr="006C2B56" w:rsidRDefault="00824CA7" w:rsidP="00FD2B9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00C4131F" w:rsidRPr="006C2B56">
              <w:rPr>
                <w:rFonts w:ascii="ＭＳ ゴシック" w:eastAsia="ＭＳ ゴシック" w:hAnsi="ＭＳ ゴシック" w:hint="eastAsia"/>
                <w:sz w:val="20"/>
                <w:szCs w:val="21"/>
                <w:vertAlign w:val="subscript"/>
              </w:rPr>
              <w:t>（⇒</w:t>
            </w:r>
            <w:r w:rsidR="00C4131F">
              <w:rPr>
                <w:rFonts w:ascii="ＭＳ ゴシック" w:eastAsia="ＭＳ ゴシック" w:hAnsi="ＭＳ ゴシック" w:hint="eastAsia"/>
                <w:sz w:val="20"/>
                <w:szCs w:val="21"/>
                <w:vertAlign w:val="subscript"/>
              </w:rPr>
              <w:t>ここに記載した内容が確認できる「</w:t>
            </w:r>
            <w:r w:rsidR="00FD2B96" w:rsidRPr="00FD2B96">
              <w:rPr>
                <w:rFonts w:ascii="ＭＳ ゴシック" w:eastAsia="ＭＳ ゴシック" w:hAnsi="ＭＳ ゴシック" w:hint="eastAsia"/>
                <w:sz w:val="20"/>
                <w:szCs w:val="21"/>
                <w:vertAlign w:val="subscript"/>
              </w:rPr>
              <w:t>領収書の写し</w:t>
            </w:r>
            <w:r w:rsidR="00C4131F" w:rsidRPr="006C2B56">
              <w:rPr>
                <w:rFonts w:ascii="ＭＳ ゴシック" w:eastAsia="ＭＳ ゴシック" w:hAnsi="ＭＳ ゴシック" w:hint="eastAsia"/>
                <w:sz w:val="20"/>
                <w:szCs w:val="21"/>
                <w:vertAlign w:val="subscript"/>
              </w:rPr>
              <w:t>」を添付してください。）</w:t>
            </w:r>
          </w:p>
        </w:tc>
      </w:tr>
      <w:tr w:rsidR="00C4741B" w:rsidRPr="006C2B56" w14:paraId="31E92F94" w14:textId="77777777" w:rsidTr="00240DFC">
        <w:trPr>
          <w:trHeight w:val="397"/>
          <w:jc w:val="center"/>
        </w:trPr>
        <w:tc>
          <w:tcPr>
            <w:tcW w:w="787" w:type="pct"/>
            <w:shd w:val="clear" w:color="auto" w:fill="F2F2F2" w:themeFill="background1" w:themeFillShade="F2"/>
            <w:vAlign w:val="center"/>
          </w:tcPr>
          <w:p w14:paraId="6700D543" w14:textId="14E3EE18"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2" w:type="pct"/>
            <w:shd w:val="clear" w:color="auto" w:fill="F2F2F2" w:themeFill="background1" w:themeFillShade="F2"/>
            <w:vAlign w:val="center"/>
          </w:tcPr>
          <w:p w14:paraId="260253DE" w14:textId="46B35B3E" w:rsidR="00C4741B" w:rsidRPr="006C2B56" w:rsidRDefault="00C4741B" w:rsidP="00C4741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４</w:t>
            </w:r>
          </w:p>
        </w:tc>
        <w:tc>
          <w:tcPr>
            <w:tcW w:w="349" w:type="pct"/>
            <w:tcBorders>
              <w:right w:val="nil"/>
            </w:tcBorders>
            <w:vAlign w:val="center"/>
          </w:tcPr>
          <w:p w14:paraId="42582E09" w14:textId="77777777"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4BEAE690" w14:textId="77777777" w:rsidR="00C4741B" w:rsidRPr="006C2B56" w:rsidRDefault="00C4741B" w:rsidP="00C4741B">
            <w:pPr>
              <w:wordWrap w:val="0"/>
              <w:jc w:val="right"/>
              <w:rPr>
                <w:rFonts w:asciiTheme="minorEastAsia" w:hAnsiTheme="minorEastAsia"/>
                <w:sz w:val="20"/>
                <w:szCs w:val="21"/>
              </w:rPr>
            </w:pPr>
          </w:p>
        </w:tc>
        <w:tc>
          <w:tcPr>
            <w:tcW w:w="589" w:type="pct"/>
            <w:vAlign w:val="center"/>
          </w:tcPr>
          <w:p w14:paraId="0D9BED3F" w14:textId="43B1062C" w:rsidR="00C4741B" w:rsidRPr="006C2B56" w:rsidRDefault="00C4741B" w:rsidP="00C4741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6BB8D354" w14:textId="77777777" w:rsidTr="00C4741B">
        <w:trPr>
          <w:trHeight w:val="397"/>
          <w:jc w:val="center"/>
        </w:trPr>
        <w:tc>
          <w:tcPr>
            <w:tcW w:w="787" w:type="pct"/>
            <w:shd w:val="clear" w:color="auto" w:fill="F2F2F2" w:themeFill="background1" w:themeFillShade="F2"/>
            <w:vAlign w:val="center"/>
          </w:tcPr>
          <w:p w14:paraId="672DE12F" w14:textId="4A2ECD9F"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shd w:val="clear" w:color="auto" w:fill="F2F2F2" w:themeFill="background1" w:themeFillShade="F2"/>
            <w:vAlign w:val="center"/>
          </w:tcPr>
          <w:p w14:paraId="2BD3A116" w14:textId="5738D7D9" w:rsidR="00C4741B" w:rsidRPr="006C2B56" w:rsidRDefault="00C4741B" w:rsidP="00C4741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５</w:t>
            </w:r>
          </w:p>
        </w:tc>
        <w:tc>
          <w:tcPr>
            <w:tcW w:w="349" w:type="pct"/>
            <w:tcBorders>
              <w:right w:val="nil"/>
            </w:tcBorders>
            <w:vAlign w:val="center"/>
          </w:tcPr>
          <w:p w14:paraId="70D7A2AE" w14:textId="47BA54EB" w:rsidR="00C4741B" w:rsidRPr="006C2B56" w:rsidRDefault="00C4741B" w:rsidP="00C4741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00672EE6">
              <w:rPr>
                <w:rFonts w:ascii="ＭＳ ゴシック" w:eastAsia="ＭＳ ゴシック" w:hAnsi="ＭＳ ゴシック"/>
                <w:sz w:val="20"/>
                <w:szCs w:val="21"/>
              </w:rPr>
              <w:t>A</w:t>
            </w:r>
            <w:r w:rsidRPr="006C2B56">
              <w:rPr>
                <w:rFonts w:ascii="ＭＳ ゴシック" w:eastAsia="ＭＳ ゴシック" w:hAnsi="ＭＳ ゴシック"/>
                <w:sz w:val="20"/>
                <w:szCs w:val="21"/>
              </w:rPr>
              <w:t>)</w:t>
            </w:r>
          </w:p>
        </w:tc>
        <w:tc>
          <w:tcPr>
            <w:tcW w:w="1693" w:type="pct"/>
            <w:tcBorders>
              <w:left w:val="nil"/>
            </w:tcBorders>
            <w:vAlign w:val="center"/>
          </w:tcPr>
          <w:p w14:paraId="321DAEB8" w14:textId="6A4C2C5F" w:rsidR="00C4741B" w:rsidRPr="006C2B56" w:rsidRDefault="00C4741B" w:rsidP="00C4741B">
            <w:pPr>
              <w:wordWrap w:val="0"/>
              <w:jc w:val="right"/>
              <w:rPr>
                <w:rFonts w:asciiTheme="minorEastAsia" w:hAnsiTheme="minorEastAsia"/>
                <w:sz w:val="20"/>
                <w:szCs w:val="21"/>
              </w:rPr>
            </w:pPr>
          </w:p>
        </w:tc>
        <w:tc>
          <w:tcPr>
            <w:tcW w:w="589" w:type="pct"/>
            <w:vAlign w:val="center"/>
          </w:tcPr>
          <w:p w14:paraId="1B88D750" w14:textId="24B07BDD"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5BE8B88C" w14:textId="77777777" w:rsidTr="00C4741B">
        <w:trPr>
          <w:trHeight w:val="397"/>
          <w:jc w:val="center"/>
        </w:trPr>
        <w:tc>
          <w:tcPr>
            <w:tcW w:w="787" w:type="pct"/>
            <w:vMerge w:val="restart"/>
            <w:shd w:val="clear" w:color="auto" w:fill="F2F2F2" w:themeFill="background1" w:themeFillShade="F2"/>
            <w:vAlign w:val="center"/>
          </w:tcPr>
          <w:p w14:paraId="3D2356BB" w14:textId="2FD14661"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shd w:val="clear" w:color="auto" w:fill="F2F2F2" w:themeFill="background1" w:themeFillShade="F2"/>
            <w:vAlign w:val="center"/>
          </w:tcPr>
          <w:p w14:paraId="456B45FC" w14:textId="670179A3" w:rsidR="00C4741B" w:rsidRPr="006C2B56" w:rsidRDefault="00C4741B" w:rsidP="00C4741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６</w:t>
            </w:r>
          </w:p>
        </w:tc>
        <w:tc>
          <w:tcPr>
            <w:tcW w:w="349" w:type="pct"/>
            <w:tcBorders>
              <w:right w:val="nil"/>
            </w:tcBorders>
            <w:vAlign w:val="center"/>
          </w:tcPr>
          <w:p w14:paraId="5C7A7EC7" w14:textId="2C25E913"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1A57417C" w14:textId="074F2430" w:rsidR="00C4741B" w:rsidRPr="006C2B56" w:rsidRDefault="00C4741B" w:rsidP="00C4741B">
            <w:pPr>
              <w:wordWrap w:val="0"/>
              <w:jc w:val="right"/>
              <w:rPr>
                <w:rFonts w:asciiTheme="minorEastAsia" w:hAnsiTheme="minorEastAsia"/>
                <w:sz w:val="20"/>
                <w:szCs w:val="21"/>
              </w:rPr>
            </w:pPr>
          </w:p>
        </w:tc>
        <w:tc>
          <w:tcPr>
            <w:tcW w:w="589" w:type="pct"/>
            <w:vAlign w:val="center"/>
          </w:tcPr>
          <w:p w14:paraId="625E6F82" w14:textId="26A78557"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2FA3C8D2" w14:textId="77777777" w:rsidTr="00C4741B">
        <w:trPr>
          <w:trHeight w:val="397"/>
          <w:jc w:val="center"/>
        </w:trPr>
        <w:tc>
          <w:tcPr>
            <w:tcW w:w="787" w:type="pct"/>
            <w:vMerge/>
            <w:shd w:val="clear" w:color="auto" w:fill="F2F2F2" w:themeFill="background1" w:themeFillShade="F2"/>
            <w:vAlign w:val="center"/>
          </w:tcPr>
          <w:p w14:paraId="1B137A0E" w14:textId="77777777" w:rsidR="00C4741B" w:rsidRPr="006C2B56" w:rsidRDefault="00C4741B" w:rsidP="00C4741B">
            <w:pPr>
              <w:jc w:val="distribute"/>
              <w:rPr>
                <w:rFonts w:ascii="ＭＳ ゴシック" w:eastAsia="ＭＳ ゴシック" w:hAnsi="ＭＳ ゴシック"/>
                <w:b/>
                <w:sz w:val="20"/>
                <w:szCs w:val="21"/>
              </w:rPr>
            </w:pPr>
          </w:p>
        </w:tc>
        <w:tc>
          <w:tcPr>
            <w:tcW w:w="1581" w:type="pct"/>
            <w:shd w:val="clear" w:color="auto" w:fill="F2F2F2" w:themeFill="background1" w:themeFillShade="F2"/>
            <w:vAlign w:val="center"/>
          </w:tcPr>
          <w:p w14:paraId="553E2288" w14:textId="4F9925CA" w:rsidR="00C4741B" w:rsidRPr="006C2B56" w:rsidRDefault="00C4741B" w:rsidP="00C4741B">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4BBFA521" w14:textId="77777777"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122EC825" w14:textId="77777777" w:rsidR="00C4741B" w:rsidRPr="006C2B56" w:rsidRDefault="00C4741B" w:rsidP="00C4741B">
            <w:pPr>
              <w:wordWrap w:val="0"/>
              <w:jc w:val="right"/>
              <w:rPr>
                <w:rFonts w:asciiTheme="minorEastAsia" w:hAnsiTheme="minorEastAsia"/>
                <w:sz w:val="20"/>
                <w:szCs w:val="21"/>
              </w:rPr>
            </w:pPr>
          </w:p>
        </w:tc>
        <w:tc>
          <w:tcPr>
            <w:tcW w:w="589" w:type="pct"/>
            <w:vAlign w:val="center"/>
          </w:tcPr>
          <w:p w14:paraId="27C0EF29" w14:textId="0B299F86" w:rsidR="00C4741B" w:rsidRPr="006C2B56" w:rsidRDefault="00C4741B" w:rsidP="00C4741B">
            <w:pPr>
              <w:wordWrap w:val="0"/>
              <w:jc w:val="left"/>
              <w:rPr>
                <w:rFonts w:asciiTheme="minorEastAsia" w:hAnsiTheme="minorEastAsia"/>
                <w:sz w:val="20"/>
                <w:szCs w:val="21"/>
              </w:rPr>
            </w:pPr>
            <w:r>
              <w:rPr>
                <w:rFonts w:asciiTheme="minorEastAsia" w:hAnsiTheme="minorEastAsia" w:hint="eastAsia"/>
                <w:sz w:val="20"/>
                <w:szCs w:val="21"/>
              </w:rPr>
              <w:t>円</w:t>
            </w:r>
          </w:p>
        </w:tc>
      </w:tr>
      <w:tr w:rsidR="00C4741B" w:rsidRPr="006C2B56" w14:paraId="74F6FB84" w14:textId="77777777" w:rsidTr="00C4741B">
        <w:trPr>
          <w:trHeight w:val="397"/>
          <w:jc w:val="center"/>
        </w:trPr>
        <w:tc>
          <w:tcPr>
            <w:tcW w:w="2369" w:type="pct"/>
            <w:gridSpan w:val="2"/>
            <w:shd w:val="clear" w:color="auto" w:fill="F2F2F2" w:themeFill="background1" w:themeFillShade="F2"/>
            <w:vAlign w:val="center"/>
          </w:tcPr>
          <w:p w14:paraId="31EAAEA0" w14:textId="77777777" w:rsidR="00C4741B" w:rsidRPr="006C2B56" w:rsidRDefault="00C4741B" w:rsidP="00C4741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097C775F" w14:textId="022BF997" w:rsidR="00C4741B" w:rsidRPr="006C2B56" w:rsidRDefault="00C4741B" w:rsidP="00C4741B">
            <w:pPr>
              <w:wordWrap w:val="0"/>
              <w:jc w:val="right"/>
              <w:rPr>
                <w:rFonts w:asciiTheme="minorEastAsia" w:hAnsiTheme="minorEastAsia"/>
                <w:sz w:val="20"/>
                <w:szCs w:val="21"/>
              </w:rPr>
            </w:pPr>
          </w:p>
        </w:tc>
        <w:tc>
          <w:tcPr>
            <w:tcW w:w="589" w:type="pct"/>
            <w:vAlign w:val="center"/>
          </w:tcPr>
          <w:p w14:paraId="43B0E967" w14:textId="3451579B"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C4741B" w:rsidRPr="006C2B56" w14:paraId="3FE72790" w14:textId="77777777" w:rsidTr="002F6C95">
        <w:trPr>
          <w:trHeight w:val="417"/>
          <w:jc w:val="center"/>
        </w:trPr>
        <w:tc>
          <w:tcPr>
            <w:tcW w:w="5000" w:type="pct"/>
            <w:gridSpan w:val="5"/>
          </w:tcPr>
          <w:p w14:paraId="61DFA1C3" w14:textId="51DD8035"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４</w:t>
            </w:r>
            <w:r w:rsidRPr="00493908">
              <w:rPr>
                <w:rFonts w:ascii="ＭＳ ゴシック" w:eastAsia="ＭＳ ゴシック" w:hAnsi="ＭＳ ゴシック" w:hint="eastAsia"/>
                <w:sz w:val="14"/>
                <w:szCs w:val="16"/>
              </w:rPr>
              <w:t>…要綱別表２に掲げる経費であって、太陽光発電設備の設置に係るものに限られます。値引きがある場合は、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1679F8E4" w14:textId="095FEC8C"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５</w:t>
            </w:r>
            <w:r w:rsidRPr="00493908">
              <w:rPr>
                <w:rFonts w:ascii="ＭＳ ゴシック" w:eastAsia="ＭＳ ゴシック" w:hAnsi="ＭＳ ゴシック" w:hint="eastAsia"/>
                <w:sz w:val="14"/>
                <w:szCs w:val="16"/>
              </w:rPr>
              <w:t>…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50B6AAB7" w14:textId="77777777" w:rsidR="00D17CB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６</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sz w:val="14"/>
                <w:szCs w:val="16"/>
                <w:u w:val="wave"/>
              </w:rPr>
              <w:t>要綱別表２に掲げる経費以外の経費は、補助対象経費に含めることはできません</w:t>
            </w:r>
            <w:r w:rsidRPr="00493908">
              <w:rPr>
                <w:rFonts w:ascii="ＭＳ ゴシック" w:eastAsia="ＭＳ ゴシック" w:hAnsi="ＭＳ ゴシック" w:hint="eastAsia"/>
                <w:sz w:val="14"/>
                <w:szCs w:val="16"/>
              </w:rPr>
              <w:t>。</w:t>
            </w:r>
          </w:p>
          <w:p w14:paraId="0F8FEB90" w14:textId="065D9F58" w:rsidR="00C4741B" w:rsidRPr="00493908" w:rsidRDefault="00C4741B" w:rsidP="00D17CB8">
            <w:pPr>
              <w:snapToGrid w:val="0"/>
              <w:ind w:leftChars="200" w:left="560" w:hangingChars="100" w:hanging="14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493908">
              <w:rPr>
                <w:rFonts w:ascii="ＭＳ ゴシック" w:eastAsia="ＭＳ ゴシック" w:hAnsi="ＭＳ ゴシック" w:hint="eastAsia"/>
                <w:sz w:val="14"/>
                <w:szCs w:val="16"/>
              </w:rPr>
              <w:t>対象外経費の例）「長期保証料」、「申請手数料」、「既存設備撤去工事」、「既存設備廃棄処分費用」など</w:t>
            </w:r>
          </w:p>
          <w:p w14:paraId="61569428" w14:textId="77777777" w:rsidR="00D17CB8" w:rsidRDefault="00C4741B" w:rsidP="00D17CB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p>
          <w:p w14:paraId="5D1D1623" w14:textId="66FF0B04" w:rsidR="00C4741B" w:rsidRPr="00493908" w:rsidRDefault="00C4741B" w:rsidP="00D17CB8">
            <w:pPr>
              <w:snapToGrid w:val="0"/>
              <w:ind w:leftChars="200" w:left="560" w:hangingChars="100" w:hanging="14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493908">
              <w:rPr>
                <w:rFonts w:ascii="ＭＳ ゴシック" w:eastAsia="ＭＳ ゴシック" w:hAnsi="ＭＳ ゴシック" w:hint="eastAsia"/>
                <w:sz w:val="14"/>
                <w:szCs w:val="16"/>
              </w:rPr>
              <w:t>対象外経費の例）「諸経費」、「雑費」など</w:t>
            </w:r>
          </w:p>
        </w:tc>
      </w:tr>
      <w:tr w:rsidR="00C4741B" w:rsidRPr="006C2B56" w14:paraId="08DA05A1" w14:textId="77777777" w:rsidTr="00C4741B">
        <w:trPr>
          <w:trHeight w:val="397"/>
          <w:jc w:val="center"/>
        </w:trPr>
        <w:tc>
          <w:tcPr>
            <w:tcW w:w="787" w:type="pct"/>
            <w:vMerge w:val="restart"/>
            <w:shd w:val="clear" w:color="auto" w:fill="F2F2F2" w:themeFill="background1" w:themeFillShade="F2"/>
            <w:vAlign w:val="center"/>
          </w:tcPr>
          <w:p w14:paraId="5538F9D5" w14:textId="4D1D31A2" w:rsidR="00C4741B" w:rsidRPr="006C2B56" w:rsidRDefault="00C4741B" w:rsidP="00C4741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shd w:val="clear" w:color="auto" w:fill="F2F2F2" w:themeFill="background1" w:themeFillShade="F2"/>
            <w:vAlign w:val="center"/>
          </w:tcPr>
          <w:p w14:paraId="1716BF9A" w14:textId="7062440C" w:rsidR="00C4741B" w:rsidRPr="006C2B56" w:rsidRDefault="00C4741B" w:rsidP="00C4741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７</w:t>
            </w:r>
          </w:p>
        </w:tc>
        <w:tc>
          <w:tcPr>
            <w:tcW w:w="349" w:type="pct"/>
            <w:tcBorders>
              <w:bottom w:val="single" w:sz="12" w:space="0" w:color="auto"/>
              <w:right w:val="nil"/>
            </w:tcBorders>
            <w:vAlign w:val="center"/>
          </w:tcPr>
          <w:p w14:paraId="5EC1386E" w14:textId="4B317FF9" w:rsidR="00C4741B" w:rsidRPr="006C2B56" w:rsidRDefault="00672EE6" w:rsidP="00C4741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C4741B" w:rsidRPr="006C2B56">
              <w:rPr>
                <w:rFonts w:ascii="ＭＳ ゴシック" w:eastAsia="ＭＳ ゴシック" w:hAnsi="ＭＳ ゴシック" w:hint="eastAsia"/>
                <w:sz w:val="20"/>
                <w:szCs w:val="20"/>
              </w:rPr>
              <w:t>)</w:t>
            </w:r>
          </w:p>
        </w:tc>
        <w:tc>
          <w:tcPr>
            <w:tcW w:w="1693" w:type="pct"/>
            <w:tcBorders>
              <w:left w:val="nil"/>
              <w:bottom w:val="single" w:sz="12" w:space="0" w:color="auto"/>
            </w:tcBorders>
            <w:vAlign w:val="center"/>
          </w:tcPr>
          <w:p w14:paraId="359ECAB9" w14:textId="77777777" w:rsidR="00C4741B" w:rsidRPr="006C2B56" w:rsidRDefault="00C4741B" w:rsidP="00C4741B">
            <w:pPr>
              <w:jc w:val="right"/>
              <w:rPr>
                <w:rFonts w:ascii="ＭＳ 明朝" w:eastAsia="ＭＳ 明朝" w:hAnsi="ＭＳ 明朝"/>
                <w:sz w:val="20"/>
                <w:szCs w:val="20"/>
              </w:rPr>
            </w:pPr>
          </w:p>
        </w:tc>
        <w:tc>
          <w:tcPr>
            <w:tcW w:w="589" w:type="pct"/>
            <w:tcBorders>
              <w:bottom w:val="single" w:sz="12" w:space="0" w:color="auto"/>
            </w:tcBorders>
            <w:vAlign w:val="center"/>
          </w:tcPr>
          <w:p w14:paraId="27D3F13A" w14:textId="696425ED" w:rsidR="00C4741B" w:rsidRPr="006C2B56" w:rsidRDefault="00C4741B" w:rsidP="00C4741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C4741B" w:rsidRPr="006C2B56" w14:paraId="34C5FBC6" w14:textId="77777777" w:rsidTr="00C4741B">
        <w:trPr>
          <w:trHeight w:val="397"/>
          <w:jc w:val="center"/>
        </w:trPr>
        <w:tc>
          <w:tcPr>
            <w:tcW w:w="787" w:type="pct"/>
            <w:vMerge/>
            <w:shd w:val="clear" w:color="auto" w:fill="F2F2F2" w:themeFill="background1" w:themeFillShade="F2"/>
            <w:vAlign w:val="center"/>
          </w:tcPr>
          <w:p w14:paraId="23275D0F" w14:textId="150BAB72" w:rsidR="00C4741B" w:rsidRPr="006C2B56" w:rsidRDefault="00C4741B" w:rsidP="00C4741B">
            <w:pPr>
              <w:snapToGrid w:val="0"/>
              <w:ind w:firstLineChars="100" w:firstLine="200"/>
              <w:jc w:val="distribute"/>
              <w:rPr>
                <w:rFonts w:ascii="ＭＳ ゴシック" w:eastAsia="ＭＳ ゴシック" w:hAnsi="ＭＳ ゴシック"/>
                <w:sz w:val="20"/>
                <w:szCs w:val="20"/>
              </w:rPr>
            </w:pPr>
          </w:p>
        </w:tc>
        <w:tc>
          <w:tcPr>
            <w:tcW w:w="1581" w:type="pct"/>
            <w:tcBorders>
              <w:right w:val="single" w:sz="12" w:space="0" w:color="auto"/>
            </w:tcBorders>
            <w:shd w:val="clear" w:color="auto" w:fill="F2F2F2" w:themeFill="background1" w:themeFillShade="F2"/>
            <w:vAlign w:val="center"/>
          </w:tcPr>
          <w:p w14:paraId="075F09FB" w14:textId="44950616" w:rsidR="00C4741B" w:rsidRPr="006C2B56" w:rsidRDefault="00C4741B"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８</w:t>
            </w:r>
          </w:p>
        </w:tc>
        <w:tc>
          <w:tcPr>
            <w:tcW w:w="2042" w:type="pct"/>
            <w:gridSpan w:val="2"/>
            <w:tcBorders>
              <w:top w:val="single" w:sz="12" w:space="0" w:color="auto"/>
              <w:left w:val="single" w:sz="12" w:space="0" w:color="auto"/>
              <w:bottom w:val="single" w:sz="12" w:space="0" w:color="auto"/>
            </w:tcBorders>
            <w:vAlign w:val="center"/>
          </w:tcPr>
          <w:p w14:paraId="1F7C1275" w14:textId="6A24A935" w:rsidR="00C4741B" w:rsidRPr="006C2B56" w:rsidRDefault="00C4741B" w:rsidP="00C4741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75DCDAE2" w14:textId="718BD3B0" w:rsidR="00C4741B" w:rsidRPr="006C2B56" w:rsidRDefault="00C4741B" w:rsidP="00C4741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7BB0FA02" w14:textId="77777777" w:rsidTr="00D17CB8">
        <w:trPr>
          <w:trHeight w:val="397"/>
          <w:jc w:val="center"/>
        </w:trPr>
        <w:tc>
          <w:tcPr>
            <w:tcW w:w="787" w:type="pct"/>
            <w:vMerge w:val="restart"/>
            <w:shd w:val="clear" w:color="auto" w:fill="F2F2F2" w:themeFill="background1" w:themeFillShade="F2"/>
            <w:vAlign w:val="center"/>
          </w:tcPr>
          <w:p w14:paraId="4FA50242" w14:textId="14551893" w:rsidR="00240DFC" w:rsidRPr="006C2B56" w:rsidRDefault="00240DFC" w:rsidP="00C4741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tcBorders>
              <w:bottom w:val="single" w:sz="4" w:space="0" w:color="auto"/>
            </w:tcBorders>
            <w:shd w:val="clear" w:color="auto" w:fill="F2F2F2" w:themeFill="background1" w:themeFillShade="F2"/>
            <w:vAlign w:val="center"/>
          </w:tcPr>
          <w:p w14:paraId="085470DA" w14:textId="39E96F58" w:rsidR="00240DFC" w:rsidRPr="006C2B56" w:rsidRDefault="00240DFC"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９</w:t>
            </w:r>
          </w:p>
        </w:tc>
        <w:tc>
          <w:tcPr>
            <w:tcW w:w="349" w:type="pct"/>
            <w:tcBorders>
              <w:top w:val="single" w:sz="12" w:space="0" w:color="auto"/>
              <w:bottom w:val="single" w:sz="4" w:space="0" w:color="auto"/>
              <w:right w:val="nil"/>
            </w:tcBorders>
            <w:vAlign w:val="center"/>
          </w:tcPr>
          <w:p w14:paraId="2A7A0AA0" w14:textId="4B05465C" w:rsidR="00240DFC" w:rsidRPr="006C2B56" w:rsidRDefault="00240DFC" w:rsidP="00C4741B">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(C</w:t>
            </w:r>
            <w:r w:rsidRPr="006C2B56">
              <w:rPr>
                <w:rFonts w:ascii="ＭＳ ゴシック" w:eastAsia="ＭＳ ゴシック" w:hAnsi="ＭＳ ゴシック" w:hint="eastAsia"/>
                <w:sz w:val="20"/>
                <w:szCs w:val="20"/>
              </w:rPr>
              <w:t>)</w:t>
            </w:r>
          </w:p>
        </w:tc>
        <w:tc>
          <w:tcPr>
            <w:tcW w:w="1693" w:type="pct"/>
            <w:tcBorders>
              <w:top w:val="single" w:sz="12" w:space="0" w:color="auto"/>
              <w:left w:val="nil"/>
              <w:bottom w:val="single" w:sz="4" w:space="0" w:color="auto"/>
            </w:tcBorders>
            <w:vAlign w:val="center"/>
          </w:tcPr>
          <w:p w14:paraId="26F67524" w14:textId="77777777" w:rsidR="00240DFC" w:rsidRPr="006C2B56" w:rsidRDefault="00240DFC" w:rsidP="00C4741B">
            <w:pPr>
              <w:snapToGrid w:val="0"/>
              <w:jc w:val="right"/>
              <w:rPr>
                <w:rFonts w:ascii="ＭＳ 明朝" w:eastAsia="ＭＳ 明朝" w:hAnsi="ＭＳ 明朝"/>
                <w:sz w:val="20"/>
                <w:szCs w:val="24"/>
              </w:rPr>
            </w:pPr>
          </w:p>
        </w:tc>
        <w:tc>
          <w:tcPr>
            <w:tcW w:w="589" w:type="pct"/>
            <w:tcBorders>
              <w:top w:val="single" w:sz="12" w:space="0" w:color="auto"/>
              <w:bottom w:val="single" w:sz="4" w:space="0" w:color="auto"/>
            </w:tcBorders>
            <w:vAlign w:val="center"/>
          </w:tcPr>
          <w:p w14:paraId="57F8B7D3" w14:textId="679730B4" w:rsidR="00240DFC" w:rsidRPr="006C2B56" w:rsidRDefault="00240DFC" w:rsidP="00C4741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EF2F2A" w:rsidRPr="006C2B56" w14:paraId="400324C3" w14:textId="77777777" w:rsidTr="00D17CB8">
        <w:trPr>
          <w:trHeight w:val="397"/>
          <w:jc w:val="center"/>
        </w:trPr>
        <w:tc>
          <w:tcPr>
            <w:tcW w:w="787" w:type="pct"/>
            <w:vMerge/>
            <w:shd w:val="clear" w:color="auto" w:fill="F2F2F2" w:themeFill="background1" w:themeFillShade="F2"/>
            <w:vAlign w:val="center"/>
          </w:tcPr>
          <w:p w14:paraId="22C087B1" w14:textId="77777777" w:rsidR="00EF2F2A" w:rsidRPr="006C2B56" w:rsidRDefault="00EF2F2A" w:rsidP="00C4741B">
            <w:pPr>
              <w:snapToGrid w:val="0"/>
              <w:ind w:firstLineChars="100" w:firstLine="200"/>
              <w:jc w:val="left"/>
              <w:rPr>
                <w:rFonts w:ascii="ＭＳ ゴシック" w:eastAsia="ＭＳ ゴシック" w:hAnsi="ＭＳ ゴシック"/>
                <w:sz w:val="20"/>
                <w:szCs w:val="20"/>
              </w:rPr>
            </w:pPr>
          </w:p>
        </w:tc>
        <w:tc>
          <w:tcPr>
            <w:tcW w:w="1" w:type="pct"/>
            <w:gridSpan w:val="4"/>
            <w:tcBorders>
              <w:bottom w:val="single" w:sz="4" w:space="0" w:color="auto"/>
              <w:right w:val="single" w:sz="4" w:space="0" w:color="auto"/>
            </w:tcBorders>
            <w:shd w:val="clear" w:color="auto" w:fill="F2F2F2" w:themeFill="background1" w:themeFillShade="F2"/>
            <w:vAlign w:val="center"/>
          </w:tcPr>
          <w:p w14:paraId="5D77C495" w14:textId="0958E296" w:rsidR="00EF2F2A" w:rsidRPr="00F32670" w:rsidRDefault="00EF2F2A" w:rsidP="00EF2F2A">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目標価格（家庭用：12.5万円/kWh</w:t>
            </w:r>
            <w:r>
              <w:rPr>
                <w:rFonts w:asciiTheme="minorEastAsia" w:hAnsiTheme="minorEastAsia" w:hint="eastAsia"/>
                <w:sz w:val="18"/>
                <w:szCs w:val="21"/>
              </w:rPr>
              <w:t>、業務用：11.9万円/kWh</w:t>
            </w:r>
            <w:r w:rsidRPr="00F32670">
              <w:rPr>
                <w:rFonts w:asciiTheme="minorEastAsia" w:hAnsiTheme="minorEastAsia" w:hint="eastAsia"/>
                <w:sz w:val="18"/>
                <w:szCs w:val="21"/>
              </w:rPr>
              <w:t>）以下</w:t>
            </w:r>
            <w:r>
              <w:rPr>
                <w:rFonts w:asciiTheme="minorEastAsia" w:hAnsiTheme="minorEastAsia" w:hint="eastAsia"/>
                <w:sz w:val="18"/>
                <w:szCs w:val="21"/>
              </w:rPr>
              <w:t>の蓄電システム</w:t>
            </w:r>
            <w:r>
              <w:rPr>
                <w:rFonts w:asciiTheme="minorEastAsia" w:hAnsiTheme="minorEastAsia" w:hint="eastAsia"/>
                <w:sz w:val="18"/>
                <w:szCs w:val="21"/>
                <w:vertAlign w:val="superscript"/>
              </w:rPr>
              <w:t>※</w:t>
            </w:r>
            <w:r w:rsidR="0066710F">
              <w:rPr>
                <w:rFonts w:asciiTheme="minorEastAsia" w:hAnsiTheme="minorEastAsia" w:hint="eastAsia"/>
                <w:sz w:val="18"/>
                <w:szCs w:val="21"/>
                <w:vertAlign w:val="superscript"/>
              </w:rPr>
              <w:t>1</w:t>
            </w:r>
            <w:r w:rsidR="0066710F">
              <w:rPr>
                <w:rFonts w:asciiTheme="minorEastAsia" w:hAnsiTheme="minorEastAsia"/>
                <w:sz w:val="18"/>
                <w:szCs w:val="21"/>
                <w:vertAlign w:val="superscript"/>
              </w:rPr>
              <w:t>0</w:t>
            </w:r>
            <w:r w:rsidRPr="00F32670">
              <w:rPr>
                <w:rFonts w:asciiTheme="minorEastAsia" w:hAnsiTheme="minorEastAsia" w:hint="eastAsia"/>
                <w:sz w:val="18"/>
                <w:szCs w:val="21"/>
              </w:rPr>
              <w:t>である</w:t>
            </w:r>
          </w:p>
          <w:p w14:paraId="56BD62CB" w14:textId="77777777" w:rsidR="00EF2F2A" w:rsidRPr="00F32670" w:rsidRDefault="00EF2F2A" w:rsidP="00EF2F2A">
            <w:pPr>
              <w:widowControl/>
              <w:snapToGrid w:val="0"/>
              <w:jc w:val="left"/>
              <w:rPr>
                <w:rFonts w:asciiTheme="minorEastAsia" w:hAnsiTheme="minorEastAsia"/>
                <w:sz w:val="18"/>
                <w:szCs w:val="21"/>
              </w:rPr>
            </w:pPr>
            <w:r w:rsidRPr="00F32670">
              <w:rPr>
                <w:rFonts w:asciiTheme="minorEastAsia" w:hAnsiTheme="minorEastAsia" w:hint="eastAsia"/>
                <w:sz w:val="18"/>
                <w:szCs w:val="21"/>
              </w:rPr>
              <w:t>□ 目標価格を超えるものの、複数者からの見積りを取得した（複数</w:t>
            </w:r>
            <w:r>
              <w:rPr>
                <w:rFonts w:asciiTheme="minorEastAsia" w:hAnsiTheme="minorEastAsia" w:hint="eastAsia"/>
                <w:sz w:val="18"/>
                <w:szCs w:val="21"/>
              </w:rPr>
              <w:t>者の見積りを提出</w:t>
            </w:r>
            <w:r w:rsidRPr="00F32670">
              <w:rPr>
                <w:rFonts w:asciiTheme="minorEastAsia" w:hAnsiTheme="minorEastAsia" w:hint="eastAsia"/>
                <w:sz w:val="18"/>
                <w:szCs w:val="21"/>
              </w:rPr>
              <w:t>）</w:t>
            </w:r>
          </w:p>
          <w:p w14:paraId="5A5D1533" w14:textId="3A83D758" w:rsidR="00EF2F2A" w:rsidRPr="006C2B56" w:rsidRDefault="00EF2F2A" w:rsidP="00EF2F2A">
            <w:pPr>
              <w:snapToGrid w:val="0"/>
              <w:jc w:val="left"/>
              <w:rPr>
                <w:rFonts w:ascii="ＭＳ 明朝" w:eastAsia="ＭＳ 明朝" w:hAnsi="ＭＳ 明朝"/>
                <w:b/>
                <w:sz w:val="24"/>
                <w:szCs w:val="24"/>
              </w:rPr>
            </w:pPr>
            <w:r w:rsidRPr="00F32670">
              <w:rPr>
                <w:rFonts w:asciiTheme="minorEastAsia" w:hAnsiTheme="minorEastAsia" w:hint="eastAsia"/>
                <w:sz w:val="18"/>
                <w:szCs w:val="21"/>
              </w:rPr>
              <w:t>□ 目標価格を超</w:t>
            </w:r>
            <w:r>
              <w:rPr>
                <w:rFonts w:asciiTheme="minorEastAsia" w:hAnsiTheme="minorEastAsia" w:hint="eastAsia"/>
                <w:sz w:val="18"/>
                <w:szCs w:val="21"/>
              </w:rPr>
              <w:t>えるものの、目標価格以下での調達可否を確認した（申立書を提出</w:t>
            </w:r>
            <w:r w:rsidRPr="00F32670">
              <w:rPr>
                <w:rFonts w:asciiTheme="minorEastAsia" w:hAnsiTheme="minorEastAsia" w:hint="eastAsia"/>
                <w:sz w:val="18"/>
                <w:szCs w:val="21"/>
              </w:rPr>
              <w:t>）</w:t>
            </w:r>
          </w:p>
        </w:tc>
      </w:tr>
      <w:tr w:rsidR="00240DFC" w:rsidRPr="006C2B56" w14:paraId="74192BA4" w14:textId="77777777" w:rsidTr="00240DFC">
        <w:trPr>
          <w:trHeight w:val="397"/>
          <w:jc w:val="center"/>
        </w:trPr>
        <w:tc>
          <w:tcPr>
            <w:tcW w:w="787" w:type="pct"/>
            <w:vMerge/>
            <w:shd w:val="clear" w:color="auto" w:fill="F2F2F2" w:themeFill="background1" w:themeFillShade="F2"/>
            <w:vAlign w:val="center"/>
          </w:tcPr>
          <w:p w14:paraId="7D7A00A8" w14:textId="3B5E74C6" w:rsidR="00240DFC" w:rsidRPr="006C2B56" w:rsidRDefault="00240DFC" w:rsidP="00C4741B">
            <w:pPr>
              <w:snapToGrid w:val="0"/>
              <w:ind w:firstLineChars="100" w:firstLine="200"/>
              <w:jc w:val="left"/>
              <w:rPr>
                <w:rFonts w:ascii="ＭＳ ゴシック" w:eastAsia="ＭＳ ゴシック" w:hAnsi="ＭＳ ゴシック"/>
                <w:sz w:val="20"/>
                <w:szCs w:val="20"/>
              </w:rPr>
            </w:pPr>
          </w:p>
        </w:tc>
        <w:tc>
          <w:tcPr>
            <w:tcW w:w="1582" w:type="pct"/>
            <w:tcBorders>
              <w:bottom w:val="single" w:sz="4" w:space="0" w:color="auto"/>
              <w:right w:val="single" w:sz="12" w:space="0" w:color="auto"/>
            </w:tcBorders>
            <w:shd w:val="clear" w:color="auto" w:fill="F2F2F2" w:themeFill="background1" w:themeFillShade="F2"/>
            <w:vAlign w:val="center"/>
          </w:tcPr>
          <w:p w14:paraId="2F1F83A0" w14:textId="70503769" w:rsidR="00240DFC" w:rsidRPr="006C2B56" w:rsidRDefault="00240DFC"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w:t>
            </w:r>
            <w:r w:rsidR="0066710F">
              <w:rPr>
                <w:rFonts w:ascii="ＭＳ ゴシック" w:eastAsia="ＭＳ ゴシック" w:hAnsi="ＭＳ ゴシック"/>
                <w:sz w:val="20"/>
                <w:szCs w:val="20"/>
                <w:vertAlign w:val="superscript"/>
              </w:rPr>
              <w:t>1</w:t>
            </w:r>
          </w:p>
        </w:tc>
        <w:tc>
          <w:tcPr>
            <w:tcW w:w="2042" w:type="pct"/>
            <w:gridSpan w:val="2"/>
            <w:tcBorders>
              <w:top w:val="single" w:sz="12" w:space="0" w:color="auto"/>
              <w:left w:val="single" w:sz="12" w:space="0" w:color="auto"/>
              <w:bottom w:val="single" w:sz="12" w:space="0" w:color="auto"/>
            </w:tcBorders>
            <w:vAlign w:val="center"/>
          </w:tcPr>
          <w:p w14:paraId="6BDE3F7E" w14:textId="32D2894B" w:rsidR="00240DFC" w:rsidRPr="006C2B56" w:rsidRDefault="00240DFC" w:rsidP="00C4741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4836A9B4" w14:textId="0ABE748D" w:rsidR="00240DFC" w:rsidRPr="006C2B56" w:rsidRDefault="00240DFC" w:rsidP="00C4741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C4741B" w:rsidRPr="006C2B56" w14:paraId="656DA87D" w14:textId="77777777" w:rsidTr="002F6C95">
        <w:trPr>
          <w:trHeight w:val="319"/>
          <w:jc w:val="center"/>
        </w:trPr>
        <w:tc>
          <w:tcPr>
            <w:tcW w:w="5000" w:type="pct"/>
            <w:gridSpan w:val="5"/>
            <w:shd w:val="clear" w:color="auto" w:fill="auto"/>
          </w:tcPr>
          <w:p w14:paraId="5DC2FCFA" w14:textId="46770341" w:rsidR="00C4741B" w:rsidRPr="00493908" w:rsidRDefault="00C4741B" w:rsidP="00C4741B">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７</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【太陽光電池モジュール公称最大出力合計】と【パワーコンディショナー定格出力合計】のいずれか低い値</w:t>
            </w:r>
            <w:r w:rsidRPr="00493908">
              <w:rPr>
                <w:rFonts w:ascii="ＭＳ ゴシック" w:eastAsia="ＭＳ ゴシック" w:hAnsi="ＭＳ ゴシック" w:hint="eastAsia"/>
                <w:sz w:val="14"/>
                <w:szCs w:val="16"/>
              </w:rPr>
              <w:t>を記載してください。（小数点以下を切捨て）</w:t>
            </w:r>
          </w:p>
          <w:p w14:paraId="5FBB6762" w14:textId="77777777" w:rsidR="00D17CB8" w:rsidRDefault="00C4741B" w:rsidP="00BB6507">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８</w:t>
            </w:r>
            <w:r w:rsidRPr="00493908">
              <w:rPr>
                <w:rFonts w:ascii="ＭＳ ゴシック" w:eastAsia="ＭＳ ゴシック" w:hAnsi="ＭＳ ゴシック" w:hint="eastAsia"/>
                <w:sz w:val="14"/>
                <w:szCs w:val="16"/>
              </w:rPr>
              <w:t>…</w:t>
            </w:r>
            <w:r w:rsidR="00672EE6">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B</w:t>
            </w:r>
            <w:r w:rsidRPr="00493908">
              <w:rPr>
                <w:rFonts w:ascii="ＭＳ ゴシック" w:eastAsia="ＭＳ ゴシック" w:hAnsi="ＭＳ ゴシック"/>
                <w:b/>
                <w:sz w:val="14"/>
                <w:szCs w:val="16"/>
              </w:rPr>
              <w:t>)が50kW以下の場合、</w:t>
            </w:r>
            <w:r w:rsidRPr="00493908">
              <w:rPr>
                <w:rFonts w:ascii="ＭＳ ゴシック" w:eastAsia="ＭＳ ゴシック" w:hAnsi="ＭＳ ゴシック" w:hint="eastAsia"/>
                <w:b/>
                <w:sz w:val="14"/>
                <w:szCs w:val="16"/>
              </w:rPr>
              <w:t>【</w:t>
            </w:r>
            <w:r w:rsidR="00672EE6">
              <w:rPr>
                <w:rFonts w:ascii="ＭＳ ゴシック" w:eastAsia="ＭＳ ゴシック" w:hAnsi="ＭＳ ゴシック"/>
                <w:b/>
                <w:sz w:val="14"/>
                <w:szCs w:val="16"/>
              </w:rPr>
              <w:t>(B</w:t>
            </w:r>
            <w:r w:rsidRPr="00493908">
              <w:rPr>
                <w:rFonts w:ascii="ＭＳ ゴシック" w:eastAsia="ＭＳ ゴシック" w:hAnsi="ＭＳ ゴシック"/>
                <w:b/>
                <w:sz w:val="14"/>
                <w:szCs w:val="16"/>
              </w:rPr>
              <w:t>)×75,000円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00672EE6">
              <w:rPr>
                <w:rFonts w:ascii="ＭＳ ゴシック" w:eastAsia="ＭＳ ゴシック" w:hAnsi="ＭＳ ゴシック"/>
                <w:b/>
                <w:sz w:val="14"/>
                <w:szCs w:val="16"/>
              </w:rPr>
              <w:t>(B</w:t>
            </w:r>
            <w:r w:rsidRPr="00493908">
              <w:rPr>
                <w:rFonts w:ascii="ＭＳ ゴシック" w:eastAsia="ＭＳ ゴシック" w:hAnsi="ＭＳ ゴシック"/>
                <w:b/>
                <w:sz w:val="14"/>
                <w:szCs w:val="16"/>
              </w:rPr>
              <w:t>)が50kWを超える場合、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3,750,000</w:t>
            </w:r>
            <w:r w:rsidRPr="00493908">
              <w:rPr>
                <w:rFonts w:ascii="ＭＳ ゴシック" w:eastAsia="ＭＳ ゴシック" w:hAnsi="ＭＳ ゴシック" w:hint="eastAsia"/>
                <w:b/>
                <w:sz w:val="14"/>
                <w:szCs w:val="16"/>
              </w:rPr>
              <w:t>円】</w:t>
            </w:r>
            <w:r w:rsidRPr="00493908">
              <w:rPr>
                <w:rFonts w:ascii="ＭＳ ゴシック" w:eastAsia="ＭＳ ゴシック" w:hAnsi="ＭＳ ゴシック" w:hint="eastAsia"/>
                <w:sz w:val="14"/>
                <w:szCs w:val="16"/>
              </w:rPr>
              <w:t>を記載してください（50kW×75,000円）。</w:t>
            </w:r>
          </w:p>
          <w:p w14:paraId="573735B9" w14:textId="04DAFA27" w:rsidR="00C4741B" w:rsidRPr="00493908" w:rsidRDefault="00BB6507" w:rsidP="00D17CB8">
            <w:pPr>
              <w:wordWrap w:val="0"/>
              <w:snapToGrid w:val="0"/>
              <w:ind w:leftChars="200" w:left="560" w:hangingChars="100" w:hanging="140"/>
              <w:rPr>
                <w:rFonts w:ascii="ＭＳ ゴシック" w:eastAsia="ＭＳ ゴシック" w:hAnsi="ＭＳ ゴシック"/>
                <w:sz w:val="14"/>
                <w:szCs w:val="16"/>
              </w:rPr>
            </w:pPr>
            <w:r>
              <w:rPr>
                <w:rFonts w:ascii="ＭＳ ゴシック" w:eastAsia="ＭＳ ゴシック" w:hAnsi="ＭＳ ゴシック" w:hint="eastAsia"/>
                <w:sz w:val="14"/>
                <w:szCs w:val="16"/>
              </w:rPr>
              <w:t>ただし、上記計算結果と補助金交付予定額を比べて、</w:t>
            </w:r>
            <w:r w:rsidR="005E2540">
              <w:rPr>
                <w:rFonts w:ascii="ＭＳ ゴシック" w:eastAsia="ＭＳ ゴシック" w:hAnsi="ＭＳ ゴシック" w:hint="eastAsia"/>
                <w:sz w:val="14"/>
                <w:szCs w:val="16"/>
              </w:rPr>
              <w:t>上記計算結果</w:t>
            </w:r>
            <w:r>
              <w:rPr>
                <w:rFonts w:ascii="ＭＳ ゴシック" w:eastAsia="ＭＳ ゴシック" w:hAnsi="ＭＳ ゴシック" w:hint="eastAsia"/>
                <w:sz w:val="14"/>
                <w:szCs w:val="16"/>
              </w:rPr>
              <w:t>が上回る場合は、補助金交付予定額を記載してください。</w:t>
            </w:r>
          </w:p>
          <w:p w14:paraId="45CCBFF9" w14:textId="25C802D8" w:rsidR="00C4741B" w:rsidRDefault="00C4741B" w:rsidP="00D17CB8">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９</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A</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蓄電池の蓄電容量</w:t>
            </w:r>
            <w:r w:rsidRPr="00493908">
              <w:rPr>
                <w:rFonts w:ascii="ＭＳ ゴシック" w:eastAsia="ＭＳ ゴシック" w:hAnsi="ＭＳ ゴシック"/>
                <w:b/>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（円未満</w:t>
            </w:r>
            <w:r w:rsidRPr="00493908">
              <w:rPr>
                <w:rFonts w:ascii="ＭＳ ゴシック" w:eastAsia="ＭＳ ゴシック" w:hAnsi="ＭＳ ゴシック" w:hint="eastAsia"/>
                <w:b/>
                <w:sz w:val="14"/>
                <w:szCs w:val="16"/>
                <w:u w:val="wave"/>
              </w:rPr>
              <w:t>切上げ</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w:t>
            </w:r>
          </w:p>
          <w:p w14:paraId="36E30CF9" w14:textId="5B38E6CE" w:rsidR="0014134C" w:rsidRDefault="0014134C" w:rsidP="005478B4">
            <w:pPr>
              <w:wordWrap w:val="0"/>
              <w:snapToGrid w:val="0"/>
              <w:ind w:left="420" w:hangingChars="300" w:hanging="420"/>
              <w:rPr>
                <w:rFonts w:ascii="ＭＳ ゴシック" w:eastAsia="ＭＳ ゴシック" w:hAnsi="ＭＳ ゴシック"/>
                <w:sz w:val="14"/>
                <w:szCs w:val="16"/>
              </w:rPr>
            </w:pPr>
            <w:r>
              <w:rPr>
                <w:rFonts w:ascii="ＭＳ ゴシック" w:eastAsia="ＭＳ ゴシック" w:hAnsi="ＭＳ ゴシック" w:hint="eastAsia"/>
                <w:sz w:val="14"/>
                <w:szCs w:val="16"/>
              </w:rPr>
              <w:t>※</w:t>
            </w:r>
            <w:r w:rsidR="0066710F">
              <w:rPr>
                <w:rFonts w:ascii="ＭＳ ゴシック" w:eastAsia="ＭＳ ゴシック" w:hAnsi="ＭＳ ゴシック"/>
                <w:sz w:val="14"/>
                <w:szCs w:val="16"/>
              </w:rPr>
              <w:t>10</w:t>
            </w:r>
            <w:r>
              <w:rPr>
                <w:rFonts w:ascii="ＭＳ ゴシック" w:eastAsia="ＭＳ ゴシック" w:hAnsi="ＭＳ ゴシック" w:hint="eastAsia"/>
                <w:sz w:val="14"/>
                <w:szCs w:val="16"/>
              </w:rPr>
              <w:t>…(</w:t>
            </w:r>
            <w:r>
              <w:rPr>
                <w:rFonts w:ascii="ＭＳ ゴシック" w:eastAsia="ＭＳ ゴシック" w:hAnsi="ＭＳ ゴシック"/>
                <w:sz w:val="14"/>
                <w:szCs w:val="16"/>
              </w:rPr>
              <w:t>C</w:t>
            </w:r>
            <w:r w:rsidRPr="00260BEC">
              <w:rPr>
                <w:rFonts w:ascii="ＭＳ ゴシック" w:eastAsia="ＭＳ ゴシック" w:hAnsi="ＭＳ ゴシック" w:hint="eastAsia"/>
                <w:sz w:val="14"/>
                <w:szCs w:val="16"/>
              </w:rPr>
              <w:t>)と目標価格を比べて、</w:t>
            </w:r>
            <w:r>
              <w:rPr>
                <w:rFonts w:ascii="ＭＳ ゴシック" w:eastAsia="ＭＳ ゴシック" w:hAnsi="ＭＳ ゴシック" w:hint="eastAsia"/>
                <w:sz w:val="14"/>
                <w:szCs w:val="16"/>
              </w:rPr>
              <w:t>(</w:t>
            </w:r>
            <w:r>
              <w:rPr>
                <w:rFonts w:ascii="ＭＳ ゴシック" w:eastAsia="ＭＳ ゴシック" w:hAnsi="ＭＳ ゴシック"/>
                <w:sz w:val="14"/>
                <w:szCs w:val="16"/>
              </w:rPr>
              <w:t>C</w:t>
            </w:r>
            <w:r w:rsidRPr="00260BEC">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の方が低ければ、「目標価格以下の蓄電システム」に該当します（</w:t>
            </w:r>
            <w:r w:rsidRPr="00260BEC">
              <w:rPr>
                <w:rFonts w:ascii="ＭＳ ゴシック" w:eastAsia="ＭＳ ゴシック" w:hAnsi="ＭＳ ゴシック" w:hint="eastAsia"/>
                <w:sz w:val="14"/>
                <w:szCs w:val="16"/>
              </w:rPr>
              <w:t>工事費込み・税抜き</w:t>
            </w:r>
            <w:r>
              <w:rPr>
                <w:rFonts w:ascii="ＭＳ ゴシック" w:eastAsia="ＭＳ ゴシック" w:hAnsi="ＭＳ ゴシック" w:hint="eastAsia"/>
                <w:sz w:val="14"/>
                <w:szCs w:val="16"/>
              </w:rPr>
              <w:t>）。</w:t>
            </w:r>
          </w:p>
          <w:p w14:paraId="4420C287" w14:textId="197EA2FB" w:rsidR="003B554A" w:rsidRDefault="0066710F" w:rsidP="003B554A">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11</w:t>
            </w:r>
            <w:r w:rsidRPr="00493908">
              <w:rPr>
                <w:rFonts w:ascii="ＭＳ ゴシック" w:eastAsia="ＭＳ ゴシック" w:hAnsi="ＭＳ ゴシック" w:hint="eastAsia"/>
                <w:sz w:val="14"/>
                <w:szCs w:val="16"/>
              </w:rPr>
              <w:t>…</w:t>
            </w:r>
            <w:r w:rsidR="003B554A">
              <w:rPr>
                <w:rFonts w:ascii="ＭＳ ゴシック" w:eastAsia="ＭＳ ゴシック" w:hAnsi="ＭＳ ゴシック" w:hint="eastAsia"/>
                <w:b/>
                <w:sz w:val="14"/>
                <w:szCs w:val="16"/>
              </w:rPr>
              <w:t>蓄電池の蓄電容量</w:t>
            </w:r>
            <w:r w:rsidR="003B554A" w:rsidRPr="00493908">
              <w:rPr>
                <w:rFonts w:ascii="ＭＳ ゴシック" w:eastAsia="ＭＳ ゴシック" w:hAnsi="ＭＳ ゴシック"/>
                <w:b/>
                <w:sz w:val="14"/>
                <w:szCs w:val="16"/>
              </w:rPr>
              <w:t>が50kWh</w:t>
            </w:r>
            <w:r w:rsidR="003B554A">
              <w:rPr>
                <w:rFonts w:ascii="ＭＳ ゴシック" w:eastAsia="ＭＳ ゴシック" w:hAnsi="ＭＳ ゴシック"/>
                <w:b/>
                <w:sz w:val="14"/>
                <w:szCs w:val="16"/>
              </w:rPr>
              <w:t>以下の場合</w:t>
            </w:r>
            <w:r w:rsidR="003B554A">
              <w:rPr>
                <w:rFonts w:ascii="ＭＳ ゴシック" w:eastAsia="ＭＳ ゴシック" w:hAnsi="ＭＳ ゴシック" w:hint="eastAsia"/>
                <w:b/>
                <w:sz w:val="14"/>
                <w:szCs w:val="16"/>
              </w:rPr>
              <w:t>は</w:t>
            </w:r>
            <w:r w:rsidR="003B554A" w:rsidRPr="00493908">
              <w:rPr>
                <w:rFonts w:ascii="ＭＳ ゴシック" w:eastAsia="ＭＳ ゴシック" w:hAnsi="ＭＳ ゴシック" w:hint="eastAsia"/>
                <w:b/>
                <w:sz w:val="14"/>
                <w:szCs w:val="16"/>
              </w:rPr>
              <w:t>【</w:t>
            </w:r>
            <w:r w:rsidR="003B554A" w:rsidRPr="00493908">
              <w:rPr>
                <w:rFonts w:ascii="ＭＳ ゴシック" w:eastAsia="ＭＳ ゴシック" w:hAnsi="ＭＳ ゴシック"/>
                <w:b/>
                <w:sz w:val="14"/>
                <w:szCs w:val="16"/>
              </w:rPr>
              <w:t>(</w:t>
            </w:r>
            <w:r w:rsidR="003B554A">
              <w:rPr>
                <w:rFonts w:ascii="ＭＳ ゴシック" w:eastAsia="ＭＳ ゴシック" w:hAnsi="ＭＳ ゴシック" w:hint="eastAsia"/>
                <w:b/>
                <w:sz w:val="14"/>
                <w:szCs w:val="16"/>
              </w:rPr>
              <w:t>A</w:t>
            </w:r>
            <w:r w:rsidR="003B554A" w:rsidRPr="00493908">
              <w:rPr>
                <w:rFonts w:ascii="ＭＳ ゴシック" w:eastAsia="ＭＳ ゴシック" w:hAnsi="ＭＳ ゴシック"/>
                <w:b/>
                <w:sz w:val="14"/>
                <w:szCs w:val="16"/>
              </w:rPr>
              <w:t>)×１／３</w:t>
            </w:r>
            <w:r w:rsidR="003B554A" w:rsidRPr="00493908">
              <w:rPr>
                <w:rFonts w:ascii="ＭＳ ゴシック" w:eastAsia="ＭＳ ゴシック" w:hAnsi="ＭＳ ゴシック" w:hint="eastAsia"/>
                <w:b/>
                <w:sz w:val="14"/>
                <w:szCs w:val="16"/>
              </w:rPr>
              <w:t>】</w:t>
            </w:r>
            <w:r w:rsidR="003B554A" w:rsidRPr="00493908">
              <w:rPr>
                <w:rFonts w:ascii="ＭＳ ゴシック" w:eastAsia="ＭＳ ゴシック" w:hAnsi="ＭＳ ゴシック" w:hint="eastAsia"/>
                <w:sz w:val="14"/>
                <w:szCs w:val="16"/>
              </w:rPr>
              <w:t>で算出し</w:t>
            </w:r>
            <w:r w:rsidR="003B554A">
              <w:rPr>
                <w:rFonts w:ascii="ＭＳ ゴシック" w:eastAsia="ＭＳ ゴシック" w:hAnsi="ＭＳ ゴシック" w:hint="eastAsia"/>
                <w:sz w:val="14"/>
                <w:szCs w:val="16"/>
              </w:rPr>
              <w:t>てください。ただし、</w:t>
            </w:r>
            <w:r w:rsidR="003B554A" w:rsidRPr="002E6756">
              <w:rPr>
                <w:rFonts w:ascii="ＭＳ ゴシック" w:eastAsia="ＭＳ ゴシック" w:hAnsi="ＭＳ ゴシック" w:hint="eastAsia"/>
                <w:b/>
                <w:sz w:val="14"/>
                <w:szCs w:val="16"/>
              </w:rPr>
              <w:t>(</w:t>
            </w:r>
            <w:r w:rsidR="003B554A">
              <w:rPr>
                <w:rFonts w:ascii="ＭＳ ゴシック" w:eastAsia="ＭＳ ゴシック" w:hAnsi="ＭＳ ゴシック" w:hint="eastAsia"/>
                <w:b/>
                <w:sz w:val="14"/>
                <w:szCs w:val="16"/>
              </w:rPr>
              <w:t>C</w:t>
            </w:r>
            <w:r w:rsidR="003B554A" w:rsidRPr="002E6756">
              <w:rPr>
                <w:rFonts w:ascii="ＭＳ ゴシック" w:eastAsia="ＭＳ ゴシック" w:hAnsi="ＭＳ ゴシック"/>
                <w:b/>
                <w:sz w:val="14"/>
                <w:szCs w:val="16"/>
              </w:rPr>
              <w:t>)</w:t>
            </w:r>
            <w:r w:rsidR="003B554A" w:rsidRPr="002E6756">
              <w:rPr>
                <w:rFonts w:ascii="ＭＳ ゴシック" w:eastAsia="ＭＳ ゴシック" w:hAnsi="ＭＳ ゴシック" w:hint="eastAsia"/>
                <w:b/>
                <w:sz w:val="14"/>
                <w:szCs w:val="16"/>
              </w:rPr>
              <w:t>が190,000円/kWhを超える業務用蓄電池は、【(</w:t>
            </w:r>
            <w:r w:rsidR="003B554A">
              <w:rPr>
                <w:rFonts w:ascii="ＭＳ ゴシック" w:eastAsia="ＭＳ ゴシック" w:hAnsi="ＭＳ ゴシック" w:hint="eastAsia"/>
                <w:b/>
                <w:sz w:val="14"/>
                <w:szCs w:val="16"/>
              </w:rPr>
              <w:t>蓄電池の蓄電容量</w:t>
            </w:r>
            <w:r w:rsidR="003B554A" w:rsidRPr="002E6756">
              <w:rPr>
                <w:rFonts w:ascii="ＭＳ ゴシック" w:eastAsia="ＭＳ ゴシック" w:hAnsi="ＭＳ ゴシック" w:hint="eastAsia"/>
                <w:b/>
                <w:sz w:val="14"/>
                <w:szCs w:val="16"/>
              </w:rPr>
              <w:t>)×190,000円</w:t>
            </w:r>
            <w:r w:rsidR="003B554A">
              <w:rPr>
                <w:rFonts w:ascii="ＭＳ ゴシック" w:eastAsia="ＭＳ ゴシック" w:hAnsi="ＭＳ ゴシック" w:hint="eastAsia"/>
                <w:b/>
                <w:sz w:val="14"/>
                <w:szCs w:val="16"/>
              </w:rPr>
              <w:t>×１／３</w:t>
            </w:r>
            <w:r w:rsidR="003B554A" w:rsidRPr="002E6756">
              <w:rPr>
                <w:rFonts w:ascii="ＭＳ ゴシック" w:eastAsia="ＭＳ ゴシック" w:hAnsi="ＭＳ ゴシック" w:hint="eastAsia"/>
                <w:b/>
                <w:sz w:val="14"/>
                <w:szCs w:val="16"/>
              </w:rPr>
              <w:t>】</w:t>
            </w:r>
            <w:r w:rsidR="003B554A">
              <w:rPr>
                <w:rFonts w:ascii="ＭＳ ゴシック" w:eastAsia="ＭＳ ゴシック" w:hAnsi="ＭＳ ゴシック" w:hint="eastAsia"/>
                <w:sz w:val="14"/>
                <w:szCs w:val="16"/>
              </w:rPr>
              <w:t>で算出し、</w:t>
            </w:r>
            <w:r w:rsidR="003B554A">
              <w:rPr>
                <w:rFonts w:ascii="ＭＳ ゴシック" w:eastAsia="ＭＳ ゴシック" w:hAnsi="ＭＳ ゴシック" w:hint="eastAsia"/>
                <w:b/>
                <w:sz w:val="14"/>
                <w:szCs w:val="16"/>
              </w:rPr>
              <w:t>(C</w:t>
            </w:r>
            <w:r w:rsidR="003B554A" w:rsidRPr="002E6756">
              <w:rPr>
                <w:rFonts w:ascii="ＭＳ ゴシック" w:eastAsia="ＭＳ ゴシック" w:hAnsi="ＭＳ ゴシック"/>
                <w:b/>
                <w:sz w:val="14"/>
                <w:szCs w:val="16"/>
              </w:rPr>
              <w:t>)</w:t>
            </w:r>
            <w:r w:rsidR="003B554A" w:rsidRPr="002E6756">
              <w:rPr>
                <w:rFonts w:ascii="ＭＳ ゴシック" w:eastAsia="ＭＳ ゴシック" w:hAnsi="ＭＳ ゴシック" w:hint="eastAsia"/>
                <w:b/>
                <w:sz w:val="14"/>
                <w:szCs w:val="16"/>
              </w:rPr>
              <w:t>が155,000円/kWhを超える家庭用蓄電池は、【</w:t>
            </w:r>
            <w:r w:rsidR="003B554A">
              <w:rPr>
                <w:rFonts w:ascii="ＭＳ ゴシック" w:eastAsia="ＭＳ ゴシック" w:hAnsi="ＭＳ ゴシック" w:hint="eastAsia"/>
                <w:b/>
                <w:sz w:val="14"/>
                <w:szCs w:val="16"/>
              </w:rPr>
              <w:t>(蓄電池の蓄電容量</w:t>
            </w:r>
            <w:r w:rsidR="003B554A" w:rsidRPr="002E6756">
              <w:rPr>
                <w:rFonts w:ascii="ＭＳ ゴシック" w:eastAsia="ＭＳ ゴシック" w:hAnsi="ＭＳ ゴシック" w:hint="eastAsia"/>
                <w:b/>
                <w:sz w:val="14"/>
                <w:szCs w:val="16"/>
              </w:rPr>
              <w:t>)×155,000円</w:t>
            </w:r>
            <w:r w:rsidR="003B554A">
              <w:rPr>
                <w:rFonts w:ascii="ＭＳ ゴシック" w:eastAsia="ＭＳ ゴシック" w:hAnsi="ＭＳ ゴシック" w:hint="eastAsia"/>
                <w:b/>
                <w:sz w:val="14"/>
                <w:szCs w:val="16"/>
              </w:rPr>
              <w:t>×１／３</w:t>
            </w:r>
            <w:r w:rsidR="003B554A" w:rsidRPr="002E6756">
              <w:rPr>
                <w:rFonts w:ascii="ＭＳ ゴシック" w:eastAsia="ＭＳ ゴシック" w:hAnsi="ＭＳ ゴシック" w:hint="eastAsia"/>
                <w:b/>
                <w:sz w:val="14"/>
                <w:szCs w:val="16"/>
              </w:rPr>
              <w:t>】</w:t>
            </w:r>
            <w:r w:rsidR="003B554A">
              <w:rPr>
                <w:rFonts w:ascii="ＭＳ ゴシック" w:eastAsia="ＭＳ ゴシック" w:hAnsi="ＭＳ ゴシック" w:hint="eastAsia"/>
                <w:sz w:val="14"/>
                <w:szCs w:val="16"/>
              </w:rPr>
              <w:t>で算出してください（いずれも</w:t>
            </w:r>
            <w:r w:rsidR="003B554A" w:rsidRPr="00493908">
              <w:rPr>
                <w:rFonts w:ascii="ＭＳ ゴシック" w:eastAsia="ＭＳ ゴシック" w:hAnsi="ＭＳ ゴシック" w:hint="eastAsia"/>
                <w:b/>
                <w:sz w:val="14"/>
                <w:szCs w:val="16"/>
              </w:rPr>
              <w:t>千円未満</w:t>
            </w:r>
            <w:r w:rsidR="003B554A">
              <w:rPr>
                <w:rFonts w:ascii="ＭＳ ゴシック" w:eastAsia="ＭＳ ゴシック" w:hAnsi="ＭＳ ゴシック" w:hint="eastAsia"/>
                <w:b/>
                <w:sz w:val="14"/>
                <w:szCs w:val="16"/>
              </w:rPr>
              <w:t>/</w:t>
            </w:r>
            <w:r w:rsidR="003B554A" w:rsidRPr="00493908">
              <w:rPr>
                <w:rFonts w:ascii="ＭＳ ゴシック" w:eastAsia="ＭＳ ゴシック" w:hAnsi="ＭＳ ゴシック" w:hint="eastAsia"/>
                <w:b/>
                <w:sz w:val="14"/>
                <w:szCs w:val="16"/>
              </w:rPr>
              <w:t>切捨て</w:t>
            </w:r>
            <w:r w:rsidR="003B554A" w:rsidRPr="007408E4">
              <w:rPr>
                <w:rFonts w:ascii="ＭＳ ゴシック" w:eastAsia="ＭＳ ゴシック" w:hAnsi="ＭＳ ゴシック" w:hint="eastAsia"/>
                <w:sz w:val="14"/>
                <w:szCs w:val="16"/>
              </w:rPr>
              <w:t>）</w:t>
            </w:r>
            <w:r w:rsidR="003B554A">
              <w:rPr>
                <w:rFonts w:ascii="ＭＳ ゴシック" w:eastAsia="ＭＳ ゴシック" w:hAnsi="ＭＳ ゴシック" w:hint="eastAsia"/>
                <w:sz w:val="14"/>
                <w:szCs w:val="16"/>
              </w:rPr>
              <w:t>。</w:t>
            </w:r>
          </w:p>
          <w:p w14:paraId="778C88EB" w14:textId="7777C7BC" w:rsidR="00D17CB8" w:rsidRPr="00493908" w:rsidRDefault="003B554A" w:rsidP="005304AE">
            <w:pPr>
              <w:wordWrap w:val="0"/>
              <w:snapToGrid w:val="0"/>
              <w:ind w:leftChars="200" w:left="420"/>
              <w:rPr>
                <w:rFonts w:ascii="ＭＳ ゴシック" w:eastAsia="ＭＳ ゴシック" w:hAnsi="ＭＳ ゴシック"/>
                <w:sz w:val="14"/>
                <w:szCs w:val="16"/>
              </w:rPr>
            </w:pPr>
            <w:r>
              <w:rPr>
                <w:rFonts w:ascii="ＭＳ ゴシック" w:eastAsia="ＭＳ ゴシック" w:hAnsi="ＭＳ ゴシック" w:hint="eastAsia"/>
                <w:b/>
                <w:sz w:val="14"/>
                <w:szCs w:val="16"/>
              </w:rPr>
              <w:t>蓄電池の蓄電容量</w:t>
            </w:r>
            <w:r w:rsidRPr="00650449">
              <w:rPr>
                <w:rFonts w:ascii="ＭＳ ゴシック" w:eastAsia="ＭＳ ゴシック" w:hAnsi="ＭＳ ゴシック" w:hint="eastAsia"/>
                <w:b/>
                <w:sz w:val="14"/>
                <w:szCs w:val="16"/>
              </w:rPr>
              <w:t>が50</w:t>
            </w:r>
            <w:r w:rsidRPr="00650449">
              <w:rPr>
                <w:rFonts w:ascii="ＭＳ ゴシック" w:eastAsia="ＭＳ ゴシック" w:hAnsi="ＭＳ ゴシック"/>
                <w:b/>
                <w:sz w:val="14"/>
                <w:szCs w:val="16"/>
              </w:rPr>
              <w:t>kWh</w:t>
            </w:r>
            <w:r w:rsidRPr="00650449">
              <w:rPr>
                <w:rFonts w:ascii="ＭＳ ゴシック" w:eastAsia="ＭＳ ゴシック" w:hAnsi="ＭＳ ゴシック" w:hint="eastAsia"/>
                <w:b/>
                <w:sz w:val="14"/>
                <w:szCs w:val="16"/>
              </w:rPr>
              <w:t>を超える場合は、【50×(</w:t>
            </w:r>
            <w:r>
              <w:rPr>
                <w:rFonts w:ascii="ＭＳ ゴシック" w:eastAsia="ＭＳ ゴシック" w:hAnsi="ＭＳ ゴシック"/>
                <w:b/>
                <w:sz w:val="14"/>
                <w:szCs w:val="16"/>
              </w:rPr>
              <w:t>C</w:t>
            </w:r>
            <w:r w:rsidRPr="00650449">
              <w:rPr>
                <w:rFonts w:ascii="ＭＳ ゴシック" w:eastAsia="ＭＳ ゴシック" w:hAnsi="ＭＳ ゴシック" w:hint="eastAsia"/>
                <w:b/>
                <w:sz w:val="14"/>
                <w:szCs w:val="16"/>
              </w:rPr>
              <w:t>)×１／３】</w:t>
            </w:r>
            <w:r>
              <w:rPr>
                <w:rFonts w:ascii="ＭＳ ゴシック" w:eastAsia="ＭＳ ゴシック" w:hAnsi="ＭＳ ゴシック" w:hint="eastAsia"/>
                <w:sz w:val="14"/>
                <w:szCs w:val="16"/>
              </w:rPr>
              <w:t>で算出してください。ただし、</w:t>
            </w:r>
            <w:r w:rsidRPr="002E6756">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C</w:t>
            </w:r>
            <w:r w:rsidRPr="002E6756">
              <w:rPr>
                <w:rFonts w:ascii="ＭＳ ゴシック" w:eastAsia="ＭＳ ゴシック" w:hAnsi="ＭＳ ゴシック"/>
                <w:b/>
                <w:sz w:val="14"/>
                <w:szCs w:val="16"/>
              </w:rPr>
              <w:t>)</w:t>
            </w:r>
            <w:r w:rsidRPr="002E6756">
              <w:rPr>
                <w:rFonts w:ascii="ＭＳ ゴシック" w:eastAsia="ＭＳ ゴシック" w:hAnsi="ＭＳ ゴシック" w:hint="eastAsia"/>
                <w:b/>
                <w:sz w:val="14"/>
                <w:szCs w:val="16"/>
              </w:rPr>
              <w:t>が190,000円/kWhを超える業務用蓄電池は、【</w:t>
            </w:r>
            <w:r>
              <w:rPr>
                <w:rFonts w:ascii="ＭＳ ゴシック" w:eastAsia="ＭＳ ゴシック" w:hAnsi="ＭＳ ゴシック" w:hint="eastAsia"/>
                <w:b/>
                <w:sz w:val="14"/>
                <w:szCs w:val="16"/>
              </w:rPr>
              <w:t>50×190,000円×１／３</w:t>
            </w:r>
            <w:r w:rsidRPr="002E6756">
              <w:rPr>
                <w:rFonts w:ascii="ＭＳ ゴシック" w:eastAsia="ＭＳ ゴシック" w:hAnsi="ＭＳ ゴシック" w:hint="eastAsia"/>
                <w:b/>
                <w:sz w:val="14"/>
                <w:szCs w:val="16"/>
              </w:rPr>
              <w:t>】</w:t>
            </w:r>
            <w:r>
              <w:rPr>
                <w:rFonts w:ascii="ＭＳ ゴシック" w:eastAsia="ＭＳ ゴシック" w:hAnsi="ＭＳ ゴシック" w:hint="eastAsia"/>
                <w:sz w:val="14"/>
                <w:szCs w:val="16"/>
              </w:rPr>
              <w:t>で算出し、</w:t>
            </w:r>
            <w:r>
              <w:rPr>
                <w:rFonts w:ascii="ＭＳ ゴシック" w:eastAsia="ＭＳ ゴシック" w:hAnsi="ＭＳ ゴシック" w:hint="eastAsia"/>
                <w:b/>
                <w:sz w:val="14"/>
                <w:szCs w:val="16"/>
              </w:rPr>
              <w:t>(C</w:t>
            </w:r>
            <w:r w:rsidRPr="002E6756">
              <w:rPr>
                <w:rFonts w:ascii="ＭＳ ゴシック" w:eastAsia="ＭＳ ゴシック" w:hAnsi="ＭＳ ゴシック"/>
                <w:b/>
                <w:sz w:val="14"/>
                <w:szCs w:val="16"/>
              </w:rPr>
              <w:t>)</w:t>
            </w:r>
            <w:r w:rsidRPr="002E6756">
              <w:rPr>
                <w:rFonts w:ascii="ＭＳ ゴシック" w:eastAsia="ＭＳ ゴシック" w:hAnsi="ＭＳ ゴシック" w:hint="eastAsia"/>
                <w:b/>
                <w:sz w:val="14"/>
                <w:szCs w:val="16"/>
              </w:rPr>
              <w:t>が155,000円/kWhを超える家庭用蓄電池は、【</w:t>
            </w:r>
            <w:r>
              <w:rPr>
                <w:rFonts w:ascii="ＭＳ ゴシック" w:eastAsia="ＭＳ ゴシック" w:hAnsi="ＭＳ ゴシック" w:hint="eastAsia"/>
                <w:b/>
                <w:sz w:val="14"/>
                <w:szCs w:val="16"/>
              </w:rPr>
              <w:t>50×155,000円×１／３</w:t>
            </w:r>
            <w:r w:rsidRPr="002E6756">
              <w:rPr>
                <w:rFonts w:ascii="ＭＳ ゴシック" w:eastAsia="ＭＳ ゴシック" w:hAnsi="ＭＳ ゴシック" w:hint="eastAsia"/>
                <w:b/>
                <w:sz w:val="14"/>
                <w:szCs w:val="16"/>
              </w:rPr>
              <w:t>】</w:t>
            </w:r>
            <w:r>
              <w:rPr>
                <w:rFonts w:ascii="ＭＳ ゴシック" w:eastAsia="ＭＳ ゴシック" w:hAnsi="ＭＳ ゴシック" w:hint="eastAsia"/>
                <w:sz w:val="14"/>
                <w:szCs w:val="16"/>
              </w:rPr>
              <w:t>で算出してください（いずれも</w:t>
            </w:r>
            <w:r w:rsidRPr="00493908">
              <w:rPr>
                <w:rFonts w:ascii="ＭＳ ゴシック" w:eastAsia="ＭＳ ゴシック" w:hAnsi="ＭＳ ゴシック" w:hint="eastAsia"/>
                <w:b/>
                <w:sz w:val="14"/>
                <w:szCs w:val="16"/>
              </w:rPr>
              <w:t>千円未満</w:t>
            </w:r>
            <w:r>
              <w:rPr>
                <w:rFonts w:ascii="ＭＳ ゴシック" w:eastAsia="ＭＳ ゴシック" w:hAnsi="ＭＳ ゴシック" w:hint="eastAsia"/>
                <w:b/>
                <w:sz w:val="14"/>
                <w:szCs w:val="16"/>
              </w:rPr>
              <w:t>/</w:t>
            </w:r>
            <w:r w:rsidRPr="00493908">
              <w:rPr>
                <w:rFonts w:ascii="ＭＳ ゴシック" w:eastAsia="ＭＳ ゴシック" w:hAnsi="ＭＳ ゴシック" w:hint="eastAsia"/>
                <w:b/>
                <w:sz w:val="14"/>
                <w:szCs w:val="16"/>
              </w:rPr>
              <w:t>切捨て</w:t>
            </w:r>
            <w:r w:rsidRPr="007408E4">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w:t>
            </w:r>
          </w:p>
        </w:tc>
      </w:tr>
    </w:tbl>
    <w:p w14:paraId="58CB42DD" w14:textId="77777777" w:rsidR="006C2B56" w:rsidRDefault="006C2B56" w:rsidP="00493908">
      <w:pPr>
        <w:snapToGrid w:val="0"/>
        <w:jc w:val="left"/>
        <w:rPr>
          <w:rFonts w:ascii="ＭＳ ゴシック" w:eastAsia="ＭＳ ゴシック" w:hAnsi="ＭＳ ゴシック"/>
          <w:b/>
        </w:rPr>
      </w:pPr>
      <w:r>
        <w:rPr>
          <w:rFonts w:ascii="ＭＳ ゴシック" w:eastAsia="ＭＳ ゴシック" w:hAnsi="ＭＳ ゴシック"/>
          <w:b/>
        </w:rPr>
        <w:lastRenderedPageBreak/>
        <w:br w:type="page"/>
      </w:r>
    </w:p>
    <w:p w14:paraId="5251033D" w14:textId="52607091" w:rsidR="00466966" w:rsidRPr="006C2B56" w:rsidRDefault="00466966" w:rsidP="006C2B56">
      <w:pPr>
        <w:spacing w:beforeLines="50" w:before="180"/>
        <w:jc w:val="left"/>
        <w:rPr>
          <w:rFonts w:ascii="ＭＳ ゴシック" w:eastAsia="ＭＳ ゴシック" w:hAnsi="ＭＳ ゴシック"/>
          <w:b/>
        </w:rPr>
      </w:pPr>
      <w:r w:rsidRPr="006C2B56">
        <w:rPr>
          <w:rFonts w:ascii="ＭＳ ゴシック" w:eastAsia="ＭＳ ゴシック" w:hAnsi="ＭＳ ゴシック" w:hint="eastAsia"/>
          <w:b/>
        </w:rPr>
        <w:t>（２）省エネ設備</w:t>
      </w:r>
    </w:p>
    <w:tbl>
      <w:tblPr>
        <w:tblStyle w:val="a8"/>
        <w:tblW w:w="5000" w:type="pct"/>
        <w:jc w:val="center"/>
        <w:tblLook w:val="04A0" w:firstRow="1" w:lastRow="0" w:firstColumn="1" w:lastColumn="0" w:noHBand="0" w:noVBand="1"/>
      </w:tblPr>
      <w:tblGrid>
        <w:gridCol w:w="1980"/>
        <w:gridCol w:w="3371"/>
        <w:gridCol w:w="697"/>
        <w:gridCol w:w="3504"/>
        <w:gridCol w:w="1210"/>
      </w:tblGrid>
      <w:tr w:rsidR="00D96113" w:rsidRPr="006C2B56" w14:paraId="7A877041" w14:textId="77777777" w:rsidTr="009671D0">
        <w:trPr>
          <w:trHeight w:val="58"/>
          <w:jc w:val="center"/>
        </w:trPr>
        <w:tc>
          <w:tcPr>
            <w:tcW w:w="5000" w:type="pct"/>
            <w:gridSpan w:val="5"/>
            <w:shd w:val="clear" w:color="auto" w:fill="F2F2F2" w:themeFill="background1" w:themeFillShade="F2"/>
            <w:vAlign w:val="center"/>
          </w:tcPr>
          <w:p w14:paraId="43284262" w14:textId="10C01947" w:rsidR="00D96113" w:rsidRPr="006C2B56" w:rsidRDefault="00D96113" w:rsidP="00FD2B9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00C4131F" w:rsidRPr="006C2B56">
              <w:rPr>
                <w:rFonts w:ascii="ＭＳ ゴシック" w:eastAsia="ＭＳ ゴシック" w:hAnsi="ＭＳ ゴシック" w:hint="eastAsia"/>
                <w:sz w:val="20"/>
                <w:szCs w:val="21"/>
                <w:vertAlign w:val="subscript"/>
              </w:rPr>
              <w:t>（⇒ここに記載した内容が確認できる「</w:t>
            </w:r>
            <w:r w:rsidR="00FD2B96">
              <w:rPr>
                <w:rFonts w:ascii="ＭＳ ゴシック" w:eastAsia="ＭＳ ゴシック" w:hAnsi="ＭＳ ゴシック" w:hint="eastAsia"/>
                <w:sz w:val="20"/>
                <w:szCs w:val="21"/>
                <w:vertAlign w:val="subscript"/>
              </w:rPr>
              <w:t>領収書の写し</w:t>
            </w:r>
            <w:r w:rsidR="00C4131F" w:rsidRPr="006C2B56">
              <w:rPr>
                <w:rFonts w:ascii="ＭＳ ゴシック" w:eastAsia="ＭＳ ゴシック" w:hAnsi="ＭＳ ゴシック" w:hint="eastAsia"/>
                <w:sz w:val="20"/>
                <w:szCs w:val="21"/>
                <w:vertAlign w:val="subscript"/>
              </w:rPr>
              <w:t>」を添付してください。）</w:t>
            </w:r>
          </w:p>
        </w:tc>
      </w:tr>
      <w:tr w:rsidR="008C0195" w:rsidRPr="006C2B56" w14:paraId="0C14155A" w14:textId="77777777" w:rsidTr="009671D0">
        <w:trPr>
          <w:trHeight w:val="567"/>
          <w:jc w:val="center"/>
        </w:trPr>
        <w:tc>
          <w:tcPr>
            <w:tcW w:w="2486" w:type="pct"/>
            <w:gridSpan w:val="2"/>
            <w:shd w:val="clear" w:color="auto" w:fill="F2F2F2" w:themeFill="background1" w:themeFillShade="F2"/>
            <w:vAlign w:val="center"/>
          </w:tcPr>
          <w:p w14:paraId="162A49BD" w14:textId="32DB7C03" w:rsidR="008C0195" w:rsidRPr="006C2B56" w:rsidRDefault="008C0195" w:rsidP="008C0195">
            <w:pPr>
              <w:ind w:firstLineChars="600" w:firstLine="1205"/>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11</w:t>
            </w:r>
          </w:p>
        </w:tc>
        <w:tc>
          <w:tcPr>
            <w:tcW w:w="324" w:type="pct"/>
            <w:tcBorders>
              <w:right w:val="nil"/>
            </w:tcBorders>
            <w:vAlign w:val="center"/>
          </w:tcPr>
          <w:p w14:paraId="6F5BA0A3" w14:textId="4E4D6B69" w:rsidR="008C0195" w:rsidRPr="006C2B56" w:rsidRDefault="008C0195" w:rsidP="008C0195">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(D</w:t>
            </w:r>
            <w:r w:rsidRPr="006C2B56">
              <w:rPr>
                <w:rFonts w:ascii="ＭＳ ゴシック" w:eastAsia="ＭＳ ゴシック" w:hAnsi="ＭＳ ゴシック" w:hint="eastAsia"/>
                <w:sz w:val="20"/>
                <w:szCs w:val="21"/>
              </w:rPr>
              <w:t>)</w:t>
            </w:r>
          </w:p>
        </w:tc>
        <w:tc>
          <w:tcPr>
            <w:tcW w:w="1628" w:type="pct"/>
            <w:tcBorders>
              <w:left w:val="nil"/>
            </w:tcBorders>
            <w:vAlign w:val="center"/>
          </w:tcPr>
          <w:p w14:paraId="292E8A46"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797B590C" w14:textId="2FBCA516" w:rsidR="008C0195" w:rsidRPr="006C2B56" w:rsidRDefault="008C0195" w:rsidP="008C0195">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8C0195" w:rsidRPr="006C2B56" w14:paraId="3AEB64DA" w14:textId="77777777" w:rsidTr="009671D0">
        <w:trPr>
          <w:trHeight w:val="567"/>
          <w:jc w:val="center"/>
        </w:trPr>
        <w:tc>
          <w:tcPr>
            <w:tcW w:w="2486" w:type="pct"/>
            <w:gridSpan w:val="2"/>
            <w:shd w:val="clear" w:color="auto" w:fill="F2F2F2" w:themeFill="background1" w:themeFillShade="F2"/>
            <w:vAlign w:val="center"/>
          </w:tcPr>
          <w:p w14:paraId="2BBB94C1" w14:textId="666C94C5" w:rsidR="008C0195" w:rsidRPr="006C2B56" w:rsidRDefault="008C0195" w:rsidP="008C0195">
            <w:pPr>
              <w:ind w:firstLineChars="600" w:firstLine="1205"/>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12</w:t>
            </w:r>
          </w:p>
        </w:tc>
        <w:tc>
          <w:tcPr>
            <w:tcW w:w="324" w:type="pct"/>
            <w:tcBorders>
              <w:right w:val="nil"/>
            </w:tcBorders>
            <w:vAlign w:val="center"/>
          </w:tcPr>
          <w:p w14:paraId="564686CE" w14:textId="77777777" w:rsidR="008C0195" w:rsidRPr="006C2B56" w:rsidRDefault="008C0195" w:rsidP="008C0195">
            <w:pPr>
              <w:jc w:val="center"/>
              <w:rPr>
                <w:rFonts w:ascii="ＭＳ ゴシック" w:eastAsia="ＭＳ ゴシック" w:hAnsi="ＭＳ ゴシック"/>
                <w:sz w:val="20"/>
                <w:szCs w:val="21"/>
              </w:rPr>
            </w:pPr>
          </w:p>
        </w:tc>
        <w:tc>
          <w:tcPr>
            <w:tcW w:w="1628" w:type="pct"/>
            <w:tcBorders>
              <w:left w:val="nil"/>
            </w:tcBorders>
            <w:vAlign w:val="center"/>
          </w:tcPr>
          <w:p w14:paraId="6AAE6CBE"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408EA20B" w14:textId="2F463445" w:rsidR="008C0195" w:rsidRPr="006C2B56" w:rsidRDefault="008C0195" w:rsidP="008C0195">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8C0195" w:rsidRPr="006C2B56" w14:paraId="39F51CED" w14:textId="77777777" w:rsidTr="009671D0">
        <w:trPr>
          <w:trHeight w:val="567"/>
          <w:jc w:val="center"/>
        </w:trPr>
        <w:tc>
          <w:tcPr>
            <w:tcW w:w="2486" w:type="pct"/>
            <w:gridSpan w:val="2"/>
            <w:shd w:val="clear" w:color="auto" w:fill="F2F2F2" w:themeFill="background1" w:themeFillShade="F2"/>
            <w:vAlign w:val="center"/>
          </w:tcPr>
          <w:p w14:paraId="2B3C8C49" w14:textId="4ED7CDB6" w:rsidR="008C0195" w:rsidRPr="006C2B56" w:rsidRDefault="008C0195" w:rsidP="008C0195">
            <w:pPr>
              <w:ind w:firstLineChars="600" w:firstLine="1205"/>
              <w:jc w:val="left"/>
              <w:rPr>
                <w:rFonts w:ascii="ＭＳ ゴシック" w:eastAsia="ＭＳ ゴシック" w:hAnsi="ＭＳ ゴシック"/>
                <w:b/>
                <w:sz w:val="20"/>
                <w:szCs w:val="21"/>
              </w:rPr>
            </w:pPr>
            <w:r w:rsidRPr="00F2370D">
              <w:rPr>
                <w:rFonts w:ascii="ＭＳ ゴシック" w:eastAsia="ＭＳ ゴシック" w:hAnsi="ＭＳ ゴシック" w:hint="eastAsia"/>
                <w:b/>
                <w:sz w:val="20"/>
                <w:szCs w:val="21"/>
              </w:rPr>
              <w:t>消費税及び地方消費税</w:t>
            </w:r>
          </w:p>
        </w:tc>
        <w:tc>
          <w:tcPr>
            <w:tcW w:w="324" w:type="pct"/>
            <w:tcBorders>
              <w:right w:val="nil"/>
            </w:tcBorders>
            <w:vAlign w:val="center"/>
          </w:tcPr>
          <w:p w14:paraId="4CDE895C" w14:textId="77777777" w:rsidR="008C0195" w:rsidRPr="006C2B56" w:rsidRDefault="008C0195" w:rsidP="008C0195">
            <w:pPr>
              <w:jc w:val="center"/>
              <w:rPr>
                <w:rFonts w:ascii="ＭＳ ゴシック" w:eastAsia="ＭＳ ゴシック" w:hAnsi="ＭＳ ゴシック"/>
                <w:sz w:val="20"/>
                <w:szCs w:val="21"/>
              </w:rPr>
            </w:pPr>
          </w:p>
        </w:tc>
        <w:tc>
          <w:tcPr>
            <w:tcW w:w="1628" w:type="pct"/>
            <w:tcBorders>
              <w:left w:val="nil"/>
            </w:tcBorders>
            <w:vAlign w:val="center"/>
          </w:tcPr>
          <w:p w14:paraId="10487B25"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47A9036C" w14:textId="33501282" w:rsidR="008C0195" w:rsidRPr="006C2B56" w:rsidRDefault="008C0195" w:rsidP="008C0195">
            <w:pPr>
              <w:wordWrap w:val="0"/>
              <w:jc w:val="left"/>
              <w:rPr>
                <w:rFonts w:asciiTheme="minorEastAsia" w:hAnsiTheme="minorEastAsia"/>
                <w:sz w:val="20"/>
                <w:szCs w:val="21"/>
              </w:rPr>
            </w:pPr>
            <w:r>
              <w:rPr>
                <w:rFonts w:asciiTheme="minorEastAsia" w:hAnsiTheme="minorEastAsia" w:hint="eastAsia"/>
                <w:sz w:val="20"/>
                <w:szCs w:val="21"/>
              </w:rPr>
              <w:t>円</w:t>
            </w:r>
          </w:p>
        </w:tc>
      </w:tr>
      <w:tr w:rsidR="008C0195" w:rsidRPr="006C2B56" w14:paraId="3763B35F" w14:textId="77777777" w:rsidTr="009671D0">
        <w:trPr>
          <w:trHeight w:val="567"/>
          <w:jc w:val="center"/>
        </w:trPr>
        <w:tc>
          <w:tcPr>
            <w:tcW w:w="2486" w:type="pct"/>
            <w:gridSpan w:val="2"/>
            <w:shd w:val="clear" w:color="auto" w:fill="F2F2F2" w:themeFill="background1" w:themeFillShade="F2"/>
            <w:vAlign w:val="center"/>
          </w:tcPr>
          <w:p w14:paraId="7388C566" w14:textId="77777777" w:rsidR="008C0195" w:rsidRPr="006C2B56" w:rsidRDefault="008C0195" w:rsidP="008C0195">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24" w:type="pct"/>
            <w:tcBorders>
              <w:right w:val="nil"/>
            </w:tcBorders>
            <w:vAlign w:val="center"/>
          </w:tcPr>
          <w:p w14:paraId="6109E1D3" w14:textId="77777777" w:rsidR="008C0195" w:rsidRPr="006C2B56" w:rsidRDefault="008C0195" w:rsidP="008C0195">
            <w:pPr>
              <w:jc w:val="center"/>
              <w:rPr>
                <w:rFonts w:ascii="ＭＳ ゴシック" w:eastAsia="ＭＳ ゴシック" w:hAnsi="ＭＳ ゴシック"/>
                <w:sz w:val="20"/>
                <w:szCs w:val="21"/>
              </w:rPr>
            </w:pPr>
          </w:p>
        </w:tc>
        <w:tc>
          <w:tcPr>
            <w:tcW w:w="1628" w:type="pct"/>
            <w:tcBorders>
              <w:left w:val="nil"/>
            </w:tcBorders>
            <w:vAlign w:val="center"/>
          </w:tcPr>
          <w:p w14:paraId="53293A96" w14:textId="77777777" w:rsidR="008C0195" w:rsidRPr="006C2B56" w:rsidRDefault="008C0195" w:rsidP="008C0195">
            <w:pPr>
              <w:wordWrap w:val="0"/>
              <w:jc w:val="right"/>
              <w:rPr>
                <w:rFonts w:asciiTheme="minorEastAsia" w:hAnsiTheme="minorEastAsia"/>
                <w:sz w:val="20"/>
                <w:szCs w:val="21"/>
              </w:rPr>
            </w:pPr>
          </w:p>
        </w:tc>
        <w:tc>
          <w:tcPr>
            <w:tcW w:w="562" w:type="pct"/>
            <w:vAlign w:val="center"/>
          </w:tcPr>
          <w:p w14:paraId="6FB96BA6" w14:textId="176F0288" w:rsidR="008C0195" w:rsidRPr="006C2B56" w:rsidRDefault="008C0195" w:rsidP="008C0195">
            <w:pPr>
              <w:wordWrap w:val="0"/>
              <w:jc w:val="left"/>
              <w:rPr>
                <w:rFonts w:asciiTheme="minorEastAsia" w:hAnsiTheme="minorEastAsia"/>
                <w:sz w:val="20"/>
                <w:szCs w:val="21"/>
              </w:rPr>
            </w:pPr>
            <w:r w:rsidRPr="006C2B56">
              <w:rPr>
                <w:rFonts w:asciiTheme="minorEastAsia" w:hAnsiTheme="minorEastAsia" w:hint="eastAsia"/>
                <w:sz w:val="20"/>
                <w:szCs w:val="21"/>
              </w:rPr>
              <w:t>円</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8C0195" w:rsidRPr="006C2B56" w14:paraId="5C7ED2ED" w14:textId="77777777" w:rsidTr="006C2B56">
        <w:trPr>
          <w:trHeight w:val="425"/>
          <w:jc w:val="center"/>
        </w:trPr>
        <w:tc>
          <w:tcPr>
            <w:tcW w:w="5000" w:type="pct"/>
            <w:gridSpan w:val="5"/>
            <w:shd w:val="clear" w:color="auto" w:fill="auto"/>
            <w:vAlign w:val="center"/>
          </w:tcPr>
          <w:p w14:paraId="747A428E" w14:textId="3DF4B432" w:rsidR="008C0195" w:rsidRPr="00C966B3" w:rsidRDefault="008C0195" w:rsidP="008C0195">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11</w:t>
            </w:r>
            <w:r w:rsidRPr="00C966B3">
              <w:rPr>
                <w:rFonts w:ascii="ＭＳ ゴシック" w:eastAsia="ＭＳ ゴシック" w:hAnsi="ＭＳ ゴシック" w:hint="eastAsia"/>
                <w:sz w:val="14"/>
                <w:szCs w:val="16"/>
              </w:rPr>
              <w:t>…要綱別表２に掲げる経費であって、補助対象設備の設置に係るものに限られます。</w:t>
            </w:r>
            <w:r w:rsidRPr="00C966B3">
              <w:rPr>
                <w:rFonts w:ascii="ＭＳ ゴシック" w:eastAsia="ＭＳ ゴシック" w:hAnsi="ＭＳ ゴシック" w:hint="eastAsia"/>
                <w:b/>
                <w:sz w:val="14"/>
                <w:szCs w:val="16"/>
              </w:rPr>
              <w:t>値引きがある場合は、区分ごとに値引きを反映した金額で、税抜きで記載</w:t>
            </w:r>
            <w:r w:rsidRPr="00C966B3">
              <w:rPr>
                <w:rFonts w:ascii="ＭＳ ゴシック" w:eastAsia="ＭＳ ゴシック" w:hAnsi="ＭＳ ゴシック" w:hint="eastAsia"/>
                <w:sz w:val="14"/>
                <w:szCs w:val="16"/>
              </w:rPr>
              <w:t>してください。</w:t>
            </w:r>
          </w:p>
          <w:p w14:paraId="11582A90" w14:textId="2BA8E8E0" w:rsidR="008C0195" w:rsidRPr="00C966B3" w:rsidRDefault="008C0195" w:rsidP="008C0195">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12</w:t>
            </w:r>
            <w:r w:rsidRPr="00C966B3">
              <w:rPr>
                <w:rFonts w:ascii="ＭＳ ゴシック" w:eastAsia="ＭＳ ゴシック" w:hAnsi="ＭＳ ゴシック" w:hint="eastAsia"/>
                <w:sz w:val="14"/>
                <w:szCs w:val="16"/>
              </w:rPr>
              <w:t>…</w:t>
            </w:r>
            <w:r w:rsidRPr="00C966B3">
              <w:rPr>
                <w:rFonts w:ascii="ＭＳ ゴシック" w:eastAsia="ＭＳ ゴシック" w:hAnsi="ＭＳ ゴシック" w:hint="eastAsia"/>
                <w:sz w:val="14"/>
                <w:szCs w:val="16"/>
                <w:u w:val="wave"/>
              </w:rPr>
              <w:t>要綱別表２に掲げる経費以外の経費は、補助対象経費に含めることはできません</w:t>
            </w:r>
            <w:r w:rsidRPr="00C966B3">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C966B3">
              <w:rPr>
                <w:rFonts w:ascii="ＭＳ ゴシック" w:eastAsia="ＭＳ ゴシック" w:hAnsi="ＭＳ ゴシック" w:hint="eastAsia"/>
                <w:sz w:val="14"/>
                <w:szCs w:val="16"/>
              </w:rPr>
              <w:t>対象外経費の例）「長期保証料」、「申請手数料」、「既存設備撤去工事」、「既存設備廃棄処分費用」</w:t>
            </w:r>
            <w:r>
              <w:rPr>
                <w:rFonts w:ascii="ＭＳ ゴシック" w:eastAsia="ＭＳ ゴシック" w:hAnsi="ＭＳ ゴシック" w:hint="eastAsia"/>
                <w:sz w:val="14"/>
                <w:szCs w:val="16"/>
              </w:rPr>
              <w:t>、「フロン回収費用」</w:t>
            </w:r>
            <w:r w:rsidRPr="00C966B3">
              <w:rPr>
                <w:rFonts w:ascii="ＭＳ ゴシック" w:eastAsia="ＭＳ ゴシック" w:hAnsi="ＭＳ ゴシック" w:hint="eastAsia"/>
                <w:sz w:val="14"/>
                <w:szCs w:val="16"/>
              </w:rPr>
              <w:t>など</w:t>
            </w:r>
          </w:p>
          <w:p w14:paraId="0E793F52" w14:textId="5A1D367B" w:rsidR="008C0195" w:rsidRPr="00C966B3" w:rsidRDefault="008C0195" w:rsidP="008C0195">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C966B3">
              <w:rPr>
                <w:rFonts w:ascii="ＭＳ ゴシック" w:eastAsia="ＭＳ ゴシック" w:hAnsi="ＭＳ ゴシック" w:hint="eastAsia"/>
                <w:sz w:val="14"/>
                <w:szCs w:val="16"/>
              </w:rPr>
              <w:t>対象外経費の例）「諸経費」、「雑費」など</w:t>
            </w:r>
          </w:p>
        </w:tc>
      </w:tr>
      <w:tr w:rsidR="00240DFC" w:rsidRPr="006C2B56" w14:paraId="41A55ADD" w14:textId="77777777" w:rsidTr="00D17CB8">
        <w:trPr>
          <w:trHeight w:val="567"/>
          <w:jc w:val="center"/>
        </w:trPr>
        <w:tc>
          <w:tcPr>
            <w:tcW w:w="920" w:type="pct"/>
            <w:vMerge w:val="restart"/>
            <w:tcBorders>
              <w:right w:val="single" w:sz="4" w:space="0" w:color="auto"/>
            </w:tcBorders>
            <w:shd w:val="clear" w:color="auto" w:fill="F2F2F2" w:themeFill="background1" w:themeFillShade="F2"/>
            <w:vAlign w:val="center"/>
          </w:tcPr>
          <w:p w14:paraId="6D6F2D0C" w14:textId="77777777" w:rsidR="00240DFC" w:rsidRDefault="00240DFC" w:rsidP="00240DFC">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補助金の額</w:t>
            </w:r>
          </w:p>
          <w:p w14:paraId="5D200484" w14:textId="77777777" w:rsidR="00240DFC" w:rsidRDefault="00240DFC" w:rsidP="00240DFC">
            <w:pPr>
              <w:snapToGrid w:val="0"/>
              <w:jc w:val="distribute"/>
              <w:rPr>
                <w:rFonts w:ascii="ＭＳ ゴシック" w:eastAsia="ＭＳ ゴシック" w:hAnsi="ＭＳ ゴシック"/>
                <w:sz w:val="16"/>
                <w:szCs w:val="20"/>
              </w:rPr>
            </w:pPr>
            <w:r w:rsidRPr="006C2B56">
              <w:rPr>
                <w:rFonts w:ascii="ＭＳ ゴシック" w:eastAsia="ＭＳ ゴシック" w:hAnsi="ＭＳ ゴシック" w:hint="eastAsia"/>
                <w:sz w:val="16"/>
                <w:szCs w:val="20"/>
              </w:rPr>
              <w:t>（千円未満切捨て）</w:t>
            </w:r>
          </w:p>
          <w:p w14:paraId="68940205" w14:textId="55536162" w:rsidR="00240DFC" w:rsidRPr="006C2B56" w:rsidRDefault="00240DFC" w:rsidP="00D17CB8">
            <w:pPr>
              <w:snapToGrid w:val="0"/>
              <w:jc w:val="distribute"/>
              <w:rPr>
                <w:rFonts w:ascii="ＭＳ ゴシック" w:eastAsia="ＭＳ ゴシック" w:hAnsi="ＭＳ ゴシック"/>
                <w:sz w:val="20"/>
                <w:szCs w:val="20"/>
              </w:rPr>
            </w:pPr>
            <w:r w:rsidRPr="006C2B56">
              <w:rPr>
                <w:rFonts w:ascii="ＭＳ ゴシック" w:eastAsia="ＭＳ ゴシック" w:hAnsi="ＭＳ ゴシック" w:hint="eastAsia"/>
                <w:sz w:val="16"/>
                <w:szCs w:val="20"/>
              </w:rPr>
              <w:t>（上限60万円）</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13</w:t>
            </w:r>
          </w:p>
        </w:tc>
        <w:tc>
          <w:tcPr>
            <w:tcW w:w="1566" w:type="pct"/>
            <w:tcBorders>
              <w:left w:val="single" w:sz="4" w:space="0" w:color="auto"/>
              <w:right w:val="single" w:sz="12" w:space="0" w:color="auto"/>
            </w:tcBorders>
            <w:shd w:val="clear" w:color="auto" w:fill="F2F2F2" w:themeFill="background1" w:themeFillShade="F2"/>
            <w:vAlign w:val="center"/>
          </w:tcPr>
          <w:p w14:paraId="51F0A7DB" w14:textId="1588030A"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高効率空調機器</w:t>
            </w:r>
          </w:p>
        </w:tc>
        <w:tc>
          <w:tcPr>
            <w:tcW w:w="1952" w:type="pct"/>
            <w:gridSpan w:val="2"/>
            <w:tcBorders>
              <w:top w:val="single" w:sz="12" w:space="0" w:color="auto"/>
              <w:left w:val="single" w:sz="12" w:space="0" w:color="auto"/>
              <w:bottom w:val="single" w:sz="12" w:space="0" w:color="auto"/>
            </w:tcBorders>
            <w:vAlign w:val="center"/>
          </w:tcPr>
          <w:p w14:paraId="1864525B"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5BB81FB5" w14:textId="689AE692"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4F99D7DB"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25C12B4E"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7EA719D0" w14:textId="2B044CDF"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高機能換気設備</w:t>
            </w:r>
          </w:p>
        </w:tc>
        <w:tc>
          <w:tcPr>
            <w:tcW w:w="1952" w:type="pct"/>
            <w:gridSpan w:val="2"/>
            <w:tcBorders>
              <w:top w:val="single" w:sz="12" w:space="0" w:color="auto"/>
              <w:left w:val="single" w:sz="12" w:space="0" w:color="auto"/>
              <w:bottom w:val="single" w:sz="12" w:space="0" w:color="auto"/>
            </w:tcBorders>
            <w:vAlign w:val="center"/>
          </w:tcPr>
          <w:p w14:paraId="6B962F87"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7BAA4EB1" w14:textId="5F05C20E"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24BAEEDC"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29A01697"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7D8F6403" w14:textId="7AF27204"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高効率照明機器</w:t>
            </w:r>
          </w:p>
        </w:tc>
        <w:tc>
          <w:tcPr>
            <w:tcW w:w="1952" w:type="pct"/>
            <w:gridSpan w:val="2"/>
            <w:tcBorders>
              <w:top w:val="single" w:sz="12" w:space="0" w:color="auto"/>
              <w:left w:val="single" w:sz="12" w:space="0" w:color="auto"/>
              <w:bottom w:val="single" w:sz="12" w:space="0" w:color="auto"/>
            </w:tcBorders>
            <w:vAlign w:val="center"/>
          </w:tcPr>
          <w:p w14:paraId="00FCBA09"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7A7990F5" w14:textId="420D08FA"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005D47CF"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033D2C9F"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5CE58E54" w14:textId="091E2CAD"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高効率給湯機器</w:t>
            </w:r>
          </w:p>
        </w:tc>
        <w:tc>
          <w:tcPr>
            <w:tcW w:w="1952" w:type="pct"/>
            <w:gridSpan w:val="2"/>
            <w:tcBorders>
              <w:top w:val="single" w:sz="12" w:space="0" w:color="auto"/>
              <w:left w:val="single" w:sz="12" w:space="0" w:color="auto"/>
              <w:bottom w:val="single" w:sz="12" w:space="0" w:color="auto"/>
            </w:tcBorders>
            <w:vAlign w:val="center"/>
          </w:tcPr>
          <w:p w14:paraId="6D920530"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15DDFDC6" w14:textId="65A491C2"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C2B56" w14:paraId="4ABCB689" w14:textId="77777777" w:rsidTr="00D17CB8">
        <w:trPr>
          <w:trHeight w:val="567"/>
          <w:jc w:val="center"/>
        </w:trPr>
        <w:tc>
          <w:tcPr>
            <w:tcW w:w="920" w:type="pct"/>
            <w:vMerge/>
            <w:tcBorders>
              <w:right w:val="single" w:sz="4" w:space="0" w:color="auto"/>
            </w:tcBorders>
            <w:shd w:val="clear" w:color="auto" w:fill="F2F2F2" w:themeFill="background1" w:themeFillShade="F2"/>
            <w:vAlign w:val="center"/>
          </w:tcPr>
          <w:p w14:paraId="79A69561" w14:textId="77777777" w:rsidR="00240DFC" w:rsidRPr="006C2B56" w:rsidRDefault="00240DFC" w:rsidP="00240DFC">
            <w:pPr>
              <w:snapToGrid w:val="0"/>
              <w:ind w:firstLineChars="600" w:firstLine="1205"/>
              <w:jc w:val="left"/>
              <w:rPr>
                <w:rFonts w:ascii="ＭＳ ゴシック" w:eastAsia="ＭＳ ゴシック" w:hAnsi="ＭＳ ゴシック"/>
                <w:b/>
                <w:sz w:val="20"/>
                <w:szCs w:val="20"/>
              </w:rPr>
            </w:pPr>
          </w:p>
        </w:tc>
        <w:tc>
          <w:tcPr>
            <w:tcW w:w="1566" w:type="pct"/>
            <w:tcBorders>
              <w:left w:val="single" w:sz="4" w:space="0" w:color="auto"/>
              <w:right w:val="single" w:sz="12" w:space="0" w:color="auto"/>
            </w:tcBorders>
            <w:shd w:val="clear" w:color="auto" w:fill="F2F2F2" w:themeFill="background1" w:themeFillShade="F2"/>
            <w:vAlign w:val="center"/>
          </w:tcPr>
          <w:p w14:paraId="06BD983D" w14:textId="7578A00E" w:rsidR="00240DFC" w:rsidRPr="006C2B56" w:rsidRDefault="00240DFC" w:rsidP="00D17CB8">
            <w:pPr>
              <w:snapToGrid w:val="0"/>
              <w:jc w:val="left"/>
              <w:rPr>
                <w:rFonts w:ascii="ＭＳ ゴシック" w:eastAsia="ＭＳ ゴシック" w:hAnsi="ＭＳ ゴシック"/>
                <w:sz w:val="20"/>
                <w:szCs w:val="20"/>
              </w:rPr>
            </w:pPr>
            <w:r w:rsidRPr="0042172D">
              <w:rPr>
                <w:rFonts w:ascii="ＭＳ ゴシック" w:eastAsia="ＭＳ ゴシック" w:hAnsi="ＭＳ ゴシック" w:hint="eastAsia"/>
                <w:sz w:val="20"/>
                <w:szCs w:val="20"/>
              </w:rPr>
              <w:t>□ コージェネレーションシステム</w:t>
            </w:r>
          </w:p>
        </w:tc>
        <w:tc>
          <w:tcPr>
            <w:tcW w:w="1952" w:type="pct"/>
            <w:gridSpan w:val="2"/>
            <w:tcBorders>
              <w:top w:val="single" w:sz="12" w:space="0" w:color="auto"/>
              <w:left w:val="single" w:sz="12" w:space="0" w:color="auto"/>
              <w:bottom w:val="single" w:sz="12" w:space="0" w:color="auto"/>
            </w:tcBorders>
            <w:vAlign w:val="center"/>
          </w:tcPr>
          <w:p w14:paraId="32860226" w14:textId="77777777" w:rsidR="00240DFC" w:rsidRPr="006C2B56" w:rsidRDefault="00240DFC" w:rsidP="00240DFC">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5A0D492A" w14:textId="2FA13E76" w:rsidR="00240DFC" w:rsidRPr="006C2B56" w:rsidRDefault="00240DFC" w:rsidP="00240DFC">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240DFC" w:rsidRPr="006D3E22" w14:paraId="4F108DC0" w14:textId="77777777" w:rsidTr="00A97A25">
        <w:trPr>
          <w:trHeight w:val="219"/>
          <w:jc w:val="center"/>
        </w:trPr>
        <w:tc>
          <w:tcPr>
            <w:tcW w:w="5000" w:type="pct"/>
            <w:gridSpan w:val="5"/>
            <w:shd w:val="clear" w:color="auto" w:fill="auto"/>
          </w:tcPr>
          <w:p w14:paraId="321E5500" w14:textId="50AFACE7" w:rsidR="00D17CB8" w:rsidRDefault="00240DFC" w:rsidP="0014134C">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13</w:t>
            </w:r>
            <w:r w:rsidRPr="00C966B3">
              <w:rPr>
                <w:rFonts w:ascii="ＭＳ ゴシック" w:eastAsia="ＭＳ ゴシック" w:hAnsi="ＭＳ ゴシック" w:hint="eastAsia"/>
                <w:sz w:val="14"/>
                <w:szCs w:val="16"/>
              </w:rPr>
              <w:t>…</w:t>
            </w:r>
            <w:r>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)が120万円以下の場合、</w:t>
            </w:r>
            <w:r w:rsidRPr="00C966B3">
              <w:rPr>
                <w:rFonts w:ascii="ＭＳ ゴシック" w:eastAsia="ＭＳ ゴシック" w:hAnsi="ＭＳ ゴシック" w:hint="eastAsia"/>
                <w:b/>
                <w:sz w:val="14"/>
                <w:szCs w:val="16"/>
              </w:rPr>
              <w:t>【</w:t>
            </w:r>
            <w:r>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w:t>
            </w:r>
            <w:r w:rsidRPr="00C966B3">
              <w:rPr>
                <w:rFonts w:ascii="ＭＳ ゴシック" w:eastAsia="ＭＳ ゴシック" w:hAnsi="ＭＳ ゴシック" w:hint="eastAsia"/>
                <w:b/>
                <w:sz w:val="14"/>
                <w:szCs w:val="16"/>
              </w:rPr>
              <w:t>×１／２】</w:t>
            </w:r>
            <w:r w:rsidRPr="00C966B3">
              <w:rPr>
                <w:rFonts w:ascii="ＭＳ ゴシック" w:eastAsia="ＭＳ ゴシック" w:hAnsi="ＭＳ ゴシック" w:hint="eastAsia"/>
                <w:sz w:val="14"/>
                <w:szCs w:val="16"/>
              </w:rPr>
              <w:t>で算出してください</w:t>
            </w:r>
            <w:r w:rsidRPr="00C966B3">
              <w:rPr>
                <w:rFonts w:ascii="ＭＳ ゴシック" w:eastAsia="ＭＳ ゴシック" w:hAnsi="ＭＳ ゴシック" w:hint="eastAsia"/>
                <w:b/>
                <w:sz w:val="14"/>
                <w:szCs w:val="16"/>
              </w:rPr>
              <w:t>（千円未満切捨て）</w:t>
            </w:r>
            <w:r w:rsidRPr="00C966B3">
              <w:rPr>
                <w:rFonts w:ascii="ＭＳ ゴシック" w:eastAsia="ＭＳ ゴシック" w:hAnsi="ＭＳ ゴシック" w:hint="eastAsia"/>
                <w:sz w:val="14"/>
                <w:szCs w:val="16"/>
              </w:rPr>
              <w:t>。</w:t>
            </w:r>
          </w:p>
          <w:p w14:paraId="66EF19F6" w14:textId="2178CB5C" w:rsidR="0014134C" w:rsidRDefault="0014134C" w:rsidP="00D17CB8">
            <w:pPr>
              <w:wordWrap w:val="0"/>
              <w:snapToGrid w:val="0"/>
              <w:ind w:firstLineChars="300" w:firstLine="420"/>
              <w:rPr>
                <w:rFonts w:ascii="ＭＳ ゴシック" w:eastAsia="ＭＳ ゴシック" w:hAnsi="ＭＳ ゴシック"/>
                <w:b/>
                <w:sz w:val="14"/>
                <w:szCs w:val="16"/>
              </w:rPr>
            </w:pPr>
            <w:r>
              <w:rPr>
                <w:rFonts w:ascii="ＭＳ ゴシック" w:eastAsia="ＭＳ ゴシック" w:hAnsi="ＭＳ ゴシック" w:hint="eastAsia"/>
                <w:sz w:val="14"/>
                <w:szCs w:val="16"/>
              </w:rPr>
              <w:t>ただし、複数の省エネ設備種別</w:t>
            </w:r>
            <w:r w:rsidRPr="0042172D">
              <w:rPr>
                <w:rFonts w:ascii="ＭＳ ゴシック" w:eastAsia="ＭＳ ゴシック" w:hAnsi="ＭＳ ゴシック" w:hint="eastAsia"/>
                <w:sz w:val="14"/>
                <w:szCs w:val="16"/>
              </w:rPr>
              <w:t>(例：</w:t>
            </w:r>
            <w:r>
              <w:rPr>
                <w:rFonts w:ascii="ＭＳ ゴシック" w:eastAsia="ＭＳ ゴシック" w:hAnsi="ＭＳ ゴシック" w:hint="eastAsia"/>
                <w:sz w:val="14"/>
                <w:szCs w:val="16"/>
              </w:rPr>
              <w:t>「高効率</w:t>
            </w:r>
            <w:r w:rsidRPr="0042172D">
              <w:rPr>
                <w:rFonts w:ascii="ＭＳ ゴシック" w:eastAsia="ＭＳ ゴシック" w:hAnsi="ＭＳ ゴシック" w:hint="eastAsia"/>
                <w:sz w:val="14"/>
                <w:szCs w:val="16"/>
              </w:rPr>
              <w:t>空調</w:t>
            </w:r>
            <w:r>
              <w:rPr>
                <w:rFonts w:ascii="ＭＳ ゴシック" w:eastAsia="ＭＳ ゴシック" w:hAnsi="ＭＳ ゴシック" w:hint="eastAsia"/>
                <w:sz w:val="14"/>
                <w:szCs w:val="16"/>
              </w:rPr>
              <w:t>機器」</w:t>
            </w:r>
            <w:r w:rsidRPr="0042172D">
              <w:rPr>
                <w:rFonts w:ascii="ＭＳ ゴシック" w:eastAsia="ＭＳ ゴシック" w:hAnsi="ＭＳ ゴシック" w:hint="eastAsia"/>
                <w:sz w:val="14"/>
                <w:szCs w:val="16"/>
              </w:rPr>
              <w:t>と</w:t>
            </w:r>
            <w:r>
              <w:rPr>
                <w:rFonts w:ascii="ＭＳ ゴシック" w:eastAsia="ＭＳ ゴシック" w:hAnsi="ＭＳ ゴシック" w:hint="eastAsia"/>
                <w:sz w:val="14"/>
                <w:szCs w:val="16"/>
              </w:rPr>
              <w:t>「高効率</w:t>
            </w:r>
            <w:r w:rsidRPr="0042172D">
              <w:rPr>
                <w:rFonts w:ascii="ＭＳ ゴシック" w:eastAsia="ＭＳ ゴシック" w:hAnsi="ＭＳ ゴシック" w:hint="eastAsia"/>
                <w:sz w:val="14"/>
                <w:szCs w:val="16"/>
              </w:rPr>
              <w:t>照明</w:t>
            </w:r>
            <w:r>
              <w:rPr>
                <w:rFonts w:ascii="ＭＳ ゴシック" w:eastAsia="ＭＳ ゴシック" w:hAnsi="ＭＳ ゴシック" w:hint="eastAsia"/>
                <w:sz w:val="14"/>
                <w:szCs w:val="16"/>
              </w:rPr>
              <w:t>機器」</w:t>
            </w:r>
            <w:r w:rsidRPr="0042172D">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について申請する</w:t>
            </w:r>
            <w:r w:rsidRPr="0042172D">
              <w:rPr>
                <w:rFonts w:ascii="ＭＳ ゴシック" w:eastAsia="ＭＳ ゴシック" w:hAnsi="ＭＳ ゴシック" w:hint="eastAsia"/>
                <w:sz w:val="14"/>
                <w:szCs w:val="16"/>
              </w:rPr>
              <w:t>場合は、</w:t>
            </w:r>
            <w:r>
              <w:rPr>
                <w:rFonts w:ascii="ＭＳ ゴシック" w:eastAsia="ＭＳ ゴシック" w:hAnsi="ＭＳ ゴシック" w:hint="eastAsia"/>
                <w:sz w:val="14"/>
                <w:szCs w:val="16"/>
              </w:rPr>
              <w:t>種別</w:t>
            </w:r>
            <w:r w:rsidRPr="0042172D">
              <w:rPr>
                <w:rFonts w:ascii="ＭＳ ゴシック" w:eastAsia="ＭＳ ゴシック" w:hAnsi="ＭＳ ゴシック" w:hint="eastAsia"/>
                <w:sz w:val="14"/>
                <w:szCs w:val="16"/>
              </w:rPr>
              <w:t>ごとに</w:t>
            </w:r>
            <w:r>
              <w:rPr>
                <w:rFonts w:ascii="ＭＳ ゴシック" w:eastAsia="ＭＳ ゴシック" w:hAnsi="ＭＳ ゴシック" w:hint="eastAsia"/>
                <w:sz w:val="14"/>
                <w:szCs w:val="16"/>
              </w:rPr>
              <w:t>補助金の額</w:t>
            </w:r>
            <w:r w:rsidRPr="0042172D">
              <w:rPr>
                <w:rFonts w:ascii="ＭＳ ゴシック" w:eastAsia="ＭＳ ゴシック" w:hAnsi="ＭＳ ゴシック" w:hint="eastAsia"/>
                <w:sz w:val="14"/>
                <w:szCs w:val="16"/>
              </w:rPr>
              <w:t>を計算してください。</w:t>
            </w:r>
          </w:p>
          <w:p w14:paraId="4E45B072" w14:textId="77777777" w:rsidR="00D17CB8" w:rsidRDefault="00240DFC" w:rsidP="0087101A">
            <w:pPr>
              <w:wordWrap w:val="0"/>
              <w:snapToGrid w:val="0"/>
              <w:ind w:leftChars="200" w:left="561" w:hangingChars="100" w:hanging="141"/>
              <w:rPr>
                <w:rFonts w:ascii="ＭＳ ゴシック" w:eastAsia="ＭＳ ゴシック" w:hAnsi="ＭＳ ゴシック"/>
                <w:sz w:val="14"/>
                <w:szCs w:val="16"/>
              </w:rPr>
            </w:pPr>
            <w:r>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)が120万円を超える場合、【600,000円】</w:t>
            </w:r>
            <w:r w:rsidRPr="00C966B3">
              <w:rPr>
                <w:rFonts w:ascii="ＭＳ ゴシック" w:eastAsia="ＭＳ ゴシック" w:hAnsi="ＭＳ ゴシック" w:hint="eastAsia"/>
                <w:sz w:val="14"/>
                <w:szCs w:val="16"/>
              </w:rPr>
              <w:t>を記載してください（上限60万円）。</w:t>
            </w:r>
          </w:p>
          <w:p w14:paraId="4911E87B" w14:textId="48B5E548" w:rsidR="00240DFC" w:rsidRPr="00BB6507" w:rsidRDefault="00D17CB8" w:rsidP="00D17CB8">
            <w:pPr>
              <w:wordWrap w:val="0"/>
              <w:snapToGrid w:val="0"/>
              <w:ind w:leftChars="200" w:left="560" w:hangingChars="100" w:hanging="140"/>
              <w:rPr>
                <w:rFonts w:ascii="ＭＳ ゴシック" w:eastAsia="ＭＳ ゴシック" w:hAnsi="ＭＳ ゴシック"/>
                <w:sz w:val="14"/>
                <w:szCs w:val="16"/>
              </w:rPr>
            </w:pPr>
            <w:r>
              <w:rPr>
                <w:rFonts w:ascii="ＭＳ ゴシック" w:eastAsia="ＭＳ ゴシック" w:hAnsi="ＭＳ ゴシック" w:hint="eastAsia"/>
                <w:sz w:val="14"/>
                <w:szCs w:val="16"/>
              </w:rPr>
              <w:t>いずれの場合も、省</w:t>
            </w:r>
            <w:r w:rsidR="0087101A">
              <w:rPr>
                <w:rFonts w:ascii="ＭＳ ゴシック" w:eastAsia="ＭＳ ゴシック" w:hAnsi="ＭＳ ゴシック" w:hint="eastAsia"/>
                <w:sz w:val="14"/>
                <w:szCs w:val="16"/>
              </w:rPr>
              <w:t>エネ設備種別</w:t>
            </w:r>
            <w:r>
              <w:rPr>
                <w:rFonts w:ascii="ＭＳ ゴシック" w:eastAsia="ＭＳ ゴシック" w:hAnsi="ＭＳ ゴシック" w:hint="eastAsia"/>
                <w:sz w:val="14"/>
                <w:szCs w:val="16"/>
              </w:rPr>
              <w:t>ごとに、</w:t>
            </w:r>
            <w:r w:rsidR="00240DFC">
              <w:rPr>
                <w:rFonts w:ascii="ＭＳ ゴシック" w:eastAsia="ＭＳ ゴシック" w:hAnsi="ＭＳ ゴシック" w:hint="eastAsia"/>
                <w:sz w:val="14"/>
                <w:szCs w:val="16"/>
              </w:rPr>
              <w:t>上記計算結果と補助金交付予定額を比べて、上記計算結果が上回る場合は、補助金交付予定額を記載してください。</w:t>
            </w:r>
          </w:p>
        </w:tc>
      </w:tr>
    </w:tbl>
    <w:p w14:paraId="5251F338" w14:textId="77777777" w:rsidR="001F79D3" w:rsidRDefault="001F79D3" w:rsidP="001F79D3">
      <w:pPr>
        <w:spacing w:before="120"/>
        <w:jc w:val="left"/>
        <w:rPr>
          <w:rFonts w:ascii="ＭＳ ゴシック" w:eastAsia="ＭＳ ゴシック" w:hAnsi="ＭＳ ゴシック"/>
          <w:b/>
        </w:rPr>
      </w:pPr>
    </w:p>
    <w:p w14:paraId="2F322973" w14:textId="0529C68A" w:rsidR="00EA50EE" w:rsidRPr="00EA50EE" w:rsidRDefault="00EA50EE" w:rsidP="00EA50EE">
      <w:pPr>
        <w:spacing w:before="120"/>
        <w:jc w:val="left"/>
        <w:rPr>
          <w:rFonts w:ascii="ＭＳ ゴシック" w:eastAsia="ＭＳ ゴシック" w:hAnsi="ＭＳ ゴシック"/>
        </w:rPr>
      </w:pPr>
      <w:r>
        <w:rPr>
          <w:rFonts w:ascii="ＭＳ ゴシック" w:eastAsia="ＭＳ ゴシック" w:hAnsi="ＭＳ ゴシック" w:hint="eastAsia"/>
          <w:b/>
        </w:rPr>
        <w:t>３</w:t>
      </w:r>
      <w:r w:rsidR="001F79D3" w:rsidRPr="006C2B56">
        <w:rPr>
          <w:rFonts w:ascii="ＭＳ ゴシック" w:eastAsia="ＭＳ ゴシック" w:hAnsi="ＭＳ ゴシック" w:hint="eastAsia"/>
          <w:b/>
        </w:rPr>
        <w:t xml:space="preserve">　</w:t>
      </w:r>
      <w:r>
        <w:rPr>
          <w:rFonts w:ascii="ＭＳ ゴシック" w:eastAsia="ＭＳ ゴシック" w:hAnsi="ＭＳ ゴシック" w:hint="eastAsia"/>
          <w:b/>
        </w:rPr>
        <w:t>交付申請時からの変更</w:t>
      </w:r>
      <w:r w:rsidRPr="00EA50EE">
        <w:rPr>
          <w:rFonts w:ascii="ＭＳ ゴシック" w:eastAsia="ＭＳ ゴシック" w:hAnsi="ＭＳ ゴシック" w:hint="eastAsia"/>
        </w:rPr>
        <w:t>（変更等承認</w:t>
      </w:r>
      <w:r w:rsidR="00240DFC">
        <w:rPr>
          <w:rFonts w:ascii="ＭＳ ゴシック" w:eastAsia="ＭＳ ゴシック" w:hAnsi="ＭＳ ゴシック" w:hint="eastAsia"/>
        </w:rPr>
        <w:t>の対象となる変更は、着工前に変更等承認を受けること</w:t>
      </w:r>
      <w:r w:rsidRPr="00EA50EE">
        <w:rPr>
          <w:rFonts w:ascii="ＭＳ ゴシック" w:eastAsia="ＭＳ ゴシック" w:hAnsi="ＭＳ ゴシック" w:hint="eastAsia"/>
        </w:rPr>
        <w:t>）</w:t>
      </w:r>
    </w:p>
    <w:tbl>
      <w:tblPr>
        <w:tblStyle w:val="a8"/>
        <w:tblW w:w="5000" w:type="pct"/>
        <w:jc w:val="center"/>
        <w:tblLayout w:type="fixed"/>
        <w:tblLook w:val="04A0" w:firstRow="1" w:lastRow="0" w:firstColumn="1" w:lastColumn="0" w:noHBand="0" w:noVBand="1"/>
      </w:tblPr>
      <w:tblGrid>
        <w:gridCol w:w="1838"/>
        <w:gridCol w:w="4462"/>
        <w:gridCol w:w="4462"/>
      </w:tblGrid>
      <w:tr w:rsidR="00EA50EE" w:rsidRPr="006C2B56" w14:paraId="1FA92351" w14:textId="77777777" w:rsidTr="00A14BD7">
        <w:trPr>
          <w:trHeight w:val="597"/>
          <w:jc w:val="center"/>
        </w:trPr>
        <w:tc>
          <w:tcPr>
            <w:tcW w:w="854" w:type="pct"/>
            <w:shd w:val="clear" w:color="auto" w:fill="F2F2F2" w:themeFill="background1" w:themeFillShade="F2"/>
            <w:vAlign w:val="center"/>
          </w:tcPr>
          <w:p w14:paraId="2D4CA23F" w14:textId="32FB0F8D" w:rsidR="00EA50EE" w:rsidRPr="006C2B56" w:rsidRDefault="00EA50EE" w:rsidP="00EA50EE">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変更の有無</w:t>
            </w:r>
            <w:r w:rsidRPr="00EA50EE">
              <w:rPr>
                <w:rFonts w:ascii="ＭＳ ゴシック" w:eastAsia="ＭＳ ゴシック" w:hAnsi="ＭＳ ゴシック" w:hint="eastAsia"/>
                <w:sz w:val="20"/>
                <w:szCs w:val="21"/>
                <w:vertAlign w:val="superscript"/>
              </w:rPr>
              <w:t>※14</w:t>
            </w:r>
          </w:p>
        </w:tc>
        <w:tc>
          <w:tcPr>
            <w:tcW w:w="4146" w:type="pct"/>
            <w:gridSpan w:val="2"/>
            <w:shd w:val="clear" w:color="auto" w:fill="auto"/>
            <w:vAlign w:val="center"/>
          </w:tcPr>
          <w:p w14:paraId="66C7F259" w14:textId="7C9D67F7" w:rsidR="00EA50EE" w:rsidRPr="00EA50EE" w:rsidRDefault="00EA50EE" w:rsidP="00D86DF6">
            <w:pPr>
              <w:jc w:val="left"/>
              <w:rPr>
                <w:rFonts w:ascii="ＭＳ 明朝" w:eastAsia="ＭＳ 明朝" w:hAnsi="ＭＳ 明朝"/>
                <w:sz w:val="20"/>
                <w:szCs w:val="21"/>
              </w:rPr>
            </w:pPr>
            <w:r>
              <w:rPr>
                <w:rFonts w:ascii="ＭＳ 明朝" w:eastAsia="ＭＳ 明朝" w:hAnsi="ＭＳ 明朝" w:hint="eastAsia"/>
                <w:sz w:val="20"/>
                <w:szCs w:val="21"/>
              </w:rPr>
              <w:t>□ 変更有 ・ □ 変更無</w:t>
            </w:r>
          </w:p>
        </w:tc>
      </w:tr>
      <w:tr w:rsidR="00EA50EE" w:rsidRPr="006C2B56" w14:paraId="7CB46DD7" w14:textId="77777777" w:rsidTr="00A14BD7">
        <w:trPr>
          <w:trHeight w:val="402"/>
          <w:jc w:val="center"/>
        </w:trPr>
        <w:tc>
          <w:tcPr>
            <w:tcW w:w="854" w:type="pct"/>
            <w:vMerge w:val="restart"/>
            <w:shd w:val="clear" w:color="auto" w:fill="F2F2F2" w:themeFill="background1" w:themeFillShade="F2"/>
            <w:vAlign w:val="center"/>
          </w:tcPr>
          <w:p w14:paraId="08A461FC" w14:textId="7F60865E" w:rsidR="00A14BD7" w:rsidRPr="00A14BD7" w:rsidRDefault="00EA50EE" w:rsidP="00A14BD7">
            <w:pPr>
              <w:jc w:val="distribute"/>
              <w:rPr>
                <w:rFonts w:ascii="ＭＳ ゴシック" w:eastAsia="ＭＳ ゴシック" w:hAnsi="ＭＳ ゴシック"/>
                <w:sz w:val="20"/>
                <w:szCs w:val="21"/>
                <w:vertAlign w:val="superscript"/>
              </w:rPr>
            </w:pPr>
            <w:r>
              <w:rPr>
                <w:rFonts w:ascii="ＭＳ ゴシック" w:eastAsia="ＭＳ ゴシック" w:hAnsi="ＭＳ ゴシック" w:hint="eastAsia"/>
                <w:b/>
                <w:sz w:val="20"/>
                <w:szCs w:val="21"/>
              </w:rPr>
              <w:t>変更の内容</w:t>
            </w:r>
            <w:r w:rsidRPr="00EA50EE">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15</w:t>
            </w:r>
          </w:p>
        </w:tc>
        <w:tc>
          <w:tcPr>
            <w:tcW w:w="2073" w:type="pct"/>
            <w:shd w:val="clear" w:color="auto" w:fill="auto"/>
            <w:vAlign w:val="center"/>
          </w:tcPr>
          <w:p w14:paraId="25F24A49" w14:textId="4484F1C6" w:rsidR="00EA50EE" w:rsidRPr="006C2B56" w:rsidRDefault="00EA50EE" w:rsidP="00EA50EE">
            <w:pPr>
              <w:wordWrap w:val="0"/>
              <w:jc w:val="center"/>
              <w:rPr>
                <w:rFonts w:asciiTheme="minorEastAsia" w:hAnsiTheme="minorEastAsia"/>
                <w:sz w:val="20"/>
                <w:szCs w:val="21"/>
              </w:rPr>
            </w:pPr>
            <w:r>
              <w:rPr>
                <w:rFonts w:asciiTheme="minorEastAsia" w:hAnsiTheme="minorEastAsia" w:hint="eastAsia"/>
                <w:sz w:val="20"/>
                <w:szCs w:val="21"/>
              </w:rPr>
              <w:t>変更前</w:t>
            </w:r>
          </w:p>
        </w:tc>
        <w:tc>
          <w:tcPr>
            <w:tcW w:w="2073" w:type="pct"/>
            <w:shd w:val="clear" w:color="auto" w:fill="auto"/>
            <w:vAlign w:val="center"/>
          </w:tcPr>
          <w:p w14:paraId="5C8BDD44" w14:textId="291340C0" w:rsidR="00EA50EE" w:rsidRPr="006C2B56" w:rsidRDefault="00EA50EE" w:rsidP="00EA50EE">
            <w:pPr>
              <w:wordWrap w:val="0"/>
              <w:jc w:val="center"/>
              <w:rPr>
                <w:rFonts w:asciiTheme="minorEastAsia" w:hAnsiTheme="minorEastAsia"/>
                <w:sz w:val="20"/>
                <w:szCs w:val="21"/>
              </w:rPr>
            </w:pPr>
            <w:r>
              <w:rPr>
                <w:rFonts w:asciiTheme="minorEastAsia" w:hAnsiTheme="minorEastAsia" w:hint="eastAsia"/>
                <w:sz w:val="20"/>
                <w:szCs w:val="21"/>
              </w:rPr>
              <w:t>変更後</w:t>
            </w:r>
          </w:p>
        </w:tc>
      </w:tr>
      <w:tr w:rsidR="00EA50EE" w:rsidRPr="006C2B56" w14:paraId="4FF74360" w14:textId="77777777" w:rsidTr="00A14BD7">
        <w:trPr>
          <w:trHeight w:val="2366"/>
          <w:jc w:val="center"/>
        </w:trPr>
        <w:tc>
          <w:tcPr>
            <w:tcW w:w="854" w:type="pct"/>
            <w:vMerge/>
            <w:shd w:val="clear" w:color="auto" w:fill="F2F2F2" w:themeFill="background1" w:themeFillShade="F2"/>
            <w:vAlign w:val="center"/>
          </w:tcPr>
          <w:p w14:paraId="2C42553C" w14:textId="77777777" w:rsidR="00EA50EE" w:rsidRDefault="00EA50EE" w:rsidP="00D86DF6">
            <w:pPr>
              <w:jc w:val="distribute"/>
              <w:rPr>
                <w:rFonts w:ascii="ＭＳ ゴシック" w:eastAsia="ＭＳ ゴシック" w:hAnsi="ＭＳ ゴシック"/>
                <w:b/>
                <w:sz w:val="20"/>
                <w:szCs w:val="21"/>
              </w:rPr>
            </w:pPr>
          </w:p>
        </w:tc>
        <w:tc>
          <w:tcPr>
            <w:tcW w:w="2073" w:type="pct"/>
            <w:shd w:val="clear" w:color="auto" w:fill="auto"/>
            <w:vAlign w:val="center"/>
          </w:tcPr>
          <w:p w14:paraId="0FD626C6" w14:textId="77777777" w:rsidR="00EA50EE" w:rsidRPr="006C2B56" w:rsidRDefault="00EA50EE" w:rsidP="00D86DF6">
            <w:pPr>
              <w:wordWrap w:val="0"/>
              <w:jc w:val="left"/>
              <w:rPr>
                <w:rFonts w:asciiTheme="minorEastAsia" w:hAnsiTheme="minorEastAsia"/>
                <w:sz w:val="20"/>
                <w:szCs w:val="21"/>
              </w:rPr>
            </w:pPr>
          </w:p>
        </w:tc>
        <w:tc>
          <w:tcPr>
            <w:tcW w:w="2073" w:type="pct"/>
            <w:shd w:val="clear" w:color="auto" w:fill="auto"/>
            <w:vAlign w:val="center"/>
          </w:tcPr>
          <w:p w14:paraId="07CC9EDD" w14:textId="5BA62494" w:rsidR="00EA50EE" w:rsidRPr="006C2B56" w:rsidRDefault="00EA50EE" w:rsidP="00D86DF6">
            <w:pPr>
              <w:wordWrap w:val="0"/>
              <w:jc w:val="left"/>
              <w:rPr>
                <w:rFonts w:asciiTheme="minorEastAsia" w:hAnsiTheme="minorEastAsia"/>
                <w:sz w:val="20"/>
                <w:szCs w:val="21"/>
              </w:rPr>
            </w:pPr>
          </w:p>
        </w:tc>
      </w:tr>
      <w:tr w:rsidR="00EA50EE" w:rsidRPr="006C2B56" w14:paraId="23D5C396" w14:textId="77777777" w:rsidTr="00EA50EE">
        <w:trPr>
          <w:trHeight w:val="397"/>
          <w:jc w:val="center"/>
        </w:trPr>
        <w:tc>
          <w:tcPr>
            <w:tcW w:w="5000" w:type="pct"/>
            <w:gridSpan w:val="3"/>
            <w:shd w:val="clear" w:color="auto" w:fill="auto"/>
          </w:tcPr>
          <w:p w14:paraId="4936FB87" w14:textId="7C61B890" w:rsidR="00EA50EE" w:rsidRDefault="00EA50EE" w:rsidP="00EA50EE">
            <w:pPr>
              <w:wordWrap w:val="0"/>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14</w:t>
            </w:r>
            <w:r w:rsidRPr="00C966B3">
              <w:rPr>
                <w:rFonts w:ascii="ＭＳ ゴシック" w:eastAsia="ＭＳ ゴシック" w:hAnsi="ＭＳ ゴシック" w:hint="eastAsia"/>
                <w:sz w:val="14"/>
                <w:szCs w:val="16"/>
              </w:rPr>
              <w:t>…</w:t>
            </w:r>
            <w:r w:rsidRPr="00EA50EE">
              <w:rPr>
                <w:rFonts w:ascii="ＭＳ ゴシック" w:eastAsia="ＭＳ ゴシック" w:hAnsi="ＭＳ ゴシック" w:hint="eastAsia"/>
                <w:sz w:val="14"/>
                <w:szCs w:val="16"/>
              </w:rPr>
              <w:t>「福山市事業者向け創エネ・蓄エネ・省エネ設備導入等補助金交付申請書（様式第1号）」及び「福山市事業者向け創エネ・蓄エネ・省エネ設備導入事業計画変更承認申請書（様式第9号）」に記載された事業内容等</w:t>
            </w:r>
            <w:r>
              <w:rPr>
                <w:rFonts w:ascii="ＭＳ ゴシック" w:eastAsia="ＭＳ ゴシック" w:hAnsi="ＭＳ ゴシック" w:hint="eastAsia"/>
                <w:sz w:val="14"/>
                <w:szCs w:val="16"/>
              </w:rPr>
              <w:t>からの変更（要綱第8条に基づく変更等承認申請を必要とする変更を除く）があれば、「変更</w:t>
            </w:r>
            <w:r w:rsidR="00A14BD7">
              <w:rPr>
                <w:rFonts w:ascii="ＭＳ ゴシック" w:eastAsia="ＭＳ ゴシック" w:hAnsi="ＭＳ ゴシック" w:hint="eastAsia"/>
                <w:sz w:val="14"/>
                <w:szCs w:val="16"/>
              </w:rPr>
              <w:t>有</w:t>
            </w:r>
            <w:r>
              <w:rPr>
                <w:rFonts w:ascii="ＭＳ ゴシック" w:eastAsia="ＭＳ ゴシック" w:hAnsi="ＭＳ ゴシック" w:hint="eastAsia"/>
                <w:sz w:val="14"/>
                <w:szCs w:val="16"/>
              </w:rPr>
              <w:t>」</w:t>
            </w:r>
            <w:r w:rsidR="00A14BD7">
              <w:rPr>
                <w:rFonts w:ascii="ＭＳ ゴシック" w:eastAsia="ＭＳ ゴシック" w:hAnsi="ＭＳ ゴシック" w:hint="eastAsia"/>
                <w:sz w:val="14"/>
                <w:szCs w:val="16"/>
              </w:rPr>
              <w:t>の□</w:t>
            </w:r>
            <w:r w:rsidRPr="00EA50EE">
              <w:rPr>
                <w:rFonts w:ascii="ＭＳ ゴシック" w:eastAsia="ＭＳ ゴシック" w:hAnsi="ＭＳ ゴシック" w:hint="eastAsia"/>
                <w:sz w:val="14"/>
                <w:szCs w:val="16"/>
              </w:rPr>
              <w:t>をチェック又は塗りつぶし（■）にしてください。</w:t>
            </w:r>
          </w:p>
          <w:p w14:paraId="394B9667" w14:textId="3496C7AB" w:rsidR="00EA50EE" w:rsidRPr="006C2B56" w:rsidRDefault="00EA50EE" w:rsidP="00EA50EE">
            <w:pPr>
              <w:wordWrap w:val="0"/>
              <w:snapToGrid w:val="0"/>
              <w:ind w:left="420" w:hangingChars="300" w:hanging="420"/>
              <w:jc w:val="left"/>
              <w:rPr>
                <w:rFonts w:asciiTheme="minorEastAsia" w:hAnsiTheme="minorEastAsia"/>
                <w:sz w:val="20"/>
                <w:szCs w:val="21"/>
              </w:rPr>
            </w:pPr>
            <w:r>
              <w:rPr>
                <w:rFonts w:ascii="ＭＳ ゴシック" w:eastAsia="ＭＳ ゴシック" w:hAnsi="ＭＳ ゴシック" w:hint="eastAsia"/>
                <w:sz w:val="14"/>
                <w:szCs w:val="16"/>
              </w:rPr>
              <w:t>※15…</w:t>
            </w:r>
            <w:r w:rsidR="00A14BD7">
              <w:rPr>
                <w:rFonts w:ascii="ＭＳ ゴシック" w:eastAsia="ＭＳ ゴシック" w:hAnsi="ＭＳ ゴシック" w:hint="eastAsia"/>
                <w:sz w:val="14"/>
                <w:szCs w:val="16"/>
              </w:rPr>
              <w:t>「変更有」を選択した場合、変更内容を記載してください。</w:t>
            </w:r>
          </w:p>
        </w:tc>
      </w:tr>
    </w:tbl>
    <w:p w14:paraId="4E489A3D" w14:textId="77777777" w:rsidR="001F79D3" w:rsidRPr="006C2B56" w:rsidRDefault="001F79D3">
      <w:pPr>
        <w:jc w:val="left"/>
        <w:rPr>
          <w:rFonts w:asciiTheme="minorEastAsia" w:hAnsiTheme="minorEastAsia"/>
          <w:sz w:val="2"/>
          <w:szCs w:val="19"/>
        </w:rPr>
      </w:pPr>
    </w:p>
    <w:sectPr w:rsidR="001F79D3" w:rsidRPr="006C2B56"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4660"/>
    <w:rsid w:val="00015D44"/>
    <w:rsid w:val="00032442"/>
    <w:rsid w:val="00034EE2"/>
    <w:rsid w:val="0006002D"/>
    <w:rsid w:val="0007428E"/>
    <w:rsid w:val="000817A9"/>
    <w:rsid w:val="000B13B5"/>
    <w:rsid w:val="000C0959"/>
    <w:rsid w:val="000D515C"/>
    <w:rsid w:val="000D7B0F"/>
    <w:rsid w:val="000E0271"/>
    <w:rsid w:val="000E116E"/>
    <w:rsid w:val="000F155F"/>
    <w:rsid w:val="0011054B"/>
    <w:rsid w:val="00131F66"/>
    <w:rsid w:val="0014134C"/>
    <w:rsid w:val="00177F18"/>
    <w:rsid w:val="00184F18"/>
    <w:rsid w:val="001B1D39"/>
    <w:rsid w:val="001B58E5"/>
    <w:rsid w:val="001C1CC3"/>
    <w:rsid w:val="001C23F8"/>
    <w:rsid w:val="001F2F7E"/>
    <w:rsid w:val="001F4280"/>
    <w:rsid w:val="001F79D3"/>
    <w:rsid w:val="00240DFC"/>
    <w:rsid w:val="00292360"/>
    <w:rsid w:val="00293B11"/>
    <w:rsid w:val="002F2C0D"/>
    <w:rsid w:val="002F6C95"/>
    <w:rsid w:val="00313EAF"/>
    <w:rsid w:val="0032618F"/>
    <w:rsid w:val="0034519B"/>
    <w:rsid w:val="00354506"/>
    <w:rsid w:val="00392795"/>
    <w:rsid w:val="003A7365"/>
    <w:rsid w:val="003B554A"/>
    <w:rsid w:val="003C5B54"/>
    <w:rsid w:val="003E6480"/>
    <w:rsid w:val="003F39D0"/>
    <w:rsid w:val="003F747C"/>
    <w:rsid w:val="0042475A"/>
    <w:rsid w:val="004600FB"/>
    <w:rsid w:val="00466966"/>
    <w:rsid w:val="00474843"/>
    <w:rsid w:val="00493908"/>
    <w:rsid w:val="004C34CA"/>
    <w:rsid w:val="004D1CA8"/>
    <w:rsid w:val="005304AE"/>
    <w:rsid w:val="0053464A"/>
    <w:rsid w:val="00540476"/>
    <w:rsid w:val="00544FCC"/>
    <w:rsid w:val="005478B4"/>
    <w:rsid w:val="00553759"/>
    <w:rsid w:val="00583280"/>
    <w:rsid w:val="005C6410"/>
    <w:rsid w:val="005C79E1"/>
    <w:rsid w:val="005D2A1D"/>
    <w:rsid w:val="005E2540"/>
    <w:rsid w:val="005F356B"/>
    <w:rsid w:val="00607777"/>
    <w:rsid w:val="00615FED"/>
    <w:rsid w:val="00620A34"/>
    <w:rsid w:val="006317C3"/>
    <w:rsid w:val="0066710F"/>
    <w:rsid w:val="00672EE6"/>
    <w:rsid w:val="006A3D3A"/>
    <w:rsid w:val="006B2898"/>
    <w:rsid w:val="006C2B56"/>
    <w:rsid w:val="006C436C"/>
    <w:rsid w:val="006D56C8"/>
    <w:rsid w:val="00700504"/>
    <w:rsid w:val="007158D0"/>
    <w:rsid w:val="00726FA9"/>
    <w:rsid w:val="00730D65"/>
    <w:rsid w:val="00737124"/>
    <w:rsid w:val="007B1EF9"/>
    <w:rsid w:val="007C1EED"/>
    <w:rsid w:val="007C44F4"/>
    <w:rsid w:val="007D7F2F"/>
    <w:rsid w:val="007E77FC"/>
    <w:rsid w:val="00802CFE"/>
    <w:rsid w:val="00805D29"/>
    <w:rsid w:val="008165F7"/>
    <w:rsid w:val="00824CA7"/>
    <w:rsid w:val="008255C6"/>
    <w:rsid w:val="00847FD4"/>
    <w:rsid w:val="0087101A"/>
    <w:rsid w:val="0087269B"/>
    <w:rsid w:val="00882C57"/>
    <w:rsid w:val="008836E7"/>
    <w:rsid w:val="00886E30"/>
    <w:rsid w:val="008A1610"/>
    <w:rsid w:val="008C0195"/>
    <w:rsid w:val="008D0718"/>
    <w:rsid w:val="008D76F7"/>
    <w:rsid w:val="00904D5E"/>
    <w:rsid w:val="009169C6"/>
    <w:rsid w:val="0092129B"/>
    <w:rsid w:val="00927A5E"/>
    <w:rsid w:val="009671D0"/>
    <w:rsid w:val="00986AE4"/>
    <w:rsid w:val="00A123B4"/>
    <w:rsid w:val="00A14BD7"/>
    <w:rsid w:val="00A25A80"/>
    <w:rsid w:val="00A25C0E"/>
    <w:rsid w:val="00A54496"/>
    <w:rsid w:val="00A75CFF"/>
    <w:rsid w:val="00A87150"/>
    <w:rsid w:val="00A95579"/>
    <w:rsid w:val="00A97A25"/>
    <w:rsid w:val="00AA2599"/>
    <w:rsid w:val="00AE143A"/>
    <w:rsid w:val="00AF1B5C"/>
    <w:rsid w:val="00B14FF9"/>
    <w:rsid w:val="00B20038"/>
    <w:rsid w:val="00B23DAC"/>
    <w:rsid w:val="00B5726C"/>
    <w:rsid w:val="00B80BF1"/>
    <w:rsid w:val="00BA0493"/>
    <w:rsid w:val="00BA4331"/>
    <w:rsid w:val="00BA6ACA"/>
    <w:rsid w:val="00BB4BD8"/>
    <w:rsid w:val="00BB6507"/>
    <w:rsid w:val="00BC21DF"/>
    <w:rsid w:val="00C01991"/>
    <w:rsid w:val="00C4131F"/>
    <w:rsid w:val="00C4741B"/>
    <w:rsid w:val="00C54770"/>
    <w:rsid w:val="00C677B1"/>
    <w:rsid w:val="00C67A9E"/>
    <w:rsid w:val="00C76CA5"/>
    <w:rsid w:val="00C77097"/>
    <w:rsid w:val="00C83D45"/>
    <w:rsid w:val="00C966B3"/>
    <w:rsid w:val="00CC059C"/>
    <w:rsid w:val="00CE011C"/>
    <w:rsid w:val="00CE64AA"/>
    <w:rsid w:val="00D03975"/>
    <w:rsid w:val="00D17CB8"/>
    <w:rsid w:val="00D30A12"/>
    <w:rsid w:val="00D32C65"/>
    <w:rsid w:val="00D34D5F"/>
    <w:rsid w:val="00D41BB2"/>
    <w:rsid w:val="00D4676C"/>
    <w:rsid w:val="00D47B7A"/>
    <w:rsid w:val="00D61547"/>
    <w:rsid w:val="00D80205"/>
    <w:rsid w:val="00D96113"/>
    <w:rsid w:val="00DC38FA"/>
    <w:rsid w:val="00DC6D55"/>
    <w:rsid w:val="00DD53AC"/>
    <w:rsid w:val="00DF524A"/>
    <w:rsid w:val="00DF7FA4"/>
    <w:rsid w:val="00E071DD"/>
    <w:rsid w:val="00E105D3"/>
    <w:rsid w:val="00E65214"/>
    <w:rsid w:val="00E91B43"/>
    <w:rsid w:val="00EA50EE"/>
    <w:rsid w:val="00EA6C91"/>
    <w:rsid w:val="00EC2817"/>
    <w:rsid w:val="00EC3331"/>
    <w:rsid w:val="00EF2F2A"/>
    <w:rsid w:val="00F0213C"/>
    <w:rsid w:val="00F061E7"/>
    <w:rsid w:val="00F1174D"/>
    <w:rsid w:val="00F1660C"/>
    <w:rsid w:val="00F25856"/>
    <w:rsid w:val="00F26205"/>
    <w:rsid w:val="00F502E9"/>
    <w:rsid w:val="00F56655"/>
    <w:rsid w:val="00F74154"/>
    <w:rsid w:val="00F76AB0"/>
    <w:rsid w:val="00F959C8"/>
    <w:rsid w:val="00FA0782"/>
    <w:rsid w:val="00FB7E75"/>
    <w:rsid w:val="00FD2B96"/>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931A-9ED3-49CC-9E0C-6082C876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馬田　晃成</cp:lastModifiedBy>
  <cp:revision>28</cp:revision>
  <cp:lastPrinted>2025-04-30T05:26:00Z</cp:lastPrinted>
  <dcterms:created xsi:type="dcterms:W3CDTF">2024-05-08T11:13:00Z</dcterms:created>
  <dcterms:modified xsi:type="dcterms:W3CDTF">2025-04-30T11:28:00Z</dcterms:modified>
</cp:coreProperties>
</file>