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D41EAC">
      <w:pPr>
        <w:spacing w:line="380" w:lineRule="exact"/>
      </w:pPr>
      <w:r w:rsidRPr="004A6EB4">
        <w:rPr>
          <w:rFonts w:hint="eastAsia"/>
        </w:rPr>
        <w:t>様式</w:t>
      </w:r>
      <w:r w:rsidR="00510C3A" w:rsidRPr="004A6EB4">
        <w:rPr>
          <w:rFonts w:hint="eastAsia"/>
        </w:rPr>
        <w:t>６</w:t>
      </w:r>
    </w:p>
    <w:p w:rsidR="007B64AD" w:rsidRPr="004A6EB4" w:rsidRDefault="007B64AD" w:rsidP="00D41EAC">
      <w:pPr>
        <w:spacing w:line="380" w:lineRule="exact"/>
      </w:pPr>
    </w:p>
    <w:p w:rsidR="00721A2C" w:rsidRPr="005E46FF" w:rsidRDefault="00AC2D8E" w:rsidP="00D41EAC">
      <w:pPr>
        <w:adjustRightInd w:val="0"/>
        <w:snapToGrid w:val="0"/>
        <w:spacing w:line="380" w:lineRule="exact"/>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D41EAC">
      <w:pPr>
        <w:adjustRightInd w:val="0"/>
        <w:snapToGrid w:val="0"/>
        <w:spacing w:line="380" w:lineRule="exact"/>
        <w:rPr>
          <w:rFonts w:ascii="ＭＳ 明朝" w:hAnsi="ＭＳ 明朝"/>
          <w:snapToGrid w:val="0"/>
          <w:kern w:val="0"/>
          <w:szCs w:val="21"/>
        </w:rPr>
      </w:pPr>
    </w:p>
    <w:p w:rsidR="00721A2C" w:rsidRPr="004A6EB4" w:rsidRDefault="00721A2C" w:rsidP="00D41EAC">
      <w:pPr>
        <w:adjustRightInd w:val="0"/>
        <w:snapToGrid w:val="0"/>
        <w:spacing w:line="380" w:lineRule="exact"/>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D41EAC">
      <w:pPr>
        <w:adjustRightInd w:val="0"/>
        <w:snapToGrid w:val="0"/>
        <w:spacing w:line="380" w:lineRule="exact"/>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D41EAC">
      <w:pPr>
        <w:adjustRightInd w:val="0"/>
        <w:snapToGrid w:val="0"/>
        <w:spacing w:line="380" w:lineRule="exact"/>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FBFD4D"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4A6EB4" w:rsidRDefault="004B341A" w:rsidP="00D41EAC">
      <w:pPr>
        <w:adjustRightInd w:val="0"/>
        <w:snapToGrid w:val="0"/>
        <w:spacing w:line="380" w:lineRule="exact"/>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D41EAC">
      <w:pPr>
        <w:adjustRightInd w:val="0"/>
        <w:snapToGrid w:val="0"/>
        <w:spacing w:line="380" w:lineRule="exact"/>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D41EAC">
      <w:pPr>
        <w:adjustRightInd w:val="0"/>
        <w:snapToGrid w:val="0"/>
        <w:spacing w:line="380" w:lineRule="exact"/>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D41EAC">
      <w:pPr>
        <w:adjustRightInd w:val="0"/>
        <w:snapToGrid w:val="0"/>
        <w:spacing w:line="380" w:lineRule="exact"/>
        <w:rPr>
          <w:snapToGrid w:val="0"/>
          <w:kern w:val="0"/>
          <w:szCs w:val="21"/>
        </w:rPr>
      </w:pPr>
    </w:p>
    <w:p w:rsidR="004B341A" w:rsidRPr="004A6EB4" w:rsidRDefault="00325C18" w:rsidP="00D41EAC">
      <w:pPr>
        <w:adjustRightInd w:val="0"/>
        <w:snapToGrid w:val="0"/>
        <w:spacing w:line="380" w:lineRule="exact"/>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D41EAC">
      <w:pPr>
        <w:adjustRightInd w:val="0"/>
        <w:snapToGrid w:val="0"/>
        <w:spacing w:line="380" w:lineRule="exact"/>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D41EAC">
      <w:pPr>
        <w:adjustRightInd w:val="0"/>
        <w:snapToGrid w:val="0"/>
        <w:spacing w:line="380" w:lineRule="exact"/>
        <w:rPr>
          <w:rFonts w:ascii="ＭＳ 明朝" w:hAnsi="ＭＳ 明朝"/>
          <w:snapToGrid w:val="0"/>
          <w:kern w:val="0"/>
          <w:szCs w:val="21"/>
        </w:rPr>
      </w:pPr>
    </w:p>
    <w:p w:rsidR="00687198" w:rsidRPr="004A6EB4" w:rsidRDefault="00721A2C" w:rsidP="00D41EAC">
      <w:pPr>
        <w:adjustRightInd w:val="0"/>
        <w:snapToGrid w:val="0"/>
        <w:spacing w:line="380" w:lineRule="exact"/>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1E2798">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020065" w:rsidP="00D41EAC">
      <w:pPr>
        <w:adjustRightInd w:val="0"/>
        <w:snapToGrid w:val="0"/>
        <w:spacing w:line="380" w:lineRule="exact"/>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1E2798">
        <w:rPr>
          <w:rFonts w:ascii="ＭＳ 明朝" w:hAnsi="ＭＳ 明朝" w:hint="eastAsia"/>
          <w:snapToGrid w:val="0"/>
          <w:kern w:val="0"/>
          <w:szCs w:val="21"/>
        </w:rPr>
        <w:t>、</w:t>
      </w:r>
      <w:r w:rsidR="00AC2D8E" w:rsidRPr="004A6EB4">
        <w:rPr>
          <w:rFonts w:ascii="ＭＳ 明朝" w:hAnsi="ＭＳ 明朝" w:hint="eastAsia"/>
          <w:snapToGrid w:val="0"/>
          <w:kern w:val="0"/>
          <w:szCs w:val="21"/>
        </w:rPr>
        <w:t>これらに万一違反する行為があったときは</w:t>
      </w:r>
      <w:r w:rsidR="001E2798">
        <w:rPr>
          <w:rFonts w:ascii="ＭＳ 明朝" w:hAnsi="ＭＳ 明朝" w:hint="eastAsia"/>
          <w:snapToGrid w:val="0"/>
          <w:kern w:val="0"/>
          <w:szCs w:val="21"/>
        </w:rPr>
        <w:t>、</w:t>
      </w:r>
      <w:r w:rsidR="00AC2D8E" w:rsidRPr="004A6EB4">
        <w:rPr>
          <w:rFonts w:ascii="ＭＳ 明朝" w:hAnsi="ＭＳ 明朝" w:hint="eastAsia"/>
          <w:snapToGrid w:val="0"/>
          <w:kern w:val="0"/>
          <w:szCs w:val="21"/>
        </w:rPr>
        <w:t>競争入札参加資格の取消しの処分を受けること</w:t>
      </w:r>
      <w:r w:rsidR="001E2798">
        <w:rPr>
          <w:rFonts w:ascii="ＭＳ 明朝" w:hAnsi="ＭＳ 明朝" w:hint="eastAsia"/>
          <w:snapToGrid w:val="0"/>
          <w:kern w:val="0"/>
          <w:szCs w:val="21"/>
        </w:rPr>
        <w:t>、</w:t>
      </w:r>
      <w:r w:rsidR="00AC2D8E" w:rsidRPr="004A6EB4">
        <w:rPr>
          <w:rFonts w:ascii="ＭＳ 明朝" w:hAnsi="ＭＳ 明朝" w:hint="eastAsia"/>
          <w:snapToGrid w:val="0"/>
          <w:kern w:val="0"/>
          <w:szCs w:val="21"/>
        </w:rPr>
        <w:t>また</w:t>
      </w:r>
      <w:r w:rsidR="001E2798">
        <w:rPr>
          <w:rFonts w:ascii="ＭＳ 明朝" w:hAnsi="ＭＳ 明朝" w:hint="eastAsia"/>
          <w:snapToGrid w:val="0"/>
          <w:kern w:val="0"/>
          <w:szCs w:val="21"/>
        </w:rPr>
        <w:t>、</w:t>
      </w:r>
      <w:r w:rsidR="00AC2D8E" w:rsidRPr="004A6EB4">
        <w:rPr>
          <w:rFonts w:ascii="ＭＳ 明朝" w:hAnsi="ＭＳ 明朝" w:hint="eastAsia"/>
          <w:snapToGrid w:val="0"/>
          <w:kern w:val="0"/>
          <w:szCs w:val="21"/>
        </w:rPr>
        <w:t>契約後の場合は本契約及び本業務に係る契約の解除</w:t>
      </w:r>
      <w:r w:rsidR="009B15CD" w:rsidRPr="004A6EB4">
        <w:rPr>
          <w:rFonts w:ascii="ＭＳ 明朝" w:hAnsi="ＭＳ 明朝" w:hint="eastAsia"/>
          <w:snapToGrid w:val="0"/>
          <w:kern w:val="0"/>
          <w:szCs w:val="21"/>
        </w:rPr>
        <w:t>又は解約</w:t>
      </w:r>
      <w:r w:rsidR="001E2798">
        <w:rPr>
          <w:rFonts w:ascii="ＭＳ 明朝" w:hAnsi="ＭＳ 明朝" w:hint="eastAsia"/>
          <w:snapToGrid w:val="0"/>
          <w:kern w:val="0"/>
          <w:szCs w:val="21"/>
        </w:rPr>
        <w:t>、</w:t>
      </w:r>
      <w:r w:rsidR="009B15CD" w:rsidRPr="004A6EB4">
        <w:rPr>
          <w:rFonts w:ascii="ＭＳ 明朝" w:hAnsi="ＭＳ 明朝" w:hint="eastAsia"/>
          <w:snapToGrid w:val="0"/>
          <w:kern w:val="0"/>
          <w:szCs w:val="21"/>
        </w:rPr>
        <w:t>及び違反によって福山市に生じた全ての損害を賠償することに異議を申しません。</w:t>
      </w:r>
    </w:p>
    <w:p w:rsidR="009B15CD" w:rsidRPr="004A6EB4" w:rsidRDefault="009B15CD" w:rsidP="00D41EAC">
      <w:pPr>
        <w:adjustRightInd w:val="0"/>
        <w:snapToGrid w:val="0"/>
        <w:spacing w:line="380" w:lineRule="exact"/>
        <w:rPr>
          <w:rFonts w:ascii="ＭＳ 明朝" w:hAnsi="ＭＳ 明朝"/>
          <w:snapToGrid w:val="0"/>
          <w:kern w:val="0"/>
          <w:szCs w:val="21"/>
        </w:rPr>
      </w:pPr>
    </w:p>
    <w:p w:rsidR="00721A2C" w:rsidRPr="007A11B1" w:rsidRDefault="00721A2C" w:rsidP="006806C1">
      <w:pPr>
        <w:adjustRightInd w:val="0"/>
        <w:snapToGrid w:val="0"/>
        <w:spacing w:line="360" w:lineRule="auto"/>
        <w:ind w:left="210" w:hangingChars="100" w:hanging="210"/>
        <w:rPr>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7A11B1">
        <w:rPr>
          <w:rFonts w:ascii="ＭＳ 明朝" w:hAnsi="ＭＳ 明朝" w:hint="eastAsia"/>
          <w:snapToGrid w:val="0"/>
          <w:kern w:val="0"/>
          <w:szCs w:val="21"/>
        </w:rPr>
        <w:t>大判カラースキャナ賃貸借</w:t>
      </w:r>
      <w:r w:rsidR="00456DB3" w:rsidRPr="004A6EB4">
        <w:rPr>
          <w:rFonts w:ascii="ＭＳ 明朝" w:hAnsi="ＭＳ 明朝" w:hint="eastAsia"/>
          <w:snapToGrid w:val="0"/>
          <w:kern w:val="0"/>
          <w:szCs w:val="21"/>
        </w:rPr>
        <w:t>」</w:t>
      </w:r>
      <w:r w:rsidR="009B15CD" w:rsidRPr="004A6EB4">
        <w:rPr>
          <w:rFonts w:hint="eastAsia"/>
          <w:szCs w:val="21"/>
        </w:rPr>
        <w:t>の競争入札参加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1E2798">
        <w:rPr>
          <w:rFonts w:hint="eastAsia"/>
          <w:szCs w:val="21"/>
        </w:rPr>
        <w:t>、</w:t>
      </w:r>
      <w:r w:rsidR="009B15CD" w:rsidRPr="004A6EB4">
        <w:rPr>
          <w:rFonts w:hint="eastAsia"/>
          <w:szCs w:val="21"/>
        </w:rPr>
        <w:t>真実に基づいて記載したものです。</w:t>
      </w:r>
    </w:p>
    <w:p w:rsidR="00721A2C" w:rsidRPr="004A6EB4" w:rsidRDefault="00721A2C" w:rsidP="00D41EAC">
      <w:pPr>
        <w:adjustRightInd w:val="0"/>
        <w:snapToGrid w:val="0"/>
        <w:spacing w:line="380" w:lineRule="exact"/>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F0562" w:rsidP="00D41EAC">
      <w:pPr>
        <w:adjustRightInd w:val="0"/>
        <w:snapToGrid w:val="0"/>
        <w:spacing w:line="380" w:lineRule="exact"/>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（１）</w:t>
      </w:r>
      <w:r w:rsidR="009B15CD" w:rsidRPr="004A6EB4">
        <w:rPr>
          <w:rFonts w:ascii="ＭＳ 明朝" w:hAnsi="ＭＳ 明朝" w:hint="eastAsia"/>
          <w:snapToGrid w:val="0"/>
          <w:kern w:val="0"/>
          <w:szCs w:val="21"/>
        </w:rPr>
        <w:t>地方自治法施行令</w:t>
      </w:r>
      <w:r w:rsidR="008D5EE1" w:rsidRPr="008D5EE1">
        <w:rPr>
          <w:rFonts w:ascii="ＭＳ 明朝" w:hAnsi="ＭＳ 明朝" w:hint="eastAsia"/>
          <w:snapToGrid w:val="0"/>
          <w:kern w:val="0"/>
          <w:szCs w:val="21"/>
        </w:rPr>
        <w:t>（昭和２２年政令第１６号）</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１６７条の４に定める者</w:t>
      </w:r>
    </w:p>
    <w:p w:rsidR="009B15CD" w:rsidRPr="004A6EB4" w:rsidRDefault="00D56263" w:rsidP="00D41EAC">
      <w:pPr>
        <w:adjustRightInd w:val="0"/>
        <w:snapToGrid w:val="0"/>
        <w:spacing w:line="380" w:lineRule="exact"/>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（２）</w:t>
      </w:r>
      <w:r w:rsidR="009B15CD" w:rsidRPr="004A6EB4">
        <w:rPr>
          <w:rFonts w:ascii="ＭＳ 明朝" w:hAnsi="ＭＳ 明朝" w:hint="eastAsia"/>
          <w:snapToGrid w:val="0"/>
          <w:kern w:val="0"/>
          <w:szCs w:val="21"/>
        </w:rPr>
        <w:t>本業務の公告日から入札書の提出日までの間において</w:t>
      </w:r>
      <w:r w:rsidR="001E2798">
        <w:rPr>
          <w:rFonts w:ascii="ＭＳ 明朝" w:hAnsi="ＭＳ 明朝" w:hint="eastAsia"/>
          <w:snapToGrid w:val="0"/>
          <w:kern w:val="0"/>
          <w:szCs w:val="21"/>
        </w:rPr>
        <w:t>、</w:t>
      </w:r>
      <w:r w:rsidR="009B15CD" w:rsidRPr="004A6EB4">
        <w:rPr>
          <w:rFonts w:ascii="ＭＳ 明朝" w:hAnsi="ＭＳ 明朝" w:hint="eastAsia"/>
          <w:snapToGrid w:val="0"/>
          <w:kern w:val="0"/>
          <w:szCs w:val="21"/>
        </w:rPr>
        <w:t>福山市の指名除外又は指名留保を受けている者</w:t>
      </w:r>
    </w:p>
    <w:p w:rsidR="00D56263" w:rsidRDefault="004F0562" w:rsidP="00D41EAC">
      <w:pPr>
        <w:adjustRightInd w:val="0"/>
        <w:snapToGrid w:val="0"/>
        <w:spacing w:line="380" w:lineRule="exact"/>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（３）</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A13D9D" w:rsidRPr="004A6EB4" w:rsidRDefault="00A13D9D" w:rsidP="00D41EAC">
      <w:pPr>
        <w:adjustRightInd w:val="0"/>
        <w:snapToGrid w:val="0"/>
        <w:spacing w:line="380" w:lineRule="exact"/>
        <w:ind w:leftChars="100" w:left="840" w:hangingChars="300" w:hanging="630"/>
        <w:rPr>
          <w:rFonts w:ascii="ＭＳ 明朝" w:hAnsi="ＭＳ 明朝"/>
          <w:snapToGrid w:val="0"/>
          <w:kern w:val="0"/>
          <w:szCs w:val="21"/>
        </w:rPr>
      </w:pPr>
      <w:r>
        <w:rPr>
          <w:rFonts w:ascii="ＭＳ 明朝" w:hAnsi="ＭＳ 明朝" w:hint="eastAsia"/>
          <w:snapToGrid w:val="0"/>
          <w:kern w:val="0"/>
          <w:szCs w:val="21"/>
        </w:rPr>
        <w:t>（４）</w:t>
      </w:r>
      <w:r w:rsidRPr="00A13D9D">
        <w:rPr>
          <w:rFonts w:ascii="ＭＳ 明朝" w:hAnsi="ＭＳ 明朝" w:hint="eastAsia"/>
          <w:snapToGrid w:val="0"/>
          <w:kern w:val="0"/>
          <w:szCs w:val="21"/>
        </w:rPr>
        <w:t>福山市暴力団排除条例（平成２４年条例第１０号）第２条第１号に規定する暴力団若しくはその利益となる活動を</w:t>
      </w:r>
      <w:r>
        <w:rPr>
          <w:rFonts w:ascii="ＭＳ 明朝" w:hAnsi="ＭＳ 明朝" w:hint="eastAsia"/>
          <w:snapToGrid w:val="0"/>
          <w:kern w:val="0"/>
          <w:szCs w:val="21"/>
        </w:rPr>
        <w:t>行っている</w:t>
      </w:r>
      <w:r w:rsidRPr="00A13D9D">
        <w:rPr>
          <w:rFonts w:ascii="ＭＳ 明朝" w:hAnsi="ＭＳ 明朝" w:hint="eastAsia"/>
          <w:snapToGrid w:val="0"/>
          <w:kern w:val="0"/>
          <w:szCs w:val="21"/>
        </w:rPr>
        <w:t>者又は法人の役員若しくは支配人（非常勤を含む。）が同条第２号に規</w:t>
      </w:r>
      <w:r>
        <w:rPr>
          <w:rFonts w:ascii="ＭＳ 明朝" w:hAnsi="ＭＳ 明朝" w:hint="eastAsia"/>
          <w:snapToGrid w:val="0"/>
          <w:kern w:val="0"/>
          <w:szCs w:val="21"/>
        </w:rPr>
        <w:t>定する暴力団員若しくは同条第３号に規定する暴力団員等である者</w:t>
      </w:r>
    </w:p>
    <w:p w:rsidR="00185684" w:rsidRPr="004A6EB4" w:rsidRDefault="00A13D9D" w:rsidP="00D41EAC">
      <w:pPr>
        <w:adjustRightInd w:val="0"/>
        <w:snapToGrid w:val="0"/>
        <w:spacing w:line="380" w:lineRule="exact"/>
        <w:ind w:leftChars="100" w:left="840" w:hangingChars="300" w:hanging="630"/>
        <w:rPr>
          <w:rFonts w:ascii="ＭＳ 明朝" w:hAnsi="ＭＳ 明朝"/>
          <w:snapToGrid w:val="0"/>
          <w:kern w:val="0"/>
          <w:szCs w:val="21"/>
        </w:rPr>
      </w:pPr>
      <w:r>
        <w:rPr>
          <w:rFonts w:ascii="ＭＳ 明朝" w:hAnsi="ＭＳ 明朝" w:hint="eastAsia"/>
          <w:snapToGrid w:val="0"/>
          <w:kern w:val="0"/>
          <w:szCs w:val="21"/>
        </w:rPr>
        <w:t>（５</w:t>
      </w:r>
      <w:r w:rsidR="00D56263" w:rsidRPr="004A6EB4">
        <w:rPr>
          <w:rFonts w:ascii="ＭＳ 明朝" w:hAnsi="ＭＳ 明朝" w:hint="eastAsia"/>
          <w:snapToGrid w:val="0"/>
          <w:kern w:val="0"/>
          <w:szCs w:val="21"/>
        </w:rPr>
        <w:t>）</w:t>
      </w:r>
      <w:r w:rsidR="00185684" w:rsidRPr="004A6EB4">
        <w:rPr>
          <w:rFonts w:ascii="ＭＳ 明朝" w:hAnsi="ＭＳ 明朝" w:hint="eastAsia"/>
          <w:snapToGrid w:val="0"/>
          <w:kern w:val="0"/>
          <w:szCs w:val="21"/>
        </w:rPr>
        <w:t>福山市に納入すべき市税を滞納している者</w:t>
      </w:r>
    </w:p>
    <w:p w:rsidR="009B15CD" w:rsidRPr="004A6EB4" w:rsidRDefault="00A13D9D" w:rsidP="00D41EAC">
      <w:pPr>
        <w:adjustRightInd w:val="0"/>
        <w:snapToGrid w:val="0"/>
        <w:spacing w:line="380" w:lineRule="exact"/>
        <w:ind w:leftChars="100" w:left="840" w:hangingChars="300" w:hanging="630"/>
        <w:rPr>
          <w:rFonts w:ascii="ＭＳ 明朝" w:hAnsi="ＭＳ 明朝"/>
          <w:snapToGrid w:val="0"/>
          <w:kern w:val="0"/>
          <w:szCs w:val="21"/>
        </w:rPr>
      </w:pPr>
      <w:r>
        <w:rPr>
          <w:rFonts w:ascii="ＭＳ 明朝" w:hAnsi="ＭＳ 明朝" w:hint="eastAsia"/>
          <w:snapToGrid w:val="0"/>
          <w:kern w:val="0"/>
          <w:szCs w:val="21"/>
        </w:rPr>
        <w:t>（６</w:t>
      </w:r>
      <w:r w:rsidR="00D56263" w:rsidRPr="004A6EB4">
        <w:rPr>
          <w:rFonts w:ascii="ＭＳ 明朝" w:hAnsi="ＭＳ 明朝" w:hint="eastAsia"/>
          <w:snapToGrid w:val="0"/>
          <w:kern w:val="0"/>
          <w:szCs w:val="21"/>
        </w:rPr>
        <w:t>）</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6806C1" w:rsidRDefault="00721A2C" w:rsidP="006806C1">
      <w:pPr>
        <w:adjustRightInd w:val="0"/>
        <w:snapToGrid w:val="0"/>
        <w:spacing w:line="380" w:lineRule="exact"/>
        <w:ind w:left="628" w:hangingChars="299" w:hanging="628"/>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D56263" w:rsidRPr="004A6EB4">
        <w:rPr>
          <w:rFonts w:ascii="ＭＳ 明朝" w:hAnsi="ＭＳ 明朝" w:hint="eastAsia"/>
          <w:snapToGrid w:val="0"/>
          <w:kern w:val="0"/>
          <w:szCs w:val="21"/>
        </w:rPr>
        <w:t>当該業務の競争入札に参加するに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1E2798">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1E2798">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w:t>
      </w:r>
    </w:p>
    <w:p w:rsidR="00721A2C" w:rsidRPr="004A6EB4" w:rsidRDefault="00D56263" w:rsidP="006806C1">
      <w:pPr>
        <w:adjustRightInd w:val="0"/>
        <w:snapToGrid w:val="0"/>
        <w:spacing w:line="380" w:lineRule="exact"/>
        <w:ind w:leftChars="100" w:left="628" w:hangingChars="199" w:hanging="418"/>
        <w:rPr>
          <w:rFonts w:ascii="ＭＳ 明朝" w:hAnsi="ＭＳ 明朝"/>
          <w:snapToGrid w:val="0"/>
          <w:kern w:val="0"/>
          <w:szCs w:val="21"/>
        </w:rPr>
      </w:pPr>
      <w:r w:rsidRPr="004A6EB4">
        <w:rPr>
          <w:rFonts w:ascii="ＭＳ 明朝" w:hAnsi="ＭＳ 明朝" w:hint="eastAsia"/>
          <w:snapToGrid w:val="0"/>
          <w:kern w:val="0"/>
          <w:szCs w:val="21"/>
        </w:rPr>
        <w:t>び諸規定を遵守し</w:t>
      </w:r>
      <w:r w:rsidR="001E2798">
        <w:rPr>
          <w:rFonts w:ascii="ＭＳ 明朝" w:hAnsi="ＭＳ 明朝" w:hint="eastAsia"/>
          <w:snapToGrid w:val="0"/>
          <w:kern w:val="0"/>
          <w:szCs w:val="21"/>
        </w:rPr>
        <w:t>、</w:t>
      </w:r>
      <w:r w:rsidRPr="004A6EB4">
        <w:rPr>
          <w:rFonts w:ascii="ＭＳ 明朝" w:hAnsi="ＭＳ 明朝" w:hint="eastAsia"/>
          <w:snapToGrid w:val="0"/>
          <w:kern w:val="0"/>
          <w:szCs w:val="21"/>
        </w:rPr>
        <w:t>誠実にこれを履行します。</w:t>
      </w:r>
    </w:p>
    <w:p w:rsidR="00721A2C" w:rsidRPr="004A6EB4" w:rsidRDefault="00721A2C" w:rsidP="00D41EAC">
      <w:pPr>
        <w:adjustRightInd w:val="0"/>
        <w:snapToGrid w:val="0"/>
        <w:spacing w:line="380" w:lineRule="exact"/>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４</w:t>
      </w:r>
      <w:bookmarkStart w:id="0" w:name="_GoBack"/>
      <w:bookmarkEnd w:id="0"/>
      <w:r w:rsidRPr="004A6EB4">
        <w:rPr>
          <w:rFonts w:ascii="ＭＳ 明朝" w:hAnsi="ＭＳ 明朝" w:hint="eastAsia"/>
          <w:snapToGrid w:val="0"/>
          <w:kern w:val="0"/>
          <w:szCs w:val="21"/>
        </w:rPr>
        <w:t xml:space="preserve">　</w:t>
      </w:r>
      <w:r w:rsidR="0075719E" w:rsidRPr="004A6EB4">
        <w:rPr>
          <w:rFonts w:ascii="ＭＳ 明朝" w:hAnsi="ＭＳ 明朝" w:hint="eastAsia"/>
          <w:snapToGrid w:val="0"/>
          <w:kern w:val="0"/>
          <w:szCs w:val="21"/>
        </w:rPr>
        <w:t>本入札及び契約に関して知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1E2798">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1E2798">
        <w:rPr>
          <w:rFonts w:ascii="ＭＳ 明朝" w:hAnsi="ＭＳ 明朝" w:hint="eastAsia"/>
          <w:snapToGrid w:val="0"/>
          <w:kern w:val="0"/>
          <w:szCs w:val="21"/>
        </w:rPr>
        <w:t>、</w:t>
      </w:r>
      <w:r w:rsidR="0075719E" w:rsidRPr="004A6EB4">
        <w:rPr>
          <w:rFonts w:ascii="ＭＳ 明朝" w:hAnsi="ＭＳ 明朝" w:hint="eastAsia"/>
          <w:snapToGrid w:val="0"/>
          <w:kern w:val="0"/>
          <w:szCs w:val="21"/>
        </w:rPr>
        <w:t>第三者への開示・漏洩をいたしません。</w:t>
      </w:r>
    </w:p>
    <w:p w:rsidR="00721A2C" w:rsidRPr="004A6EB4" w:rsidRDefault="00D56263" w:rsidP="00D41EAC">
      <w:pPr>
        <w:adjustRightInd w:val="0"/>
        <w:snapToGrid w:val="0"/>
        <w:spacing w:line="380" w:lineRule="exact"/>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1F1E65" w:rsidRPr="004A6EB4">
        <w:rPr>
          <w:rFonts w:ascii="ＭＳ 明朝" w:hAnsi="ＭＳ 明朝" w:hint="eastAsia"/>
          <w:snapToGrid w:val="0"/>
          <w:kern w:val="0"/>
          <w:szCs w:val="21"/>
        </w:rPr>
        <w:t>個人情報</w:t>
      </w:r>
      <w:r w:rsidR="00764FF8">
        <w:rPr>
          <w:rFonts w:ascii="ＭＳ 明朝" w:hAnsi="ＭＳ 明朝" w:hint="eastAsia"/>
          <w:snapToGrid w:val="0"/>
          <w:kern w:val="0"/>
          <w:szCs w:val="21"/>
        </w:rPr>
        <w:t>の</w:t>
      </w:r>
      <w:r w:rsidR="001F1E65" w:rsidRPr="004A6EB4">
        <w:rPr>
          <w:rFonts w:ascii="ＭＳ 明朝" w:hAnsi="ＭＳ 明朝" w:hint="eastAsia"/>
          <w:snapToGrid w:val="0"/>
          <w:kern w:val="0"/>
          <w:szCs w:val="21"/>
        </w:rPr>
        <w:t>保護</w:t>
      </w:r>
      <w:r w:rsidR="00764FF8">
        <w:rPr>
          <w:rFonts w:ascii="ＭＳ 明朝" w:hAnsi="ＭＳ 明朝" w:hint="eastAsia"/>
          <w:snapToGrid w:val="0"/>
          <w:kern w:val="0"/>
          <w:szCs w:val="21"/>
        </w:rPr>
        <w:t>に関する法律</w:t>
      </w:r>
      <w:r w:rsidR="001F1E65" w:rsidRPr="004A6EB4">
        <w:rPr>
          <w:rFonts w:ascii="ＭＳ 明朝" w:hAnsi="ＭＳ 明朝" w:hint="eastAsia"/>
          <w:snapToGrid w:val="0"/>
          <w:kern w:val="0"/>
          <w:szCs w:val="21"/>
        </w:rPr>
        <w:t>については</w:t>
      </w:r>
      <w:r w:rsidR="001E2798">
        <w:rPr>
          <w:rFonts w:ascii="ＭＳ 明朝" w:hAnsi="ＭＳ 明朝" w:hint="eastAsia"/>
          <w:snapToGrid w:val="0"/>
          <w:kern w:val="0"/>
          <w:szCs w:val="21"/>
        </w:rPr>
        <w:t>、</w:t>
      </w:r>
      <w:r w:rsidR="001F1E65" w:rsidRPr="004A6EB4">
        <w:rPr>
          <w:rFonts w:ascii="ＭＳ 明朝" w:hAnsi="ＭＳ 明朝" w:hint="eastAsia"/>
          <w:snapToGrid w:val="0"/>
          <w:kern w:val="0"/>
          <w:szCs w:val="21"/>
        </w:rPr>
        <w:t>制定の趣旨を尊重し遵守します。</w:t>
      </w:r>
    </w:p>
    <w:p w:rsidR="001F1E65" w:rsidRPr="004A6EB4" w:rsidRDefault="00D56263" w:rsidP="00D41EAC">
      <w:pPr>
        <w:adjustRightInd w:val="0"/>
        <w:snapToGrid w:val="0"/>
        <w:spacing w:line="380" w:lineRule="exact"/>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1E2798">
        <w:rPr>
          <w:rFonts w:ascii="ＭＳ 明朝" w:hAnsi="ＭＳ 明朝" w:hint="eastAsia"/>
          <w:snapToGrid w:val="0"/>
          <w:kern w:val="0"/>
          <w:szCs w:val="21"/>
        </w:rPr>
        <w:t>、</w:t>
      </w:r>
      <w:r w:rsidR="001F1E65" w:rsidRPr="004A6EB4">
        <w:rPr>
          <w:rFonts w:ascii="ＭＳ 明朝" w:hAnsi="ＭＳ 明朝" w:hint="eastAsia"/>
          <w:snapToGrid w:val="0"/>
          <w:kern w:val="0"/>
          <w:szCs w:val="21"/>
        </w:rPr>
        <w:t>また認定期間中に納付状態について</w:t>
      </w:r>
    </w:p>
    <w:p w:rsidR="00AC4C53" w:rsidRPr="005E46FF" w:rsidRDefault="001F1E65" w:rsidP="00D41EAC">
      <w:pPr>
        <w:adjustRightInd w:val="0"/>
        <w:snapToGrid w:val="0"/>
        <w:spacing w:line="380" w:lineRule="exact"/>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調査されることに同意します。</w:t>
      </w: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800" w:rsidRDefault="009C5800">
      <w:r>
        <w:separator/>
      </w:r>
    </w:p>
  </w:endnote>
  <w:endnote w:type="continuationSeparator" w:id="0">
    <w:p w:rsidR="009C5800" w:rsidRDefault="009C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800" w:rsidRDefault="009C5800">
      <w:r>
        <w:separator/>
      </w:r>
    </w:p>
  </w:footnote>
  <w:footnote w:type="continuationSeparator" w:id="0">
    <w:p w:rsidR="009C5800" w:rsidRDefault="009C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C5644"/>
    <w:rsid w:val="000C71C0"/>
    <w:rsid w:val="000D1A02"/>
    <w:rsid w:val="000D2314"/>
    <w:rsid w:val="001172BF"/>
    <w:rsid w:val="00155193"/>
    <w:rsid w:val="00185684"/>
    <w:rsid w:val="0019021A"/>
    <w:rsid w:val="00196348"/>
    <w:rsid w:val="001A3079"/>
    <w:rsid w:val="001E2798"/>
    <w:rsid w:val="001E64B5"/>
    <w:rsid w:val="001F1E65"/>
    <w:rsid w:val="00211630"/>
    <w:rsid w:val="0023201D"/>
    <w:rsid w:val="0024073A"/>
    <w:rsid w:val="00262836"/>
    <w:rsid w:val="002D7873"/>
    <w:rsid w:val="002E0964"/>
    <w:rsid w:val="00305CF9"/>
    <w:rsid w:val="00323E60"/>
    <w:rsid w:val="00325C18"/>
    <w:rsid w:val="00385590"/>
    <w:rsid w:val="003C189F"/>
    <w:rsid w:val="003C46BB"/>
    <w:rsid w:val="003E11E6"/>
    <w:rsid w:val="00450105"/>
    <w:rsid w:val="00456DB3"/>
    <w:rsid w:val="004A6EB4"/>
    <w:rsid w:val="004B341A"/>
    <w:rsid w:val="004C682F"/>
    <w:rsid w:val="004E2C5C"/>
    <w:rsid w:val="004F0562"/>
    <w:rsid w:val="00510C3A"/>
    <w:rsid w:val="00512BFE"/>
    <w:rsid w:val="00547210"/>
    <w:rsid w:val="00595932"/>
    <w:rsid w:val="005E46FF"/>
    <w:rsid w:val="006115E7"/>
    <w:rsid w:val="00633CF9"/>
    <w:rsid w:val="006478F1"/>
    <w:rsid w:val="00660244"/>
    <w:rsid w:val="006805CA"/>
    <w:rsid w:val="006806C1"/>
    <w:rsid w:val="00687198"/>
    <w:rsid w:val="006971B6"/>
    <w:rsid w:val="006E429F"/>
    <w:rsid w:val="00704A50"/>
    <w:rsid w:val="00721A2C"/>
    <w:rsid w:val="0073676C"/>
    <w:rsid w:val="0075719E"/>
    <w:rsid w:val="00764FF8"/>
    <w:rsid w:val="00774B1B"/>
    <w:rsid w:val="00784340"/>
    <w:rsid w:val="00784C2A"/>
    <w:rsid w:val="007A11B1"/>
    <w:rsid w:val="007A1FCD"/>
    <w:rsid w:val="007B64AD"/>
    <w:rsid w:val="007C1FC4"/>
    <w:rsid w:val="007E133C"/>
    <w:rsid w:val="00815A5B"/>
    <w:rsid w:val="00872B1C"/>
    <w:rsid w:val="0088291D"/>
    <w:rsid w:val="008873D9"/>
    <w:rsid w:val="008A3497"/>
    <w:rsid w:val="008D5EE1"/>
    <w:rsid w:val="008E218F"/>
    <w:rsid w:val="0092189E"/>
    <w:rsid w:val="00923629"/>
    <w:rsid w:val="00926AFB"/>
    <w:rsid w:val="00933B81"/>
    <w:rsid w:val="0095242C"/>
    <w:rsid w:val="0099625F"/>
    <w:rsid w:val="009A51ED"/>
    <w:rsid w:val="009B15CD"/>
    <w:rsid w:val="009C5800"/>
    <w:rsid w:val="009D4C45"/>
    <w:rsid w:val="00A13D9D"/>
    <w:rsid w:val="00A20765"/>
    <w:rsid w:val="00A2192F"/>
    <w:rsid w:val="00A3619F"/>
    <w:rsid w:val="00A6778D"/>
    <w:rsid w:val="00A70189"/>
    <w:rsid w:val="00A83A56"/>
    <w:rsid w:val="00A9061F"/>
    <w:rsid w:val="00A93171"/>
    <w:rsid w:val="00AC2D8E"/>
    <w:rsid w:val="00AC4C53"/>
    <w:rsid w:val="00B2618F"/>
    <w:rsid w:val="00B51188"/>
    <w:rsid w:val="00C207C6"/>
    <w:rsid w:val="00C43F25"/>
    <w:rsid w:val="00C903B5"/>
    <w:rsid w:val="00CC0818"/>
    <w:rsid w:val="00CD0B1A"/>
    <w:rsid w:val="00CF5F22"/>
    <w:rsid w:val="00D2058B"/>
    <w:rsid w:val="00D21D56"/>
    <w:rsid w:val="00D349C3"/>
    <w:rsid w:val="00D41EAC"/>
    <w:rsid w:val="00D56263"/>
    <w:rsid w:val="00D56ECD"/>
    <w:rsid w:val="00D75A9E"/>
    <w:rsid w:val="00D7626A"/>
    <w:rsid w:val="00DB329C"/>
    <w:rsid w:val="00DF6722"/>
    <w:rsid w:val="00E14893"/>
    <w:rsid w:val="00E2536C"/>
    <w:rsid w:val="00E32EFC"/>
    <w:rsid w:val="00E64249"/>
    <w:rsid w:val="00E661F2"/>
    <w:rsid w:val="00E742E8"/>
    <w:rsid w:val="00F02BD5"/>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44DC9E2"/>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811</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好本　恵美子</cp:lastModifiedBy>
  <cp:revision>22</cp:revision>
  <cp:lastPrinted>2022-02-08T12:18:00Z</cp:lastPrinted>
  <dcterms:created xsi:type="dcterms:W3CDTF">2020-02-03T06:49:00Z</dcterms:created>
  <dcterms:modified xsi:type="dcterms:W3CDTF">2025-05-13T11:09:00Z</dcterms:modified>
</cp:coreProperties>
</file>