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64BA" w14:textId="4EF0104C" w:rsidR="008D76F7" w:rsidRPr="00261325" w:rsidRDefault="00F944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様式第６</w:t>
      </w:r>
      <w:r w:rsidR="00391E46" w:rsidRPr="00261325">
        <w:rPr>
          <w:rFonts w:asciiTheme="minorEastAsia" w:hAnsiTheme="minorEastAsia" w:hint="eastAsia"/>
          <w:szCs w:val="21"/>
        </w:rPr>
        <w:t>号（第６条関係）</w:t>
      </w:r>
      <w:bookmarkStart w:id="0" w:name="_GoBack"/>
      <w:bookmarkEnd w:id="0"/>
    </w:p>
    <w:p w14:paraId="4657F1FC" w14:textId="77777777" w:rsidR="00CA0895" w:rsidRPr="00CC1168" w:rsidRDefault="00CA0895" w:rsidP="007C1EED">
      <w:pPr>
        <w:wordWrap w:val="0"/>
        <w:jc w:val="right"/>
        <w:rPr>
          <w:rFonts w:ascii="游明朝" w:eastAsia="游明朝" w:hAnsi="游明朝"/>
          <w:szCs w:val="21"/>
        </w:rPr>
      </w:pPr>
    </w:p>
    <w:p w14:paraId="36EB3627" w14:textId="4AA7866D" w:rsidR="00CA0895" w:rsidRPr="00A92EC9" w:rsidRDefault="00391E46" w:rsidP="00CA0895">
      <w:pPr>
        <w:jc w:val="center"/>
        <w:rPr>
          <w:rFonts w:asciiTheme="majorEastAsia" w:eastAsiaTheme="majorEastAsia" w:hAnsiTheme="majorEastAsia"/>
          <w:szCs w:val="21"/>
        </w:rPr>
      </w:pPr>
      <w:r w:rsidRPr="00A92EC9">
        <w:rPr>
          <w:rFonts w:asciiTheme="majorEastAsia" w:eastAsiaTheme="majorEastAsia" w:hAnsiTheme="majorEastAsia" w:hint="eastAsia"/>
          <w:szCs w:val="21"/>
        </w:rPr>
        <w:t>発電電力の消費量計画書</w:t>
      </w:r>
    </w:p>
    <w:p w14:paraId="78893554" w14:textId="77777777" w:rsidR="00CA0895" w:rsidRPr="00CC1168" w:rsidRDefault="00CA0895" w:rsidP="00CA0895">
      <w:pPr>
        <w:jc w:val="right"/>
        <w:rPr>
          <w:rFonts w:ascii="游明朝" w:eastAsia="游明朝" w:hAnsi="游明朝"/>
          <w:szCs w:val="21"/>
        </w:rPr>
      </w:pPr>
    </w:p>
    <w:p w14:paraId="450448B7" w14:textId="506680C0" w:rsidR="00625F1C" w:rsidRPr="00261325" w:rsidRDefault="00625F1C" w:rsidP="00EF0995">
      <w:pPr>
        <w:rPr>
          <w:rFonts w:asciiTheme="minorEastAsia" w:hAnsiTheme="minorEastAsia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846"/>
        <w:gridCol w:w="4399"/>
        <w:gridCol w:w="1170"/>
      </w:tblGrid>
      <w:tr w:rsidR="005C6512" w:rsidRPr="00261325" w14:paraId="7F0251A4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46D0185" w14:textId="3AA1D1DD" w:rsidR="005C6512" w:rsidRPr="00261325" w:rsidRDefault="005C6512" w:rsidP="00490C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申請者名</w:t>
            </w:r>
            <w:r w:rsidRPr="00261325">
              <w:rPr>
                <w:rFonts w:asciiTheme="minorEastAsia" w:hAnsiTheme="minorEastAsia"/>
                <w:szCs w:val="21"/>
              </w:rPr>
              <w:br/>
            </w:r>
            <w:r w:rsidRPr="00261325">
              <w:rPr>
                <w:rFonts w:asciiTheme="minorEastAsia" w:hAnsiTheme="minorEastAsia" w:hint="eastAsia"/>
                <w:szCs w:val="21"/>
              </w:rPr>
              <w:t>（法人の場合は事業者名）</w:t>
            </w:r>
          </w:p>
        </w:tc>
        <w:tc>
          <w:tcPr>
            <w:tcW w:w="6415" w:type="dxa"/>
            <w:gridSpan w:val="3"/>
            <w:vAlign w:val="center"/>
          </w:tcPr>
          <w:p w14:paraId="64DFF68C" w14:textId="799338F8" w:rsidR="005C6512" w:rsidRPr="00261325" w:rsidRDefault="005C6512" w:rsidP="005C65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0BC9" w:rsidRPr="00261325" w14:paraId="6E5542E2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B27951F" w14:textId="76763B1E" w:rsidR="00F70BC9" w:rsidRPr="00261325" w:rsidRDefault="00F70BC9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年間発電量見込</w:t>
            </w: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14:paraId="441ADDA3" w14:textId="7E0A01C3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（Ａ）</w:t>
            </w:r>
          </w:p>
        </w:tc>
        <w:tc>
          <w:tcPr>
            <w:tcW w:w="43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947A4E" w14:textId="6B7019A0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48909948" w14:textId="39365680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F70BC9" w:rsidRPr="00261325" w14:paraId="33EAAB17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7F3CF3D" w14:textId="7C6066E5" w:rsidR="00F64A47" w:rsidRPr="00261325" w:rsidRDefault="00F70BC9" w:rsidP="006577D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年間自家消費量見込</w:t>
            </w: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14:paraId="3D7CD0C0" w14:textId="545DEAD7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（Ｂ）</w:t>
            </w:r>
          </w:p>
        </w:tc>
        <w:tc>
          <w:tcPr>
            <w:tcW w:w="43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35C6E8" w14:textId="46940F07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3F6229CE" w14:textId="74A14F67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F70BC9" w:rsidRPr="00261325" w14:paraId="04E48C47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CB2505F" w14:textId="0F77884D" w:rsidR="00F70BC9" w:rsidRPr="00261325" w:rsidRDefault="00490C3F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見込</w:t>
            </w:r>
            <w:r w:rsidR="00F70BC9" w:rsidRPr="00261325">
              <w:rPr>
                <w:rFonts w:asciiTheme="minorEastAsia" w:hAnsiTheme="minorEastAsia" w:hint="eastAsia"/>
                <w:szCs w:val="21"/>
              </w:rPr>
              <w:t>自家消費率</w:t>
            </w:r>
            <w:r w:rsidR="00F70BC9" w:rsidRPr="00261325">
              <w:rPr>
                <w:rFonts w:asciiTheme="minorEastAsia" w:hAnsiTheme="minorEastAsia"/>
                <w:szCs w:val="21"/>
              </w:rPr>
              <w:br/>
            </w:r>
            <w:r w:rsidR="00F70BC9" w:rsidRPr="00261325">
              <w:rPr>
                <w:rFonts w:asciiTheme="minorEastAsia" w:hAnsiTheme="minorEastAsia" w:hint="eastAsia"/>
                <w:szCs w:val="21"/>
              </w:rPr>
              <w:t>【（Ｂ）／（Ａ）】</w:t>
            </w:r>
          </w:p>
        </w:tc>
        <w:tc>
          <w:tcPr>
            <w:tcW w:w="524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E5FF50B" w14:textId="06D8B8BF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6FC21D22" w14:textId="43341A61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F70BC9" w:rsidRPr="00261325" w14:paraId="2282C3AE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EE63B10" w14:textId="3933640F" w:rsidR="00F70BC9" w:rsidRPr="00261325" w:rsidRDefault="00F70BC9" w:rsidP="00490C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過去一年間の</w:t>
            </w:r>
            <w:r w:rsidRPr="00261325">
              <w:rPr>
                <w:rFonts w:asciiTheme="minorEastAsia" w:hAnsiTheme="minorEastAsia"/>
                <w:szCs w:val="21"/>
              </w:rPr>
              <w:br/>
            </w:r>
            <w:r w:rsidRPr="00261325">
              <w:rPr>
                <w:rFonts w:asciiTheme="minorEastAsia" w:hAnsiTheme="minorEastAsia" w:hint="eastAsia"/>
                <w:szCs w:val="21"/>
              </w:rPr>
              <w:t>電気使用量</w:t>
            </w:r>
          </w:p>
        </w:tc>
        <w:tc>
          <w:tcPr>
            <w:tcW w:w="524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1109B72" w14:textId="6B76702F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7174A249" w14:textId="331C7969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A87CFF" w:rsidRPr="00261325" w14:paraId="5C7406D9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03D66D0" w14:textId="77777777" w:rsidR="00A87CFF" w:rsidRDefault="00564457" w:rsidP="00490C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発電量</w:t>
            </w:r>
            <w:r w:rsidR="00A87CFF" w:rsidRPr="00F94480">
              <w:rPr>
                <w:rFonts w:asciiTheme="minorEastAsia" w:hAnsiTheme="minorEastAsia" w:hint="eastAsia"/>
                <w:szCs w:val="21"/>
              </w:rPr>
              <w:t>の把握方法</w:t>
            </w:r>
          </w:p>
          <w:p w14:paraId="1799B232" w14:textId="0ED57043" w:rsidR="00490C3F" w:rsidRPr="00F94480" w:rsidRDefault="00490C3F" w:rsidP="00490C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  <w:tc>
          <w:tcPr>
            <w:tcW w:w="6415" w:type="dxa"/>
            <w:gridSpan w:val="3"/>
            <w:vAlign w:val="center"/>
          </w:tcPr>
          <w:p w14:paraId="75D2A78B" w14:textId="77777777" w:rsidR="00A87CFF" w:rsidRPr="00F94480" w:rsidRDefault="00A87CFF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データ計測装置を設置（モニターを撮影予定）</w:t>
            </w:r>
          </w:p>
          <w:p w14:paraId="74877DC8" w14:textId="77777777" w:rsidR="00A87CFF" w:rsidRDefault="00A87CFF" w:rsidP="00A87CFF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から出力予定）</w:t>
            </w:r>
          </w:p>
          <w:p w14:paraId="3DCF8026" w14:textId="35A776DB" w:rsidR="00A87CFF" w:rsidRPr="00261325" w:rsidRDefault="00A87CFF" w:rsidP="00A87CFF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  <w:tr w:rsidR="00564457" w:rsidRPr="00261325" w14:paraId="373FD395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BA93597" w14:textId="2D85CBD3" w:rsidR="00564457" w:rsidRDefault="00490C3F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自家消費量</w:t>
            </w:r>
            <w:r w:rsidR="00564457">
              <w:rPr>
                <w:rFonts w:asciiTheme="minorEastAsia" w:hAnsiTheme="minorEastAsia" w:hint="eastAsia"/>
                <w:szCs w:val="21"/>
              </w:rPr>
              <w:t>又は</w:t>
            </w:r>
          </w:p>
          <w:p w14:paraId="0BDAC748" w14:textId="77777777" w:rsidR="00564457" w:rsidRDefault="00564457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売電量の把握方法</w:t>
            </w:r>
          </w:p>
          <w:p w14:paraId="48280E8F" w14:textId="25F5525F" w:rsidR="00490C3F" w:rsidRPr="00F94480" w:rsidRDefault="00490C3F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  <w:tc>
          <w:tcPr>
            <w:tcW w:w="6415" w:type="dxa"/>
            <w:gridSpan w:val="3"/>
            <w:vAlign w:val="center"/>
          </w:tcPr>
          <w:p w14:paraId="61BA39B2" w14:textId="77777777" w:rsidR="00564457" w:rsidRPr="00F94480" w:rsidRDefault="00564457" w:rsidP="00564457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データ計測装置を設置（モニターを撮影予定）</w:t>
            </w:r>
          </w:p>
          <w:p w14:paraId="40445042" w14:textId="77777777" w:rsidR="00564457" w:rsidRDefault="00564457" w:rsidP="00564457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から出力予定）</w:t>
            </w:r>
          </w:p>
          <w:p w14:paraId="43C35279" w14:textId="17C7D1B7" w:rsidR="00564457" w:rsidRPr="00F94480" w:rsidRDefault="00564457" w:rsidP="00564457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</w:tbl>
    <w:p w14:paraId="0E526D07" w14:textId="77777777" w:rsidR="00261325" w:rsidRPr="00CC1168" w:rsidRDefault="00261325" w:rsidP="00261325">
      <w:pPr>
        <w:rPr>
          <w:rFonts w:ascii="游明朝" w:eastAsia="游明朝" w:hAnsi="游明朝"/>
          <w:szCs w:val="21"/>
        </w:rPr>
      </w:pPr>
    </w:p>
    <w:p w14:paraId="0B2D4CCF" w14:textId="1147540A" w:rsidR="00261325" w:rsidRDefault="00261325" w:rsidP="00261325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※本</w:t>
      </w:r>
      <w:r w:rsidRPr="00261325">
        <w:rPr>
          <w:rFonts w:asciiTheme="minorEastAsia" w:hAnsiTheme="minorEastAsia" w:hint="eastAsia"/>
          <w:szCs w:val="21"/>
        </w:rPr>
        <w:t>事業により導入する設備で発電して消費する電力量を</w:t>
      </w:r>
      <w:r w:rsidR="00F70BC9">
        <w:rPr>
          <w:rFonts w:asciiTheme="minorEastAsia" w:hAnsiTheme="minorEastAsia" w:hint="eastAsia"/>
          <w:szCs w:val="21"/>
        </w:rPr>
        <w:t>、</w:t>
      </w:r>
      <w:r w:rsidR="00BF6426">
        <w:rPr>
          <w:rFonts w:asciiTheme="minorEastAsia" w:hAnsiTheme="minorEastAsia" w:hint="eastAsia"/>
          <w:szCs w:val="21"/>
        </w:rPr>
        <w:t>当該設備で発電する電力量の一定の割合（家庭用：３０</w:t>
      </w:r>
      <w:r w:rsidRPr="00261325">
        <w:rPr>
          <w:rFonts w:asciiTheme="minorEastAsia" w:hAnsiTheme="minorEastAsia" w:hint="eastAsia"/>
          <w:szCs w:val="21"/>
        </w:rPr>
        <w:t>％）以上であることを確認する資料を提出してください。</w:t>
      </w:r>
    </w:p>
    <w:p w14:paraId="7167E5C1" w14:textId="4F6926CE" w:rsidR="006577D0" w:rsidRPr="00261325" w:rsidRDefault="002D44EF" w:rsidP="00261325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※設置から１年後の消費実績報告において</w:t>
      </w:r>
      <w:r w:rsidR="00F70BC9">
        <w:rPr>
          <w:rFonts w:asciiTheme="minorEastAsia" w:hAnsiTheme="minorEastAsia" w:hint="eastAsia"/>
          <w:szCs w:val="21"/>
        </w:rPr>
        <w:t>、</w:t>
      </w:r>
      <w:r w:rsidRPr="002D44EF">
        <w:rPr>
          <w:rFonts w:asciiTheme="minorEastAsia" w:hAnsiTheme="minorEastAsia" w:hint="eastAsia"/>
          <w:szCs w:val="21"/>
          <w:u w:val="wave"/>
        </w:rPr>
        <w:t>自家消費率の実績が要件を満たしていなかった場合</w:t>
      </w:r>
      <w:r w:rsidR="00F70BC9">
        <w:rPr>
          <w:rFonts w:asciiTheme="minorEastAsia" w:hAnsiTheme="minorEastAsia" w:hint="eastAsia"/>
          <w:szCs w:val="21"/>
          <w:u w:val="wave"/>
        </w:rPr>
        <w:t>、</w:t>
      </w:r>
      <w:r w:rsidRPr="002D44EF">
        <w:rPr>
          <w:rFonts w:asciiTheme="minorEastAsia" w:hAnsiTheme="minorEastAsia" w:hint="eastAsia"/>
          <w:szCs w:val="21"/>
          <w:u w:val="wave"/>
        </w:rPr>
        <w:t>補助金の返還が必要となる場合があります</w:t>
      </w:r>
      <w:r>
        <w:rPr>
          <w:rFonts w:asciiTheme="minorEastAsia" w:hAnsiTheme="minorEastAsia" w:hint="eastAsia"/>
          <w:szCs w:val="21"/>
        </w:rPr>
        <w:t>。</w:t>
      </w:r>
    </w:p>
    <w:p w14:paraId="076631A7" w14:textId="09BCC4C0" w:rsidR="00625F1C" w:rsidRPr="00261325" w:rsidRDefault="00625F1C" w:rsidP="00EF0995">
      <w:pPr>
        <w:rPr>
          <w:rFonts w:asciiTheme="minorEastAsia" w:hAnsiTheme="minorEastAsia"/>
          <w:szCs w:val="21"/>
        </w:rPr>
      </w:pPr>
    </w:p>
    <w:p w14:paraId="29D4B0E6" w14:textId="263BDA1B" w:rsidR="009E2A61" w:rsidRPr="00261325" w:rsidRDefault="00391E46" w:rsidP="00EF0995">
      <w:pPr>
        <w:rPr>
          <w:rFonts w:asciiTheme="minorEastAsia" w:hAnsiTheme="minorEastAsia"/>
          <w:szCs w:val="21"/>
        </w:rPr>
      </w:pPr>
      <w:r w:rsidRPr="00261325">
        <w:rPr>
          <w:rFonts w:asciiTheme="minorEastAsia" w:hAnsiTheme="minorEastAsia" w:hint="eastAsia"/>
          <w:szCs w:val="21"/>
        </w:rPr>
        <w:t>（Ａ）シミュレーションで推計してください</w:t>
      </w:r>
      <w:r w:rsidR="002D44EF">
        <w:rPr>
          <w:rFonts w:asciiTheme="minorEastAsia" w:hAnsiTheme="minorEastAsia" w:hint="eastAsia"/>
          <w:szCs w:val="21"/>
        </w:rPr>
        <w:t>（推計したシミュレーションは別途添付してください）</w:t>
      </w:r>
      <w:r w:rsidRPr="00261325">
        <w:rPr>
          <w:rFonts w:asciiTheme="minorEastAsia" w:hAnsiTheme="minorEastAsia" w:hint="eastAsia"/>
          <w:szCs w:val="21"/>
        </w:rPr>
        <w:t>。</w:t>
      </w:r>
    </w:p>
    <w:p w14:paraId="0783E6B7" w14:textId="7B63FB02" w:rsidR="00900F53" w:rsidRPr="00261325" w:rsidRDefault="00391E46" w:rsidP="00EB5C5C">
      <w:pPr>
        <w:ind w:left="420" w:hangingChars="200" w:hanging="420"/>
        <w:rPr>
          <w:rFonts w:asciiTheme="minorEastAsia" w:hAnsiTheme="minorEastAsia"/>
          <w:szCs w:val="21"/>
        </w:rPr>
      </w:pPr>
      <w:r w:rsidRPr="00261325">
        <w:rPr>
          <w:rFonts w:asciiTheme="minorEastAsia" w:hAnsiTheme="minorEastAsia" w:hint="eastAsia"/>
          <w:szCs w:val="21"/>
        </w:rPr>
        <w:t>（Ｂ）</w:t>
      </w:r>
      <w:r w:rsidR="00B36CCC" w:rsidRPr="00261325">
        <w:rPr>
          <w:rFonts w:asciiTheme="minorEastAsia" w:hAnsiTheme="minorEastAsia" w:hint="eastAsia"/>
          <w:szCs w:val="21"/>
        </w:rPr>
        <w:t>電気料金</w:t>
      </w:r>
      <w:r w:rsidRPr="00261325">
        <w:rPr>
          <w:rFonts w:asciiTheme="minorEastAsia" w:hAnsiTheme="minorEastAsia" w:hint="eastAsia"/>
          <w:szCs w:val="21"/>
        </w:rPr>
        <w:t>明細書</w:t>
      </w:r>
      <w:r w:rsidR="00B36CCC" w:rsidRPr="00261325">
        <w:rPr>
          <w:rFonts w:asciiTheme="minorEastAsia" w:hAnsiTheme="minorEastAsia" w:hint="eastAsia"/>
          <w:szCs w:val="21"/>
        </w:rPr>
        <w:t>等</w:t>
      </w:r>
      <w:r w:rsidRPr="00261325">
        <w:rPr>
          <w:rFonts w:asciiTheme="minorEastAsia" w:hAnsiTheme="minorEastAsia" w:hint="eastAsia"/>
          <w:szCs w:val="21"/>
        </w:rPr>
        <w:t>がある場合は</w:t>
      </w:r>
      <w:r w:rsidR="00F70BC9">
        <w:rPr>
          <w:rFonts w:asciiTheme="minorEastAsia" w:hAnsiTheme="minorEastAsia" w:hint="eastAsia"/>
          <w:szCs w:val="21"/>
        </w:rPr>
        <w:t>、</w:t>
      </w:r>
      <w:r w:rsidRPr="00261325">
        <w:rPr>
          <w:rFonts w:asciiTheme="minorEastAsia" w:hAnsiTheme="minorEastAsia" w:hint="eastAsia"/>
          <w:szCs w:val="21"/>
        </w:rPr>
        <w:t>それを根拠として１年間の消費電力量を計算してください。１年の内</w:t>
      </w:r>
      <w:r w:rsidR="00F70BC9">
        <w:rPr>
          <w:rFonts w:asciiTheme="minorEastAsia" w:hAnsiTheme="minorEastAsia" w:hint="eastAsia"/>
          <w:szCs w:val="21"/>
        </w:rPr>
        <w:t>、</w:t>
      </w:r>
      <w:r w:rsidRPr="00261325">
        <w:rPr>
          <w:rFonts w:asciiTheme="minorEastAsia" w:hAnsiTheme="minorEastAsia" w:hint="eastAsia"/>
          <w:szCs w:val="21"/>
        </w:rPr>
        <w:t>数か月分しか明細書</w:t>
      </w:r>
      <w:r w:rsidR="00B36CCC" w:rsidRPr="00261325">
        <w:rPr>
          <w:rFonts w:asciiTheme="minorEastAsia" w:hAnsiTheme="minorEastAsia" w:hint="eastAsia"/>
          <w:szCs w:val="21"/>
        </w:rPr>
        <w:t>等</w:t>
      </w:r>
      <w:r w:rsidRPr="00261325">
        <w:rPr>
          <w:rFonts w:asciiTheme="minorEastAsia" w:hAnsiTheme="minorEastAsia" w:hint="eastAsia"/>
          <w:szCs w:val="21"/>
        </w:rPr>
        <w:t>がない場合は</w:t>
      </w:r>
      <w:r w:rsidR="00F70BC9">
        <w:rPr>
          <w:rFonts w:asciiTheme="minorEastAsia" w:hAnsiTheme="minorEastAsia" w:hint="eastAsia"/>
          <w:szCs w:val="21"/>
        </w:rPr>
        <w:t>、</w:t>
      </w:r>
      <w:r w:rsidRPr="00261325">
        <w:rPr>
          <w:rFonts w:asciiTheme="minorEastAsia" w:hAnsiTheme="minorEastAsia" w:hint="eastAsia"/>
          <w:szCs w:val="21"/>
        </w:rPr>
        <w:t>数か月分の明細をもとに１年間の消費電力量を推計してください。</w:t>
      </w:r>
    </w:p>
    <w:p w14:paraId="7978FA8E" w14:textId="1F28D2DD" w:rsidR="00900F53" w:rsidRDefault="00804810" w:rsidP="00900F53">
      <w:pPr>
        <w:ind w:leftChars="200" w:left="420" w:firstLineChars="70" w:firstLine="147"/>
        <w:rPr>
          <w:rFonts w:asciiTheme="minorEastAsia" w:hAnsiTheme="minorEastAsia"/>
          <w:szCs w:val="21"/>
        </w:rPr>
      </w:pPr>
      <w:r w:rsidRPr="00261325">
        <w:rPr>
          <w:rFonts w:asciiTheme="minorEastAsia" w:hAnsiTheme="minorEastAsia" w:hint="eastAsia"/>
          <w:szCs w:val="21"/>
        </w:rPr>
        <w:t>明細書</w:t>
      </w:r>
      <w:r w:rsidR="00B36CCC" w:rsidRPr="00261325">
        <w:rPr>
          <w:rFonts w:asciiTheme="minorEastAsia" w:hAnsiTheme="minorEastAsia" w:hint="eastAsia"/>
          <w:szCs w:val="21"/>
        </w:rPr>
        <w:t>等</w:t>
      </w:r>
      <w:r w:rsidRPr="00261325">
        <w:rPr>
          <w:rFonts w:asciiTheme="minorEastAsia" w:hAnsiTheme="minorEastAsia" w:hint="eastAsia"/>
          <w:szCs w:val="21"/>
        </w:rPr>
        <w:t>が全くない場合</w:t>
      </w:r>
      <w:r w:rsidR="00A87CFF">
        <w:rPr>
          <w:rFonts w:asciiTheme="minorEastAsia" w:hAnsiTheme="minorEastAsia" w:hint="eastAsia"/>
          <w:szCs w:val="21"/>
        </w:rPr>
        <w:t>や新築など消費電力量が大幅に変動する場合</w:t>
      </w:r>
      <w:r w:rsidRPr="00261325">
        <w:rPr>
          <w:rFonts w:asciiTheme="minorEastAsia" w:hAnsiTheme="minorEastAsia" w:hint="eastAsia"/>
          <w:szCs w:val="21"/>
        </w:rPr>
        <w:t>は</w:t>
      </w:r>
      <w:r w:rsidR="00F70BC9">
        <w:rPr>
          <w:rFonts w:asciiTheme="minorEastAsia" w:hAnsiTheme="minorEastAsia" w:hint="eastAsia"/>
          <w:szCs w:val="21"/>
        </w:rPr>
        <w:t>、</w:t>
      </w:r>
      <w:r w:rsidR="00A87CFF">
        <w:rPr>
          <w:rFonts w:asciiTheme="minorEastAsia" w:hAnsiTheme="minorEastAsia" w:hint="eastAsia"/>
          <w:szCs w:val="21"/>
        </w:rPr>
        <w:t>使用する</w:t>
      </w:r>
      <w:r w:rsidR="00743DBE">
        <w:rPr>
          <w:rFonts w:asciiTheme="minorEastAsia" w:hAnsiTheme="minorEastAsia" w:hint="eastAsia"/>
          <w:szCs w:val="21"/>
        </w:rPr>
        <w:t>機器</w:t>
      </w:r>
      <w:r w:rsidR="00A87CFF">
        <w:rPr>
          <w:rFonts w:asciiTheme="minorEastAsia" w:hAnsiTheme="minorEastAsia" w:hint="eastAsia"/>
          <w:szCs w:val="21"/>
        </w:rPr>
        <w:t>の消費電力や</w:t>
      </w:r>
      <w:r w:rsidR="00391E46" w:rsidRPr="00261325">
        <w:rPr>
          <w:rFonts w:asciiTheme="minorEastAsia" w:hAnsiTheme="minorEastAsia" w:hint="eastAsia"/>
          <w:szCs w:val="21"/>
        </w:rPr>
        <w:t>在宅時間をもとに推計</w:t>
      </w:r>
      <w:r w:rsidR="00A87CFF">
        <w:rPr>
          <w:rFonts w:asciiTheme="minorEastAsia" w:hAnsiTheme="minorEastAsia" w:hint="eastAsia"/>
          <w:szCs w:val="21"/>
        </w:rPr>
        <w:t>するなど</w:t>
      </w:r>
      <w:r w:rsidR="00F70BC9">
        <w:rPr>
          <w:rFonts w:asciiTheme="minorEastAsia" w:hAnsiTheme="minorEastAsia" w:hint="eastAsia"/>
          <w:szCs w:val="21"/>
        </w:rPr>
        <w:t>、</w:t>
      </w:r>
      <w:r w:rsidR="00A87CFF">
        <w:rPr>
          <w:rFonts w:asciiTheme="minorEastAsia" w:hAnsiTheme="minorEastAsia" w:hint="eastAsia"/>
          <w:szCs w:val="21"/>
        </w:rPr>
        <w:t>自家消費率</w:t>
      </w:r>
      <w:r w:rsidR="009A331F">
        <w:rPr>
          <w:rFonts w:asciiTheme="minorEastAsia" w:hAnsiTheme="minorEastAsia" w:hint="eastAsia"/>
          <w:szCs w:val="21"/>
        </w:rPr>
        <w:t>の実績</w:t>
      </w:r>
      <w:r w:rsidR="00A87CFF">
        <w:rPr>
          <w:rFonts w:asciiTheme="minorEastAsia" w:hAnsiTheme="minorEastAsia" w:hint="eastAsia"/>
          <w:szCs w:val="21"/>
        </w:rPr>
        <w:t>が確実に</w:t>
      </w:r>
      <w:r w:rsidR="009A331F">
        <w:rPr>
          <w:rFonts w:asciiTheme="minorEastAsia" w:hAnsiTheme="minorEastAsia" w:hint="eastAsia"/>
          <w:szCs w:val="21"/>
        </w:rPr>
        <w:t>要件を</w:t>
      </w:r>
      <w:r w:rsidR="00A87CFF">
        <w:rPr>
          <w:rFonts w:asciiTheme="minorEastAsia" w:hAnsiTheme="minorEastAsia" w:hint="eastAsia"/>
          <w:szCs w:val="21"/>
        </w:rPr>
        <w:t>達成できるよう注意してください</w:t>
      </w:r>
      <w:r w:rsidR="00391E46" w:rsidRPr="00261325">
        <w:rPr>
          <w:rFonts w:asciiTheme="minorEastAsia" w:hAnsiTheme="minorEastAsia" w:hint="eastAsia"/>
          <w:szCs w:val="21"/>
        </w:rPr>
        <w:t>。</w:t>
      </w:r>
    </w:p>
    <w:p w14:paraId="58E0D18A" w14:textId="43D37E1D" w:rsidR="002D44EF" w:rsidRPr="00261325" w:rsidRDefault="002D44EF" w:rsidP="002D44EF">
      <w:pPr>
        <w:rPr>
          <w:rFonts w:asciiTheme="minorEastAsia" w:hAnsiTheme="minorEastAsia"/>
          <w:szCs w:val="21"/>
        </w:rPr>
      </w:pPr>
    </w:p>
    <w:sectPr w:rsidR="002D44EF" w:rsidRPr="00261325" w:rsidSect="00900F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F0F4D" w14:textId="77777777" w:rsidR="007C1EED" w:rsidRDefault="007C1EED" w:rsidP="007C1EED">
      <w:r>
        <w:separator/>
      </w:r>
    </w:p>
  </w:endnote>
  <w:endnote w:type="continuationSeparator" w:id="0">
    <w:p w14:paraId="1347BD5D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65882" w14:textId="77777777" w:rsidR="007C1EED" w:rsidRDefault="007C1EED" w:rsidP="007C1EED">
      <w:r>
        <w:separator/>
      </w:r>
    </w:p>
  </w:footnote>
  <w:footnote w:type="continuationSeparator" w:id="0">
    <w:p w14:paraId="1D216DCD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F0118"/>
    <w:rsid w:val="00152F88"/>
    <w:rsid w:val="001F3894"/>
    <w:rsid w:val="001F4280"/>
    <w:rsid w:val="00261325"/>
    <w:rsid w:val="002D44EF"/>
    <w:rsid w:val="002F2FAD"/>
    <w:rsid w:val="00300094"/>
    <w:rsid w:val="003233AB"/>
    <w:rsid w:val="00391E46"/>
    <w:rsid w:val="003F6E52"/>
    <w:rsid w:val="003F747C"/>
    <w:rsid w:val="00406E43"/>
    <w:rsid w:val="00490C3F"/>
    <w:rsid w:val="00502731"/>
    <w:rsid w:val="00550DA5"/>
    <w:rsid w:val="00564457"/>
    <w:rsid w:val="0059391F"/>
    <w:rsid w:val="005C6512"/>
    <w:rsid w:val="005D2A1D"/>
    <w:rsid w:val="00615FED"/>
    <w:rsid w:val="00625F1C"/>
    <w:rsid w:val="006577D0"/>
    <w:rsid w:val="006D1B52"/>
    <w:rsid w:val="006D56C8"/>
    <w:rsid w:val="00711A38"/>
    <w:rsid w:val="00726FA9"/>
    <w:rsid w:val="00743DBE"/>
    <w:rsid w:val="007C1EED"/>
    <w:rsid w:val="00804810"/>
    <w:rsid w:val="00805D29"/>
    <w:rsid w:val="008A420C"/>
    <w:rsid w:val="008D76F7"/>
    <w:rsid w:val="00900F53"/>
    <w:rsid w:val="009A331F"/>
    <w:rsid w:val="009D3386"/>
    <w:rsid w:val="009E2A61"/>
    <w:rsid w:val="00A87CFF"/>
    <w:rsid w:val="00A92EC9"/>
    <w:rsid w:val="00AF1B5C"/>
    <w:rsid w:val="00B36CCC"/>
    <w:rsid w:val="00BF1930"/>
    <w:rsid w:val="00BF6426"/>
    <w:rsid w:val="00CA0895"/>
    <w:rsid w:val="00CC1168"/>
    <w:rsid w:val="00DA04FA"/>
    <w:rsid w:val="00DB665E"/>
    <w:rsid w:val="00DC38FA"/>
    <w:rsid w:val="00EB5C5C"/>
    <w:rsid w:val="00EF0995"/>
    <w:rsid w:val="00F1660C"/>
    <w:rsid w:val="00F64A47"/>
    <w:rsid w:val="00F70BC9"/>
    <w:rsid w:val="00F9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BF2F5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F6E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6E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6E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6E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6E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6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B06B-41BD-46BA-83F7-769DFC38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馬田　晃成</cp:lastModifiedBy>
  <cp:revision>11</cp:revision>
  <cp:lastPrinted>2023-05-23T09:58:00Z</cp:lastPrinted>
  <dcterms:created xsi:type="dcterms:W3CDTF">2024-05-09T09:23:00Z</dcterms:created>
  <dcterms:modified xsi:type="dcterms:W3CDTF">2025-05-23T02:01:00Z</dcterms:modified>
</cp:coreProperties>
</file>