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A350CE">
        <w:rPr>
          <w:rFonts w:hint="eastAsia"/>
          <w:sz w:val="22"/>
        </w:rPr>
        <w:t>２</w:t>
      </w:r>
    </w:p>
    <w:p w:rsidR="008477F6" w:rsidRDefault="008477F6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A17344">
        <w:rPr>
          <w:rFonts w:hint="eastAsia"/>
          <w:sz w:val="28"/>
          <w:szCs w:val="28"/>
        </w:rPr>
        <w:t xml:space="preserve">　　</w:t>
      </w:r>
      <w:r w:rsidRPr="0023376B">
        <w:rPr>
          <w:rFonts w:hint="eastAsia"/>
          <w:sz w:val="28"/>
          <w:szCs w:val="28"/>
        </w:rPr>
        <w:t>札</w:t>
      </w:r>
      <w:r w:rsidR="00A17344">
        <w:rPr>
          <w:rFonts w:hint="eastAsia"/>
          <w:sz w:val="28"/>
          <w:szCs w:val="28"/>
        </w:rPr>
        <w:t xml:space="preserve">　　</w:t>
      </w:r>
      <w:r w:rsidR="00F53388">
        <w:rPr>
          <w:rFonts w:hint="eastAsia"/>
          <w:sz w:val="28"/>
          <w:szCs w:val="28"/>
        </w:rPr>
        <w:t>書</w:t>
      </w:r>
    </w:p>
    <w:p w:rsidR="002B419D" w:rsidRPr="00CF4342" w:rsidRDefault="002B419D">
      <w:pPr>
        <w:rPr>
          <w:sz w:val="22"/>
          <w:szCs w:val="22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2B419D">
      <w:pPr>
        <w:rPr>
          <w:sz w:val="22"/>
          <w:szCs w:val="22"/>
        </w:rPr>
      </w:pPr>
    </w:p>
    <w:p w:rsidR="00A17344" w:rsidRPr="00CF4342" w:rsidRDefault="00A17344">
      <w:pPr>
        <w:rPr>
          <w:sz w:val="22"/>
          <w:szCs w:val="22"/>
        </w:rPr>
      </w:pPr>
    </w:p>
    <w:p w:rsidR="002B419D" w:rsidRPr="00CF4342" w:rsidRDefault="00EB3B17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福山市病院事業管理者</w:t>
      </w:r>
      <w:r w:rsidR="00C4414E" w:rsidRPr="00CF4342">
        <w:rPr>
          <w:rFonts w:hint="eastAsia"/>
          <w:sz w:val="22"/>
          <w:szCs w:val="22"/>
        </w:rPr>
        <w:t xml:space="preserve">　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9B77B9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AA8" w:rsidRDefault="00253D20" w:rsidP="00844DE8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49343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1661A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w:pict>
          <v:oval id="_x0000_s1055" style="position:absolute;left:0;text-align:left;margin-left:372.75pt;margin-top:5.7pt;width:52.5pt;height:52.5pt;z-index:251658240">
            <v:stroke dashstyle="1 1" endcap="round"/>
            <v:textbox inset=",3.27mm">
              <w:txbxContent>
                <w:p w:rsidR="00C11836" w:rsidRDefault="00C11836" w:rsidP="00CF4342">
                  <w:pPr>
                    <w:jc w:val="center"/>
                  </w:pPr>
                </w:p>
              </w:txbxContent>
            </v:textbox>
          </v:oval>
        </w:pic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51473E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477F6">
        <w:rPr>
          <w:rFonts w:hint="eastAsia"/>
          <w:snapToGrid w:val="0"/>
          <w:kern w:val="0"/>
          <w:sz w:val="22"/>
          <w:szCs w:val="22"/>
        </w:rPr>
        <w:t xml:space="preserve">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A17344" w:rsidRPr="00CF4342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51473E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</w:t>
      </w:r>
      <w:r w:rsidR="00A17344" w:rsidRPr="008477F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※</w:t>
      </w:r>
      <w:r w:rsidR="00D22967">
        <w:rPr>
          <w:rFonts w:ascii="ＭＳ 明朝" w:hAnsi="ＭＳ 明朝" w:hint="eastAsia"/>
          <w:snapToGrid w:val="0"/>
          <w:kern w:val="0"/>
          <w:sz w:val="16"/>
          <w:szCs w:val="16"/>
        </w:rPr>
        <w:t>資産活用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</w:t>
      </w:r>
      <w:r w:rsidR="008477F6">
        <w:rPr>
          <w:rFonts w:ascii="ＭＳ 明朝" w:hAnsi="ＭＳ 明朝" w:hint="eastAsia"/>
          <w:snapToGrid w:val="0"/>
          <w:kern w:val="0"/>
          <w:sz w:val="16"/>
          <w:szCs w:val="16"/>
        </w:rPr>
        <w:t>印</w:t>
      </w:r>
    </w:p>
    <w:p w:rsidR="00A17344" w:rsidRPr="009D5065" w:rsidRDefault="00A17344" w:rsidP="009D5065">
      <w:pPr>
        <w:adjustRightInd w:val="0"/>
        <w:snapToGrid w:val="0"/>
        <w:spacing w:line="360" w:lineRule="auto"/>
        <w:ind w:firstLineChars="1700" w:firstLine="3060"/>
        <w:rPr>
          <w:rFonts w:ascii="ＭＳ 明朝" w:hAnsi="ＭＳ 明朝"/>
          <w:snapToGrid w:val="0"/>
          <w:kern w:val="0"/>
          <w:sz w:val="18"/>
          <w:szCs w:val="18"/>
        </w:rPr>
      </w:pPr>
    </w:p>
    <w:p w:rsidR="002B419D" w:rsidRPr="00CF4342" w:rsidRDefault="002B419D" w:rsidP="00C44AA8">
      <w:pPr>
        <w:ind w:left="1650" w:hangingChars="750" w:hanging="1650"/>
        <w:rPr>
          <w:sz w:val="22"/>
          <w:szCs w:val="22"/>
        </w:rPr>
      </w:pPr>
    </w:p>
    <w:p w:rsidR="00B10FB0" w:rsidRPr="00667760" w:rsidRDefault="00B10FB0" w:rsidP="00B10FB0">
      <w:pPr>
        <w:rPr>
          <w:sz w:val="22"/>
          <w:szCs w:val="22"/>
        </w:rPr>
      </w:pPr>
    </w:p>
    <w:p w:rsidR="00B10FB0" w:rsidRPr="00667760" w:rsidRDefault="00B10FB0" w:rsidP="00130C0A">
      <w:pPr>
        <w:ind w:firstLineChars="100" w:firstLine="220"/>
        <w:rPr>
          <w:sz w:val="22"/>
          <w:szCs w:val="22"/>
          <w:u w:val="dotted"/>
        </w:rPr>
      </w:pPr>
      <w:r w:rsidRPr="00667760">
        <w:rPr>
          <w:rFonts w:hint="eastAsia"/>
          <w:sz w:val="22"/>
          <w:szCs w:val="22"/>
        </w:rPr>
        <w:t>調達物品名</w:t>
      </w:r>
      <w:r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CD6785" w:rsidRPr="00667760">
        <w:rPr>
          <w:rFonts w:hint="eastAsia"/>
          <w:sz w:val="22"/>
          <w:szCs w:val="22"/>
          <w:u w:val="dotted"/>
        </w:rPr>
        <w:t xml:space="preserve">　　</w:t>
      </w:r>
      <w:r w:rsidR="009D6BF6">
        <w:rPr>
          <w:rFonts w:hint="eastAsia"/>
          <w:sz w:val="20"/>
          <w:u w:val="dotted"/>
        </w:rPr>
        <w:t xml:space="preserve">　</w:t>
      </w:r>
      <w:r w:rsidR="00343F53">
        <w:rPr>
          <w:rFonts w:hint="eastAsia"/>
          <w:sz w:val="20"/>
          <w:u w:val="dotted"/>
        </w:rPr>
        <w:t xml:space="preserve">　</w:t>
      </w:r>
      <w:r w:rsidR="001F2AE3" w:rsidRPr="001F2AE3">
        <w:rPr>
          <w:rFonts w:hint="eastAsia"/>
          <w:sz w:val="20"/>
          <w:u w:val="dotted"/>
        </w:rPr>
        <w:t>バイタルサイン測定自動転送システム</w:t>
      </w:r>
      <w:r w:rsidR="008477F6" w:rsidRPr="00667760">
        <w:rPr>
          <w:rFonts w:hint="eastAsia"/>
          <w:sz w:val="22"/>
          <w:szCs w:val="22"/>
          <w:u w:val="dotted"/>
        </w:rPr>
        <w:t xml:space="preserve">　　　</w:t>
      </w:r>
      <w:r w:rsidR="009D6BF6">
        <w:rPr>
          <w:rFonts w:hint="eastAsia"/>
          <w:sz w:val="22"/>
          <w:szCs w:val="22"/>
          <w:u w:val="dotted"/>
        </w:rPr>
        <w:t xml:space="preserve">　　</w:t>
      </w:r>
      <w:r w:rsidR="008477F6" w:rsidRPr="00667760">
        <w:rPr>
          <w:rFonts w:hint="eastAsia"/>
          <w:sz w:val="22"/>
          <w:szCs w:val="22"/>
          <w:u w:val="dotted"/>
        </w:rPr>
        <w:t xml:space="preserve">　　　</w:t>
      </w:r>
      <w:r w:rsidR="006350EA" w:rsidRPr="00667760">
        <w:rPr>
          <w:rFonts w:hint="eastAsia"/>
          <w:sz w:val="22"/>
          <w:szCs w:val="22"/>
          <w:u w:val="dotted"/>
        </w:rPr>
        <w:t xml:space="preserve">　　</w:t>
      </w:r>
    </w:p>
    <w:p w:rsidR="002B419D" w:rsidRPr="006F6DBE" w:rsidRDefault="002B419D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540"/>
        <w:gridCol w:w="692"/>
        <w:gridCol w:w="692"/>
        <w:gridCol w:w="690"/>
        <w:gridCol w:w="692"/>
        <w:gridCol w:w="692"/>
        <w:gridCol w:w="692"/>
        <w:gridCol w:w="690"/>
        <w:gridCol w:w="692"/>
        <w:gridCol w:w="692"/>
        <w:gridCol w:w="692"/>
      </w:tblGrid>
      <w:tr w:rsidR="00667760" w:rsidRPr="00667760" w:rsidTr="00C454B4">
        <w:trPr>
          <w:trHeight w:val="326"/>
          <w:jc w:val="center"/>
        </w:trPr>
        <w:tc>
          <w:tcPr>
            <w:tcW w:w="1254" w:type="dxa"/>
            <w:vMerge w:val="restart"/>
            <w:vAlign w:val="center"/>
          </w:tcPr>
          <w:p w:rsidR="00AC5A36" w:rsidRDefault="00113588" w:rsidP="00F2175D">
            <w:pPr>
              <w:jc w:val="center"/>
              <w:rPr>
                <w:sz w:val="18"/>
                <w:szCs w:val="18"/>
              </w:rPr>
            </w:pPr>
            <w:r w:rsidRPr="00667760">
              <w:rPr>
                <w:rFonts w:hint="eastAsia"/>
                <w:sz w:val="22"/>
                <w:szCs w:val="22"/>
              </w:rPr>
              <w:t>入札金額</w:t>
            </w:r>
            <w:r w:rsidRPr="00667760">
              <w:rPr>
                <w:rFonts w:hint="eastAsia"/>
                <w:sz w:val="18"/>
                <w:szCs w:val="18"/>
              </w:rPr>
              <w:t>（</w:t>
            </w:r>
            <w:r w:rsidR="007A25FB" w:rsidRPr="00667760">
              <w:rPr>
                <w:rFonts w:hint="eastAsia"/>
                <w:sz w:val="18"/>
                <w:szCs w:val="18"/>
              </w:rPr>
              <w:t>税抜</w:t>
            </w:r>
            <w:r w:rsidRPr="00667760">
              <w:rPr>
                <w:rFonts w:hint="eastAsia"/>
                <w:sz w:val="18"/>
                <w:szCs w:val="18"/>
              </w:rPr>
              <w:t>）</w:t>
            </w:r>
          </w:p>
          <w:p w:rsidR="001F2AE3" w:rsidRPr="00667760" w:rsidRDefault="001F2AE3" w:rsidP="00F2175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6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7760" w:rsidRPr="00667760" w:rsidTr="00C454B4">
        <w:trPr>
          <w:trHeight w:val="1025"/>
          <w:jc w:val="center"/>
        </w:trPr>
        <w:tc>
          <w:tcPr>
            <w:tcW w:w="1254" w:type="dxa"/>
            <w:vMerge/>
            <w:vAlign w:val="center"/>
          </w:tcPr>
          <w:p w:rsidR="00AC5A36" w:rsidRPr="00667760" w:rsidRDefault="00AC5A36" w:rsidP="00C45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5A36" w:rsidRPr="00667760" w:rsidRDefault="00AC5A36" w:rsidP="00AC5A36">
      <w:pPr>
        <w:rPr>
          <w:sz w:val="22"/>
          <w:szCs w:val="22"/>
        </w:rPr>
      </w:pPr>
    </w:p>
    <w:p w:rsidR="001661A4" w:rsidRPr="00667760" w:rsidRDefault="001661A4" w:rsidP="001661A4">
      <w:pPr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（内訳）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842"/>
        <w:gridCol w:w="2977"/>
      </w:tblGrid>
      <w:tr w:rsidR="001661A4" w:rsidRPr="00667760" w:rsidTr="001661A4">
        <w:trPr>
          <w:trHeight w:val="554"/>
        </w:trPr>
        <w:tc>
          <w:tcPr>
            <w:tcW w:w="426" w:type="dxa"/>
          </w:tcPr>
          <w:p w:rsidR="001661A4" w:rsidRPr="00667760" w:rsidRDefault="001661A4" w:rsidP="006F3C3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1661A4" w:rsidRPr="001523C0" w:rsidRDefault="001661A4" w:rsidP="006F3C30">
            <w:pPr>
              <w:spacing w:line="320" w:lineRule="exact"/>
              <w:jc w:val="center"/>
              <w:rPr>
                <w:szCs w:val="21"/>
              </w:rPr>
            </w:pPr>
            <w:r w:rsidRPr="001523C0">
              <w:rPr>
                <w:rFonts w:hint="eastAsia"/>
                <w:szCs w:val="21"/>
              </w:rPr>
              <w:t>名称</w:t>
            </w:r>
          </w:p>
        </w:tc>
        <w:tc>
          <w:tcPr>
            <w:tcW w:w="1842" w:type="dxa"/>
            <w:vAlign w:val="center"/>
          </w:tcPr>
          <w:p w:rsidR="001661A4" w:rsidRPr="001661A4" w:rsidRDefault="001661A4" w:rsidP="001661A4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品質規格その他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661A4" w:rsidRPr="001523C0" w:rsidRDefault="001661A4" w:rsidP="006F3C30">
            <w:pPr>
              <w:spacing w:line="320" w:lineRule="exact"/>
              <w:jc w:val="center"/>
              <w:rPr>
                <w:szCs w:val="21"/>
              </w:rPr>
            </w:pPr>
            <w:r w:rsidRPr="001523C0">
              <w:rPr>
                <w:rFonts w:hint="eastAsia"/>
                <w:szCs w:val="21"/>
              </w:rPr>
              <w:t>金　額</w:t>
            </w:r>
          </w:p>
        </w:tc>
      </w:tr>
      <w:tr w:rsidR="001661A4" w:rsidRPr="00667760" w:rsidTr="001661A4">
        <w:trPr>
          <w:trHeight w:val="582"/>
        </w:trPr>
        <w:tc>
          <w:tcPr>
            <w:tcW w:w="426" w:type="dxa"/>
            <w:vAlign w:val="center"/>
          </w:tcPr>
          <w:p w:rsidR="001661A4" w:rsidRPr="001523C0" w:rsidRDefault="001661A4" w:rsidP="006F3C30">
            <w:pPr>
              <w:spacing w:line="220" w:lineRule="exact"/>
              <w:jc w:val="center"/>
              <w:rPr>
                <w:rFonts w:ascii="Arial" w:hAnsi="Arial" w:cs="Arial"/>
                <w:szCs w:val="21"/>
              </w:rPr>
            </w:pPr>
            <w:r w:rsidRPr="001523C0">
              <w:rPr>
                <w:rFonts w:ascii="Arial" w:hAnsi="Arial" w:cs="Arial" w:hint="eastAsia"/>
                <w:szCs w:val="21"/>
              </w:rPr>
              <w:t>①</w:t>
            </w:r>
          </w:p>
        </w:tc>
        <w:tc>
          <w:tcPr>
            <w:tcW w:w="3402" w:type="dxa"/>
            <w:vAlign w:val="center"/>
          </w:tcPr>
          <w:p w:rsidR="001661A4" w:rsidRPr="001661A4" w:rsidRDefault="001661A4" w:rsidP="006F3C30">
            <w:pPr>
              <w:jc w:val="center"/>
              <w:rPr>
                <w:rFonts w:ascii="ＭＳ Ｐ明朝" w:eastAsia="ＭＳ Ｐ明朝" w:hAnsi="ＭＳ Ｐ明朝" w:cs="Arial"/>
                <w:sz w:val="20"/>
              </w:rPr>
            </w:pPr>
            <w:r w:rsidRPr="001661A4">
              <w:rPr>
                <w:rFonts w:ascii="ＭＳ Ｐ明朝" w:eastAsia="ＭＳ Ｐ明朝" w:hAnsi="ＭＳ Ｐ明朝" w:cs="Arial" w:hint="eastAsia"/>
                <w:sz w:val="20"/>
              </w:rPr>
              <w:t>バイタルサイン測定自動転送システム</w:t>
            </w:r>
          </w:p>
          <w:p w:rsidR="001661A4" w:rsidRPr="001661A4" w:rsidRDefault="001661A4" w:rsidP="006F3C30">
            <w:pPr>
              <w:jc w:val="center"/>
              <w:rPr>
                <w:rFonts w:ascii="ＭＳ Ｐ明朝" w:eastAsia="ＭＳ Ｐ明朝" w:hAnsi="ＭＳ Ｐ明朝" w:cs="Arial" w:hint="eastAsia"/>
                <w:sz w:val="18"/>
                <w:szCs w:val="18"/>
              </w:rPr>
            </w:pPr>
            <w:r w:rsidRPr="001661A4">
              <w:rPr>
                <w:rFonts w:ascii="ＭＳ Ｐ明朝" w:eastAsia="ＭＳ Ｐ明朝" w:hAnsi="ＭＳ Ｐ明朝" w:cs="Arial" w:hint="eastAsia"/>
                <w:sz w:val="20"/>
              </w:rPr>
              <w:t>（ソフトウェア）</w:t>
            </w: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1661A4" w:rsidRPr="007D444F" w:rsidRDefault="001661A4" w:rsidP="006F3C30">
            <w:pPr>
              <w:jc w:val="center"/>
              <w:rPr>
                <w:rFonts w:ascii="ＭＳ 明朝" w:hAnsi="ＭＳ 明朝"/>
                <w:sz w:val="20"/>
              </w:rPr>
            </w:pPr>
            <w:r w:rsidRPr="007D444F">
              <w:rPr>
                <w:rFonts w:ascii="ＭＳ 明朝" w:hAnsi="ＭＳ 明朝" w:hint="eastAsia"/>
                <w:sz w:val="20"/>
              </w:rPr>
              <w:t>仕様書のとおり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661A4" w:rsidRPr="00667760" w:rsidRDefault="001661A4" w:rsidP="006F3C3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661A4" w:rsidRPr="00667760" w:rsidTr="001661A4">
        <w:trPr>
          <w:trHeight w:val="549"/>
        </w:trPr>
        <w:tc>
          <w:tcPr>
            <w:tcW w:w="426" w:type="dxa"/>
            <w:vAlign w:val="center"/>
          </w:tcPr>
          <w:p w:rsidR="001661A4" w:rsidRPr="001523C0" w:rsidRDefault="001661A4" w:rsidP="001661A4">
            <w:pPr>
              <w:spacing w:line="220" w:lineRule="exact"/>
              <w:jc w:val="center"/>
              <w:rPr>
                <w:rFonts w:ascii="Arial" w:hAnsi="Arial" w:cs="Arial"/>
                <w:szCs w:val="21"/>
              </w:rPr>
            </w:pPr>
            <w:r w:rsidRPr="001523C0">
              <w:rPr>
                <w:rFonts w:ascii="Arial" w:hAnsi="Arial" w:cs="Arial" w:hint="eastAsia"/>
                <w:szCs w:val="21"/>
              </w:rPr>
              <w:t>②</w:t>
            </w:r>
          </w:p>
        </w:tc>
        <w:tc>
          <w:tcPr>
            <w:tcW w:w="3402" w:type="dxa"/>
            <w:vAlign w:val="center"/>
          </w:tcPr>
          <w:p w:rsidR="001661A4" w:rsidRPr="001661A4" w:rsidRDefault="001661A4" w:rsidP="001661A4">
            <w:pPr>
              <w:jc w:val="center"/>
              <w:rPr>
                <w:rFonts w:ascii="ＭＳ Ｐ明朝" w:eastAsia="ＭＳ Ｐ明朝" w:hAnsi="ＭＳ Ｐ明朝" w:cs="Arial"/>
                <w:sz w:val="20"/>
              </w:rPr>
            </w:pPr>
            <w:r w:rsidRPr="001661A4">
              <w:rPr>
                <w:rFonts w:ascii="ＭＳ Ｐ明朝" w:eastAsia="ＭＳ Ｐ明朝" w:hAnsi="ＭＳ Ｐ明朝" w:cs="Arial" w:hint="eastAsia"/>
                <w:sz w:val="20"/>
              </w:rPr>
              <w:t>バイタルサイン測定自動転送システム</w:t>
            </w:r>
          </w:p>
          <w:p w:rsidR="001661A4" w:rsidRPr="001661A4" w:rsidRDefault="001661A4" w:rsidP="001661A4">
            <w:pPr>
              <w:jc w:val="center"/>
              <w:rPr>
                <w:rFonts w:ascii="ＭＳ Ｐ明朝" w:eastAsia="ＭＳ Ｐ明朝" w:hAnsi="ＭＳ Ｐ明朝" w:cs="Arial" w:hint="eastAsia"/>
                <w:sz w:val="18"/>
                <w:szCs w:val="18"/>
              </w:rPr>
            </w:pPr>
            <w:r w:rsidRPr="001661A4">
              <w:rPr>
                <w:rFonts w:ascii="ＭＳ Ｐ明朝" w:eastAsia="ＭＳ Ｐ明朝" w:hAnsi="ＭＳ Ｐ明朝" w:cs="Arial" w:hint="eastAsia"/>
                <w:sz w:val="20"/>
              </w:rPr>
              <w:t>（</w:t>
            </w:r>
            <w:r w:rsidRPr="001661A4">
              <w:rPr>
                <w:rFonts w:ascii="ＭＳ Ｐ明朝" w:eastAsia="ＭＳ Ｐ明朝" w:hAnsi="ＭＳ Ｐ明朝" w:cs="Arial" w:hint="eastAsia"/>
                <w:sz w:val="20"/>
              </w:rPr>
              <w:t>ハード</w:t>
            </w:r>
            <w:r w:rsidRPr="001661A4">
              <w:rPr>
                <w:rFonts w:ascii="ＭＳ Ｐ明朝" w:eastAsia="ＭＳ Ｐ明朝" w:hAnsi="ＭＳ Ｐ明朝" w:cs="Arial" w:hint="eastAsia"/>
                <w:sz w:val="20"/>
              </w:rPr>
              <w:t>ウェア）</w:t>
            </w: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1661A4" w:rsidRPr="007D444F" w:rsidRDefault="001661A4" w:rsidP="001661A4">
            <w:pPr>
              <w:jc w:val="center"/>
              <w:rPr>
                <w:rFonts w:ascii="ＭＳ 明朝" w:hAnsi="ＭＳ 明朝"/>
                <w:sz w:val="20"/>
              </w:rPr>
            </w:pPr>
            <w:r w:rsidRPr="007D444F">
              <w:rPr>
                <w:rFonts w:ascii="ＭＳ 明朝" w:hAnsi="ＭＳ 明朝" w:hint="eastAsia"/>
                <w:sz w:val="20"/>
              </w:rPr>
              <w:t>仕様書のとおり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661A4" w:rsidRPr="00667760" w:rsidRDefault="001661A4" w:rsidP="001661A4">
            <w:pPr>
              <w:spacing w:line="240" w:lineRule="exact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22967" w:rsidRDefault="00AC5A36" w:rsidP="005E4A7B">
      <w:pPr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 xml:space="preserve">　</w:t>
      </w:r>
    </w:p>
    <w:p w:rsidR="00486164" w:rsidRDefault="0009695D" w:rsidP="0009695D">
      <w:pPr>
        <w:spacing w:line="320" w:lineRule="exact"/>
        <w:ind w:firstLineChars="100" w:firstLine="220"/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上記のとおり</w:t>
      </w:r>
      <w:r w:rsidR="00617A7F" w:rsidRPr="00667760">
        <w:rPr>
          <w:rFonts w:hint="eastAsia"/>
          <w:sz w:val="22"/>
          <w:szCs w:val="22"/>
        </w:rPr>
        <w:t>福山市民病院契約規程（病院事業管理規程第</w:t>
      </w:r>
      <w:r w:rsidR="00420DFE" w:rsidRPr="00667760">
        <w:rPr>
          <w:rFonts w:hint="eastAsia"/>
          <w:sz w:val="22"/>
          <w:szCs w:val="22"/>
        </w:rPr>
        <w:t>２５</w:t>
      </w:r>
      <w:r w:rsidR="00617A7F" w:rsidRPr="00667760">
        <w:rPr>
          <w:rFonts w:hint="eastAsia"/>
          <w:sz w:val="22"/>
          <w:szCs w:val="22"/>
        </w:rPr>
        <w:t>号）により準用する</w:t>
      </w:r>
    </w:p>
    <w:p w:rsidR="003A6614" w:rsidRPr="009F6D88" w:rsidRDefault="0009695D" w:rsidP="00486164">
      <w:pPr>
        <w:spacing w:line="320" w:lineRule="exact"/>
      </w:pPr>
      <w:r w:rsidRPr="00667760">
        <w:rPr>
          <w:rFonts w:hint="eastAsia"/>
          <w:sz w:val="22"/>
          <w:szCs w:val="22"/>
        </w:rPr>
        <w:t>福山市契約規則及び入札仕様書</w:t>
      </w:r>
      <w:r w:rsidR="00486164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その他契約条件を承諾のうえ</w:t>
      </w:r>
      <w:r w:rsidR="00A350CE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入</w:t>
      </w:r>
      <w:r w:rsidRPr="00CF4342">
        <w:rPr>
          <w:rFonts w:hint="eastAsia"/>
          <w:sz w:val="22"/>
          <w:szCs w:val="22"/>
        </w:rPr>
        <w:t>札します。</w:t>
      </w:r>
    </w:p>
    <w:sectPr w:rsidR="003A6614" w:rsidRPr="009F6D88" w:rsidSect="00D22967">
      <w:pgSz w:w="11906" w:h="16838" w:code="9"/>
      <w:pgMar w:top="1260" w:right="1558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2B" w:rsidRDefault="00B52F2B">
      <w:r>
        <w:separator/>
      </w:r>
    </w:p>
  </w:endnote>
  <w:endnote w:type="continuationSeparator" w:id="0">
    <w:p w:rsidR="00B52F2B" w:rsidRDefault="00B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2B" w:rsidRDefault="00B52F2B">
      <w:r>
        <w:separator/>
      </w:r>
    </w:p>
  </w:footnote>
  <w:footnote w:type="continuationSeparator" w:id="0">
    <w:p w:rsidR="00B52F2B" w:rsidRDefault="00B5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80"/>
    <w:rsid w:val="00006700"/>
    <w:rsid w:val="000162F3"/>
    <w:rsid w:val="00041221"/>
    <w:rsid w:val="0004428B"/>
    <w:rsid w:val="0006051F"/>
    <w:rsid w:val="0009695D"/>
    <w:rsid w:val="000B7ED4"/>
    <w:rsid w:val="000C286B"/>
    <w:rsid w:val="000D4006"/>
    <w:rsid w:val="000D6109"/>
    <w:rsid w:val="000F68B9"/>
    <w:rsid w:val="00102FFC"/>
    <w:rsid w:val="0010351E"/>
    <w:rsid w:val="00104C36"/>
    <w:rsid w:val="00113588"/>
    <w:rsid w:val="00120EAF"/>
    <w:rsid w:val="00126CB2"/>
    <w:rsid w:val="00130C0A"/>
    <w:rsid w:val="00153DF6"/>
    <w:rsid w:val="001623F0"/>
    <w:rsid w:val="001661A4"/>
    <w:rsid w:val="00173802"/>
    <w:rsid w:val="00177C58"/>
    <w:rsid w:val="00194A26"/>
    <w:rsid w:val="001A7C30"/>
    <w:rsid w:val="001B0304"/>
    <w:rsid w:val="001B6BD3"/>
    <w:rsid w:val="001D1637"/>
    <w:rsid w:val="001D1A8B"/>
    <w:rsid w:val="001D6E61"/>
    <w:rsid w:val="001F2AE3"/>
    <w:rsid w:val="001F5780"/>
    <w:rsid w:val="00201550"/>
    <w:rsid w:val="002276C5"/>
    <w:rsid w:val="0023376B"/>
    <w:rsid w:val="002375D8"/>
    <w:rsid w:val="00253D20"/>
    <w:rsid w:val="0027416E"/>
    <w:rsid w:val="00290FAD"/>
    <w:rsid w:val="002B419D"/>
    <w:rsid w:val="002B505E"/>
    <w:rsid w:val="002C50C9"/>
    <w:rsid w:val="002C5626"/>
    <w:rsid w:val="002D1667"/>
    <w:rsid w:val="002F43F3"/>
    <w:rsid w:val="00320303"/>
    <w:rsid w:val="0033052C"/>
    <w:rsid w:val="0033210B"/>
    <w:rsid w:val="00343F53"/>
    <w:rsid w:val="0035375A"/>
    <w:rsid w:val="003673AA"/>
    <w:rsid w:val="00386AC2"/>
    <w:rsid w:val="00392B84"/>
    <w:rsid w:val="003A6614"/>
    <w:rsid w:val="003B46A1"/>
    <w:rsid w:val="003B577E"/>
    <w:rsid w:val="003D5E58"/>
    <w:rsid w:val="003E6FE1"/>
    <w:rsid w:val="003F31C0"/>
    <w:rsid w:val="0040137A"/>
    <w:rsid w:val="00417D0C"/>
    <w:rsid w:val="00420DFE"/>
    <w:rsid w:val="0044271B"/>
    <w:rsid w:val="0044533D"/>
    <w:rsid w:val="004566ED"/>
    <w:rsid w:val="004733D6"/>
    <w:rsid w:val="00486164"/>
    <w:rsid w:val="0049089A"/>
    <w:rsid w:val="00493434"/>
    <w:rsid w:val="005046FA"/>
    <w:rsid w:val="00507E97"/>
    <w:rsid w:val="0051473E"/>
    <w:rsid w:val="005219F6"/>
    <w:rsid w:val="00536D0E"/>
    <w:rsid w:val="00545370"/>
    <w:rsid w:val="0056573C"/>
    <w:rsid w:val="00583A15"/>
    <w:rsid w:val="005C61B1"/>
    <w:rsid w:val="005D2171"/>
    <w:rsid w:val="005D2EED"/>
    <w:rsid w:val="005E4A7B"/>
    <w:rsid w:val="005F48A1"/>
    <w:rsid w:val="006000D3"/>
    <w:rsid w:val="00606DDA"/>
    <w:rsid w:val="006111B4"/>
    <w:rsid w:val="00617A7F"/>
    <w:rsid w:val="00634C27"/>
    <w:rsid w:val="006350EA"/>
    <w:rsid w:val="006465B1"/>
    <w:rsid w:val="006526D3"/>
    <w:rsid w:val="0066358F"/>
    <w:rsid w:val="00667760"/>
    <w:rsid w:val="00670B13"/>
    <w:rsid w:val="006729DA"/>
    <w:rsid w:val="006A17C1"/>
    <w:rsid w:val="006B2DB6"/>
    <w:rsid w:val="006C6779"/>
    <w:rsid w:val="006D0DD1"/>
    <w:rsid w:val="006F5BA3"/>
    <w:rsid w:val="006F6DBE"/>
    <w:rsid w:val="007029EC"/>
    <w:rsid w:val="00727130"/>
    <w:rsid w:val="00741262"/>
    <w:rsid w:val="00765ED7"/>
    <w:rsid w:val="007722FF"/>
    <w:rsid w:val="00772802"/>
    <w:rsid w:val="00773E6E"/>
    <w:rsid w:val="00777C47"/>
    <w:rsid w:val="0078542E"/>
    <w:rsid w:val="00794247"/>
    <w:rsid w:val="00797D90"/>
    <w:rsid w:val="007A25FB"/>
    <w:rsid w:val="007C3A49"/>
    <w:rsid w:val="007C552D"/>
    <w:rsid w:val="00811D0A"/>
    <w:rsid w:val="00844DE8"/>
    <w:rsid w:val="008477F6"/>
    <w:rsid w:val="00852A74"/>
    <w:rsid w:val="00866E01"/>
    <w:rsid w:val="008847BC"/>
    <w:rsid w:val="00890FD3"/>
    <w:rsid w:val="008A635B"/>
    <w:rsid w:val="008C0FB0"/>
    <w:rsid w:val="008D4E94"/>
    <w:rsid w:val="008F7441"/>
    <w:rsid w:val="00905028"/>
    <w:rsid w:val="009420A0"/>
    <w:rsid w:val="00943AF3"/>
    <w:rsid w:val="0094531B"/>
    <w:rsid w:val="009715EE"/>
    <w:rsid w:val="009771C4"/>
    <w:rsid w:val="00982AB0"/>
    <w:rsid w:val="009A7773"/>
    <w:rsid w:val="009B77B9"/>
    <w:rsid w:val="009C0418"/>
    <w:rsid w:val="009C14B5"/>
    <w:rsid w:val="009D5065"/>
    <w:rsid w:val="009D53CA"/>
    <w:rsid w:val="009D6BF6"/>
    <w:rsid w:val="009D70F2"/>
    <w:rsid w:val="009E4A92"/>
    <w:rsid w:val="009F15AF"/>
    <w:rsid w:val="009F6D88"/>
    <w:rsid w:val="00A00F23"/>
    <w:rsid w:val="00A11130"/>
    <w:rsid w:val="00A17344"/>
    <w:rsid w:val="00A20677"/>
    <w:rsid w:val="00A350CE"/>
    <w:rsid w:val="00A530BF"/>
    <w:rsid w:val="00A66E5A"/>
    <w:rsid w:val="00A80006"/>
    <w:rsid w:val="00A817D2"/>
    <w:rsid w:val="00A86316"/>
    <w:rsid w:val="00AC5A36"/>
    <w:rsid w:val="00AD6E01"/>
    <w:rsid w:val="00AE3386"/>
    <w:rsid w:val="00AE3E7F"/>
    <w:rsid w:val="00AF1E2A"/>
    <w:rsid w:val="00B03346"/>
    <w:rsid w:val="00B07180"/>
    <w:rsid w:val="00B10FB0"/>
    <w:rsid w:val="00B431B1"/>
    <w:rsid w:val="00B43B13"/>
    <w:rsid w:val="00B47298"/>
    <w:rsid w:val="00B5173E"/>
    <w:rsid w:val="00B52F2B"/>
    <w:rsid w:val="00B56389"/>
    <w:rsid w:val="00B742D8"/>
    <w:rsid w:val="00B9451E"/>
    <w:rsid w:val="00BA6A9E"/>
    <w:rsid w:val="00BB2E5F"/>
    <w:rsid w:val="00BB46E7"/>
    <w:rsid w:val="00BC0F49"/>
    <w:rsid w:val="00BC7B81"/>
    <w:rsid w:val="00BD2617"/>
    <w:rsid w:val="00BE2974"/>
    <w:rsid w:val="00BF52E7"/>
    <w:rsid w:val="00C1146A"/>
    <w:rsid w:val="00C11836"/>
    <w:rsid w:val="00C41729"/>
    <w:rsid w:val="00C4414E"/>
    <w:rsid w:val="00C44AA8"/>
    <w:rsid w:val="00C454B4"/>
    <w:rsid w:val="00C65B13"/>
    <w:rsid w:val="00C77AEC"/>
    <w:rsid w:val="00C77AFE"/>
    <w:rsid w:val="00C92C29"/>
    <w:rsid w:val="00CB6535"/>
    <w:rsid w:val="00CC7855"/>
    <w:rsid w:val="00CD6785"/>
    <w:rsid w:val="00CE3F62"/>
    <w:rsid w:val="00CF4342"/>
    <w:rsid w:val="00CF56B3"/>
    <w:rsid w:val="00D22967"/>
    <w:rsid w:val="00D25373"/>
    <w:rsid w:val="00D27D76"/>
    <w:rsid w:val="00D37CFF"/>
    <w:rsid w:val="00D53FEF"/>
    <w:rsid w:val="00D70252"/>
    <w:rsid w:val="00D70F4D"/>
    <w:rsid w:val="00D83912"/>
    <w:rsid w:val="00D840C7"/>
    <w:rsid w:val="00DA516F"/>
    <w:rsid w:val="00DC08A8"/>
    <w:rsid w:val="00DF34C1"/>
    <w:rsid w:val="00E242C4"/>
    <w:rsid w:val="00E5723C"/>
    <w:rsid w:val="00E62E9D"/>
    <w:rsid w:val="00E703FD"/>
    <w:rsid w:val="00E82C06"/>
    <w:rsid w:val="00E84993"/>
    <w:rsid w:val="00E92DBC"/>
    <w:rsid w:val="00E93EFC"/>
    <w:rsid w:val="00E971D3"/>
    <w:rsid w:val="00EA547C"/>
    <w:rsid w:val="00EB3B17"/>
    <w:rsid w:val="00EB5409"/>
    <w:rsid w:val="00ED24B6"/>
    <w:rsid w:val="00F0758D"/>
    <w:rsid w:val="00F12C99"/>
    <w:rsid w:val="00F1673F"/>
    <w:rsid w:val="00F17EA0"/>
    <w:rsid w:val="00F2175D"/>
    <w:rsid w:val="00F2295B"/>
    <w:rsid w:val="00F53388"/>
    <w:rsid w:val="00F83337"/>
    <w:rsid w:val="00F91C85"/>
    <w:rsid w:val="00FA227B"/>
    <w:rsid w:val="00FA3C65"/>
    <w:rsid w:val="00FC3CD5"/>
    <w:rsid w:val="00FC4C91"/>
    <w:rsid w:val="00FD5BC1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D36B8A2"/>
  <w15:docId w15:val="{7A1954D2-3C88-4EEC-B6A3-C6D1D8A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高田　幸治</cp:lastModifiedBy>
  <cp:revision>65</cp:revision>
  <cp:lastPrinted>2025-05-16T04:33:00Z</cp:lastPrinted>
  <dcterms:created xsi:type="dcterms:W3CDTF">2016-04-11T00:13:00Z</dcterms:created>
  <dcterms:modified xsi:type="dcterms:W3CDTF">2025-09-07T02:12:00Z</dcterms:modified>
</cp:coreProperties>
</file>