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0D" w:rsidRDefault="0046492B" w:rsidP="00C24EED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-116205</wp:posOffset>
                </wp:positionV>
                <wp:extent cx="920750" cy="535305"/>
                <wp:effectExtent l="10795" t="12700" r="11430" b="1397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5353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70D" w:rsidRPr="00F55B85" w:rsidRDefault="004B370D" w:rsidP="001531F7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szCs w:val="28"/>
                              </w:rPr>
                            </w:pPr>
                            <w:r w:rsidRPr="00F55B85"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別表１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9.9pt;margin-top:-9.15pt;width:72.5pt;height:4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" fillcolor="#d9d9d9">
                <v:stroke dashstyle="3 1"/>
                <v:textbox style="mso-fit-shape-to-text:t">
                  <w:txbxContent>
                    <w:p w:rsidR="004B370D" w:rsidRPr="00F55B85" w:rsidRDefault="004B370D" w:rsidP="001531F7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sz w:val="28"/>
                          <w:szCs w:val="28"/>
                        </w:rPr>
                      </w:pPr>
                      <w:r w:rsidRPr="00F55B85">
                        <w:rPr>
                          <w:rFonts w:ascii="ＭＳ ゴシック" w:eastAsia="ＭＳ ゴシック" w:hAnsi="ＭＳ ゴシック" w:cs="ＭＳ ゴシック" w:hint="eastAsia"/>
                          <w:sz w:val="28"/>
                          <w:szCs w:val="28"/>
                        </w:rPr>
                        <w:t>別表１</w:t>
                      </w:r>
                    </w:p>
                  </w:txbxContent>
                </v:textbox>
              </v:shape>
            </w:pict>
          </mc:Fallback>
        </mc:AlternateContent>
      </w:r>
      <w:r w:rsidR="004B370D" w:rsidRPr="00BC25F2">
        <w:rPr>
          <w:rFonts w:ascii="ＭＳ ゴシック" w:eastAsia="ＭＳ ゴシック" w:hAnsi="ＭＳ ゴシック" w:cs="ＭＳ ゴシック" w:hint="eastAsia"/>
          <w:sz w:val="28"/>
          <w:szCs w:val="28"/>
        </w:rPr>
        <w:t>入所申込者評価基準</w:t>
      </w:r>
    </w:p>
    <w:p w:rsidR="004B370D" w:rsidRDefault="004B370D" w:rsidP="000E15FA">
      <w:pPr>
        <w:spacing w:line="240" w:lineRule="atLeast"/>
        <w:rPr>
          <w:rFonts w:ascii="ＭＳ 明朝" w:cs="Times New Roman"/>
        </w:rPr>
      </w:pPr>
    </w:p>
    <w:p w:rsidR="004B370D" w:rsidRDefault="004B370D" w:rsidP="000E15FA">
      <w:pPr>
        <w:spacing w:line="240" w:lineRule="atLeast"/>
        <w:rPr>
          <w:rFonts w:ascii="ＭＳ 明朝" w:cs="Times New Roman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2"/>
        <w:gridCol w:w="4465"/>
        <w:gridCol w:w="987"/>
        <w:gridCol w:w="1260"/>
      </w:tblGrid>
      <w:tr w:rsidR="004B370D" w:rsidRPr="00F55B85">
        <w:tc>
          <w:tcPr>
            <w:tcW w:w="3119" w:type="dxa"/>
            <w:shd w:val="pct10" w:color="auto" w:fill="auto"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評価項目</w:t>
            </w:r>
          </w:p>
        </w:tc>
        <w:tc>
          <w:tcPr>
            <w:tcW w:w="4536" w:type="dxa"/>
            <w:shd w:val="pct10" w:color="auto" w:fill="auto"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評価内容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配点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項目別</w:t>
            </w:r>
          </w:p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点数配分</w:t>
            </w:r>
          </w:p>
        </w:tc>
      </w:tr>
      <w:tr w:rsidR="004B370D" w:rsidRPr="00F55B85">
        <w:tc>
          <w:tcPr>
            <w:tcW w:w="3119" w:type="dxa"/>
            <w:vMerge w:val="restart"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１　要介護度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要介護１</w:t>
            </w:r>
          </w:p>
          <w:p w:rsidR="004B370D" w:rsidRPr="00F55B85" w:rsidRDefault="004B370D" w:rsidP="00F55B85">
            <w:pPr>
              <w:spacing w:line="200" w:lineRule="exact"/>
              <w:rPr>
                <w:rFonts w:ascii="ＭＳ 明朝" w:cs="ＭＳ 明朝"/>
                <w:i/>
                <w:iCs/>
              </w:rPr>
            </w:pPr>
            <w:r w:rsidRPr="00F55B85">
              <w:rPr>
                <w:rFonts w:ascii="ＭＳ 明朝" w:hAnsi="ＭＳ 明朝" w:cs="ＭＳ 明朝" w:hint="eastAsia"/>
                <w:i/>
                <w:iCs/>
                <w:sz w:val="18"/>
                <w:szCs w:val="18"/>
              </w:rPr>
              <w:t>※特例入所の要件に該当し，在宅生活が困難な理由を別表２「特例入所に係る判断要件についての判定表」により確認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10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 w:val="restart"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30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要介護２</w:t>
            </w:r>
          </w:p>
          <w:p w:rsidR="004B370D" w:rsidRPr="00F55B85" w:rsidRDefault="004B370D" w:rsidP="00F55B85">
            <w:pPr>
              <w:spacing w:line="20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  <w:i/>
                <w:iCs/>
                <w:sz w:val="18"/>
                <w:szCs w:val="18"/>
              </w:rPr>
              <w:t>※特例入所の要件に該当し，在宅生活が困難な理由を別表２「特例入所に係る判断要件についての判定表」により確認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15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要介護３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20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要介護４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25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要介護５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30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Merge w:val="restart"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２　介護者の状況（注１）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介護者が就業等で介護が困難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5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 w:val="restart"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30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複数の要介護者がいるため介護が困難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10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介護者が要支援状態・高齢・病気等で十分な介護が困難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15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介護者が要介護状態・障がいを有するなど，十分な介護が困難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20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介護者が長期入院中で，介護が困難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25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身寄りや介護者が誰もいない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30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rPr>
          <w:trHeight w:val="230"/>
        </w:trPr>
        <w:tc>
          <w:tcPr>
            <w:tcW w:w="3119" w:type="dxa"/>
            <w:vMerge w:val="restart"/>
            <w:vAlign w:val="center"/>
          </w:tcPr>
          <w:p w:rsidR="004B370D" w:rsidRPr="00F55B85" w:rsidRDefault="004B370D" w:rsidP="00F55B85">
            <w:pPr>
              <w:spacing w:line="240" w:lineRule="exact"/>
              <w:ind w:left="840" w:hangingChars="400" w:hanging="840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３（１）在宅サービスの利用率（注２）</w: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（※直近３か月平均の利用率）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２割以上４割未満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5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 w:val="restart"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20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４割以上６割未満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10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６割以上８割未満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15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８割以上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20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Merge w:val="restart"/>
            <w:vAlign w:val="center"/>
          </w:tcPr>
          <w:p w:rsidR="004B370D" w:rsidRPr="00F55B85" w:rsidRDefault="004B370D" w:rsidP="00F55B85">
            <w:pPr>
              <w:spacing w:line="240" w:lineRule="exact"/>
              <w:ind w:left="630" w:hangingChars="300" w:hanging="630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３（２）老健・病院等の入所・入院の期間（注３）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３か月以上６か月未満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5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ind w:left="630" w:hangingChars="300" w:hanging="630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６か月以上１年未満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10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ind w:left="630" w:hangingChars="300" w:hanging="630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１年以上２年未満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15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ind w:left="630" w:hangingChars="300" w:hanging="630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２年以上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20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</w:p>
        </w:tc>
      </w:tr>
      <w:tr w:rsidR="004B370D" w:rsidRPr="00F55B85">
        <w:tc>
          <w:tcPr>
            <w:tcW w:w="3119" w:type="dxa"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４　その他特記事項</w:t>
            </w:r>
          </w:p>
        </w:tc>
        <w:tc>
          <w:tcPr>
            <w:tcW w:w="4536" w:type="dxa"/>
            <w:vAlign w:val="center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上記項目以外に，施設入所の必要性を判定するため，特段の理由があると認められる場合に，各施設の判断により，次の例示項目を参考に，点数を加点することができる。</w:t>
            </w:r>
          </w:p>
          <w:p w:rsidR="004B370D" w:rsidRPr="00F55B85" w:rsidRDefault="004B370D" w:rsidP="00F55B85">
            <w:pPr>
              <w:spacing w:line="100" w:lineRule="exact"/>
              <w:rPr>
                <w:rFonts w:ascii="ＭＳ 明朝" w:cs="ＭＳ 明朝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・認知症のＢＰＳＤ等により常時介護が必要な場合</w: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・住居環境が介護に適さない場合（風呂・トイレの設備や段差等）</w:t>
            </w:r>
          </w:p>
          <w:p w:rsidR="004B370D" w:rsidRPr="00F55B85" w:rsidRDefault="00222B1B" w:rsidP="00F55B85">
            <w:pPr>
              <w:spacing w:line="240" w:lineRule="exac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・地域性（入所申込者の居住地が施設に近い，又は施設と同一の自治体内に居住している</w:t>
            </w:r>
            <w:r w:rsidR="004B370D" w:rsidRPr="00F55B85">
              <w:rPr>
                <w:rFonts w:ascii="ＭＳ 明朝" w:hAnsi="ＭＳ 明朝" w:cs="ＭＳ 明朝" w:hint="eastAsia"/>
              </w:rPr>
              <w:t>）</w: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・入退所又は入退院後間がなく，在宅サービスの利用率は低いが，在宅生活が困難な状況にある場合</w: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b/>
                <w:bCs/>
                <w:u w:val="single"/>
              </w:rPr>
            </w:pPr>
            <w:r w:rsidRPr="00F55B85">
              <w:rPr>
                <w:rFonts w:ascii="ＭＳ 明朝" w:hAnsi="ＭＳ 明朝" w:cs="ＭＳ 明朝" w:hint="eastAsia"/>
              </w:rPr>
              <w:t>・経済的理由により，在宅サービスの利用率は低いが，在宅生活が困難な状況にある場合</w: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・ユニットケアへの適性</w: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・その他，特段の理由があると認められる場合</w:t>
            </w:r>
          </w:p>
        </w:tc>
        <w:tc>
          <w:tcPr>
            <w:tcW w:w="993" w:type="dxa"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各施設の判断により，</w:t>
            </w:r>
            <w:r w:rsidRPr="00F55B85">
              <w:rPr>
                <w:rFonts w:ascii="ＭＳ 明朝" w:hAnsi="ＭＳ 明朝" w:cs="ＭＳ 明朝"/>
              </w:rPr>
              <w:t>20</w:t>
            </w:r>
            <w:r w:rsidRPr="00F55B85">
              <w:rPr>
                <w:rFonts w:ascii="ＭＳ 明朝" w:hAnsi="ＭＳ 明朝" w:cs="ＭＳ 明朝" w:hint="eastAsia"/>
              </w:rPr>
              <w:t>点を上限に点数を加点</w:t>
            </w:r>
          </w:p>
        </w:tc>
        <w:tc>
          <w:tcPr>
            <w:tcW w:w="1275" w:type="dxa"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20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</w:tr>
      <w:tr w:rsidR="004B370D" w:rsidRPr="00F55B85">
        <w:tc>
          <w:tcPr>
            <w:tcW w:w="7655" w:type="dxa"/>
            <w:gridSpan w:val="2"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2268" w:type="dxa"/>
            <w:gridSpan w:val="2"/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</w:rPr>
            </w:pPr>
            <w:r w:rsidRPr="00F55B85">
              <w:rPr>
                <w:rFonts w:ascii="ＭＳ 明朝" w:hAnsi="ＭＳ 明朝" w:cs="ＭＳ 明朝"/>
              </w:rPr>
              <w:t>100</w:t>
            </w:r>
            <w:r w:rsidRPr="00F55B85">
              <w:rPr>
                <w:rFonts w:ascii="ＭＳ 明朝" w:hAnsi="ＭＳ 明朝" w:cs="ＭＳ 明朝" w:hint="eastAsia"/>
              </w:rPr>
              <w:t>点</w:t>
            </w:r>
          </w:p>
        </w:tc>
      </w:tr>
    </w:tbl>
    <w:p w:rsidR="004B370D" w:rsidRDefault="004B370D" w:rsidP="00113B67">
      <w:pPr>
        <w:spacing w:line="280" w:lineRule="exac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※各評価内容の点数は「項目別点数配分」欄の点数を上限とする。</w:t>
      </w:r>
    </w:p>
    <w:p w:rsidR="004B370D" w:rsidRPr="00252E72" w:rsidRDefault="004B370D" w:rsidP="00113B67">
      <w:pPr>
        <w:spacing w:line="280" w:lineRule="exact"/>
        <w:rPr>
          <w:rFonts w:ascii="ＭＳ 明朝" w:cs="Times New Roman"/>
        </w:rPr>
      </w:pPr>
      <w:r w:rsidRPr="00252E72">
        <w:rPr>
          <w:rFonts w:ascii="ＭＳ 明朝" w:hAnsi="ＭＳ 明朝" w:cs="ＭＳ 明朝" w:hint="eastAsia"/>
        </w:rPr>
        <w:t>※点数が同点の場合，年齢の高い者を上位とする。</w:t>
      </w:r>
    </w:p>
    <w:p w:rsidR="004B370D" w:rsidRPr="00E32D0C" w:rsidRDefault="004B370D" w:rsidP="00E32D0C">
      <w:pPr>
        <w:spacing w:line="280" w:lineRule="exact"/>
        <w:ind w:left="840" w:hangingChars="400" w:hanging="84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（注１</w:t>
      </w:r>
      <w:r w:rsidRPr="00E32D0C">
        <w:rPr>
          <w:rFonts w:ascii="ＭＳ 明朝" w:hAnsi="ＭＳ 明朝" w:cs="ＭＳ 明朝" w:hint="eastAsia"/>
        </w:rPr>
        <w:t>）老健・病院等に入所</w:t>
      </w:r>
      <w:r>
        <w:rPr>
          <w:rFonts w:ascii="ＭＳ 明朝" w:hAnsi="ＭＳ 明朝" w:cs="ＭＳ 明朝" w:hint="eastAsia"/>
        </w:rPr>
        <w:t>・入院</w:t>
      </w:r>
      <w:r w:rsidRPr="00E32D0C">
        <w:rPr>
          <w:rFonts w:ascii="ＭＳ 明朝" w:hAnsi="ＭＳ 明朝" w:cs="ＭＳ 明朝" w:hint="eastAsia"/>
        </w:rPr>
        <w:t>している者の場合，退所</w:t>
      </w:r>
      <w:r>
        <w:rPr>
          <w:rFonts w:ascii="ＭＳ 明朝" w:hAnsi="ＭＳ 明朝" w:cs="ＭＳ 明朝" w:hint="eastAsia"/>
        </w:rPr>
        <w:t>・退院</w:t>
      </w:r>
      <w:r w:rsidRPr="00E32D0C">
        <w:rPr>
          <w:rFonts w:ascii="ＭＳ 明朝" w:hAnsi="ＭＳ 明朝" w:cs="ＭＳ 明朝" w:hint="eastAsia"/>
        </w:rPr>
        <w:t>時点での状況により判断する。</w:t>
      </w:r>
    </w:p>
    <w:p w:rsidR="004B370D" w:rsidRDefault="004B370D" w:rsidP="00113B67">
      <w:pPr>
        <w:spacing w:line="280" w:lineRule="exact"/>
        <w:ind w:left="840" w:hangingChars="400" w:hanging="84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（注２）在宅サービスは，居宅サービス（特定施設入居者生活介護を除く）のほか，定期巡回・随時対応型訪問介護看護，夜間対応型訪問介護，認知症対応型通所介護，小規模多機能型居宅介護，複合型サービスを含む。</w:t>
      </w:r>
    </w:p>
    <w:p w:rsidR="004B370D" w:rsidRDefault="004B370D" w:rsidP="00D929EB">
      <w:pPr>
        <w:spacing w:line="280" w:lineRule="exact"/>
        <w:ind w:left="840" w:hangingChars="400" w:hanging="84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lastRenderedPageBreak/>
        <w:t>（注３）老健・病院等には，介護老人保健施設・病院のほか，介護療養型医療施設，（地域密着型）特定施設入居者生活介護事業所，グループホーム等を含む。</w:t>
      </w:r>
    </w:p>
    <w:p w:rsidR="003B71B6" w:rsidRDefault="003B71B6" w:rsidP="00D929EB">
      <w:pPr>
        <w:spacing w:line="280" w:lineRule="exact"/>
        <w:ind w:left="840" w:hangingChars="400" w:hanging="840"/>
        <w:rPr>
          <w:rFonts w:ascii="ＭＳ 明朝" w:cs="Times New Roman"/>
        </w:rPr>
        <w:sectPr w:rsidR="003B71B6" w:rsidSect="003B71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1134" w:bottom="284" w:left="1134" w:header="851" w:footer="992" w:gutter="0"/>
          <w:cols w:space="425"/>
          <w:docGrid w:type="lines" w:linePitch="342"/>
        </w:sectPr>
      </w:pPr>
    </w:p>
    <w:p w:rsidR="004B370D" w:rsidRDefault="0046492B" w:rsidP="00C24EED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-86995</wp:posOffset>
                </wp:positionV>
                <wp:extent cx="920750" cy="535305"/>
                <wp:effectExtent l="10795" t="13335" r="11430" b="1333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5353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70D" w:rsidRPr="00F55B85" w:rsidRDefault="004B370D" w:rsidP="001531F7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szCs w:val="28"/>
                              </w:rPr>
                            </w:pPr>
                            <w:r w:rsidRPr="00F55B85"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別表２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30.15pt;margin-top:-6.85pt;width:72.5pt;height:4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" fillcolor="#d9d9d9">
                <v:stroke dashstyle="3 1"/>
                <v:textbox style="mso-fit-shape-to-text:t">
                  <w:txbxContent>
                    <w:p w:rsidR="004B370D" w:rsidRPr="00F55B85" w:rsidRDefault="004B370D" w:rsidP="001531F7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sz w:val="28"/>
                          <w:szCs w:val="28"/>
                        </w:rPr>
                      </w:pPr>
                      <w:r w:rsidRPr="00F55B85">
                        <w:rPr>
                          <w:rFonts w:ascii="ＭＳ ゴシック" w:eastAsia="ＭＳ ゴシック" w:hAnsi="ＭＳ ゴシック" w:cs="ＭＳ ゴシック" w:hint="eastAsia"/>
                          <w:sz w:val="28"/>
                          <w:szCs w:val="28"/>
                        </w:rPr>
                        <w:t>別表２</w:t>
                      </w:r>
                    </w:p>
                  </w:txbxContent>
                </v:textbox>
              </v:shape>
            </w:pict>
          </mc:Fallback>
        </mc:AlternateContent>
      </w:r>
      <w:r w:rsidR="004B370D" w:rsidRPr="00BC25F2">
        <w:rPr>
          <w:rFonts w:ascii="ＭＳ ゴシック" w:eastAsia="ＭＳ ゴシック" w:hAnsi="ＭＳ ゴシック" w:cs="ＭＳ ゴシック" w:hint="eastAsia"/>
          <w:sz w:val="28"/>
          <w:szCs w:val="28"/>
        </w:rPr>
        <w:t>特例入所に係る判断要件</w:t>
      </w:r>
      <w:r w:rsidR="004B370D">
        <w:rPr>
          <w:rFonts w:ascii="ＭＳ ゴシック" w:eastAsia="ＭＳ ゴシック" w:hAnsi="ＭＳ ゴシック" w:cs="ＭＳ ゴシック" w:hint="eastAsia"/>
          <w:sz w:val="28"/>
          <w:szCs w:val="28"/>
        </w:rPr>
        <w:t>についての判定表</w:t>
      </w:r>
    </w:p>
    <w:p w:rsidR="004B370D" w:rsidRPr="00792640" w:rsidRDefault="004B370D" w:rsidP="00EF7725">
      <w:pPr>
        <w:spacing w:line="240" w:lineRule="atLeast"/>
        <w:rPr>
          <w:rFonts w:ascii="ＭＳ ゴシック" w:eastAsia="ＭＳ ゴシック" w:hAnsi="ＭＳ ゴシック" w:cs="Times New Roman"/>
        </w:rPr>
      </w:pPr>
    </w:p>
    <w:p w:rsidR="004B370D" w:rsidRPr="00EF7725" w:rsidRDefault="004B370D" w:rsidP="00EF7725">
      <w:pPr>
        <w:rPr>
          <w:rFonts w:ascii="ＭＳ ゴシック" w:eastAsia="ＭＳ ゴシック" w:hAnsi="ＭＳ ゴシック" w:cs="Times New Roman"/>
        </w:rPr>
      </w:pPr>
      <w:r>
        <w:rPr>
          <w:rFonts w:ascii="ＭＳ 明朝" w:hAnsi="ＭＳ 明朝" w:cs="ＭＳ 明朝" w:hint="eastAsia"/>
        </w:rPr>
        <w:t>〔被保険者番号：　　　　　　　　　　　　，入所申込者名前：　　　　　　　　　　　〕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260"/>
        <w:gridCol w:w="4678"/>
        <w:gridCol w:w="1134"/>
      </w:tblGrid>
      <w:tr w:rsidR="004B370D" w:rsidRPr="00F55B85">
        <w:tc>
          <w:tcPr>
            <w:tcW w:w="709" w:type="dxa"/>
            <w:shd w:val="pct10" w:color="auto" w:fill="auto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項番</w:t>
            </w:r>
          </w:p>
        </w:tc>
        <w:tc>
          <w:tcPr>
            <w:tcW w:w="3260" w:type="dxa"/>
            <w:shd w:val="pct10" w:color="auto" w:fill="auto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判断要件</w:t>
            </w:r>
          </w:p>
        </w:tc>
        <w:tc>
          <w:tcPr>
            <w:tcW w:w="4678" w:type="dxa"/>
            <w:tcBorders>
              <w:right w:val="double" w:sz="4" w:space="0" w:color="auto"/>
            </w:tcBorders>
            <w:shd w:val="pct10" w:color="auto" w:fill="auto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申込者の状態等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判定結果</w:t>
            </w:r>
          </w:p>
        </w:tc>
      </w:tr>
      <w:tr w:rsidR="004B370D" w:rsidRPr="00F55B85">
        <w:tc>
          <w:tcPr>
            <w:tcW w:w="709" w:type="dxa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１</w:t>
            </w:r>
          </w:p>
        </w:tc>
        <w:tc>
          <w:tcPr>
            <w:tcW w:w="3260" w:type="dxa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要介護度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要介護〔　１　・　２　〕</w:t>
            </w:r>
          </w:p>
          <w:p w:rsidR="004B370D" w:rsidRPr="00F55B85" w:rsidRDefault="004B370D" w:rsidP="00F55B85">
            <w:pPr>
              <w:spacing w:line="60" w:lineRule="exac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―</w:t>
            </w:r>
          </w:p>
        </w:tc>
      </w:tr>
      <w:tr w:rsidR="004B370D" w:rsidRPr="00F55B85">
        <w:tc>
          <w:tcPr>
            <w:tcW w:w="709" w:type="dxa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２</w:t>
            </w:r>
          </w:p>
        </w:tc>
        <w:tc>
          <w:tcPr>
            <w:tcW w:w="3260" w:type="dxa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認知症であることにより，日常生活に支障を来すような症状・行動や意思疎通の困難さが頻繁に見られ，在宅生活が困難な状態であるか否か。</w:t>
            </w:r>
          </w:p>
          <w:p w:rsidR="004B370D" w:rsidRPr="00F55B85" w:rsidRDefault="0046492B" w:rsidP="00F55B85">
            <w:pPr>
              <w:spacing w:line="240" w:lineRule="exact"/>
              <w:rPr>
                <w:rFonts w:ascii="ＭＳ 明朝" w:cs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49530</wp:posOffset>
                      </wp:positionV>
                      <wp:extent cx="1943100" cy="752475"/>
                      <wp:effectExtent l="9525" t="12065" r="9525" b="6985"/>
                      <wp:wrapNone/>
                      <wp:docPr id="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370D" w:rsidRPr="00F55B85" w:rsidRDefault="004B370D" w:rsidP="00972F0B">
                                  <w:pPr>
                                    <w:spacing w:line="240" w:lineRule="exact"/>
                                    <w:rPr>
                                      <w:rFonts w:asci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55B85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【担当の介護支援専門員等の意見を参考として判断する】</w:t>
                                  </w:r>
                                </w:p>
                                <w:p w:rsidR="004B370D" w:rsidRDefault="004B370D" w:rsidP="00972F0B">
                                  <w:pPr>
                                    <w:spacing w:line="240" w:lineRule="exact"/>
                                    <w:rPr>
                                      <w:rFonts w:cs="Times New Roman"/>
                                    </w:rPr>
                                  </w:pPr>
                                  <w:r w:rsidRPr="00F55B85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※認知症高齢者の日常生活自立度のみに基づき判断をしない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-.8pt;margin-top:3.9pt;width:153pt;height:5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1VKwIAAFcEAAAOAAAAZHJzL2Uyb0RvYy54bWysVNtu2zAMfR+wfxD0vtjxnK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">
                      <v:textbox>
                        <w:txbxContent>
                          <w:p w:rsidR="004B370D" w:rsidRPr="00F55B85" w:rsidRDefault="004B370D" w:rsidP="00972F0B">
                            <w:pPr>
                              <w:spacing w:line="240" w:lineRule="exact"/>
                              <w:rPr>
                                <w:rFonts w:ascii="ＭＳ 明朝" w:cs="Times New Roman"/>
                                <w:sz w:val="18"/>
                                <w:szCs w:val="18"/>
                              </w:rPr>
                            </w:pPr>
                            <w:r w:rsidRPr="00F55B85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【担当の介護支援専門員等の意見を参考として判断する】</w:t>
                            </w:r>
                          </w:p>
                          <w:p w:rsidR="004B370D" w:rsidRDefault="004B370D" w:rsidP="00972F0B">
                            <w:pPr>
                              <w:spacing w:line="240" w:lineRule="exact"/>
                              <w:rPr>
                                <w:rFonts w:cs="Times New Roman"/>
                              </w:rPr>
                            </w:pPr>
                            <w:r w:rsidRPr="00F55B85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※認知症高齢者の日常生活自立度のみに基づき判断をしない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4B370D" w:rsidRPr="00F55B85" w:rsidRDefault="004B370D" w:rsidP="00F55B85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認知症高齢者の日常生活自立度</w: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〔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自立・Ⅰ・Ⅱ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>a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・Ⅱ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>b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・Ⅲ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>a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・Ⅲ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>b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・Ⅳ・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 xml:space="preserve">M 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〕</w:t>
            </w:r>
          </w:p>
          <w:p w:rsidR="004B370D" w:rsidRPr="00F55B85" w:rsidRDefault="004B370D" w:rsidP="00F55B85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入所申込者の在宅生活の状態</w:t>
            </w:r>
          </w:p>
          <w:p w:rsidR="004B370D" w:rsidRPr="00F55B85" w:rsidRDefault="0046492B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45085</wp:posOffset>
                      </wp:positionV>
                      <wp:extent cx="2838450" cy="1133475"/>
                      <wp:effectExtent l="9525" t="7620" r="9525" b="11430"/>
                      <wp:wrapNone/>
                      <wp:docPr id="8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1334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5899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8pt;margin-top:3.55pt;width:223.5pt;height:8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" strokecolor="#4579b8"/>
                  </w:pict>
                </mc:Fallback>
              </mc:AlternateConten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適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否</w:t>
            </w:r>
          </w:p>
        </w:tc>
      </w:tr>
      <w:tr w:rsidR="004B370D" w:rsidRPr="00F55B85">
        <w:tc>
          <w:tcPr>
            <w:tcW w:w="709" w:type="dxa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３</w:t>
            </w:r>
          </w:p>
        </w:tc>
        <w:tc>
          <w:tcPr>
            <w:tcW w:w="3260" w:type="dxa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知的障がい・精神障がい等を伴い，日常生活に支障を来すような症状・行動や意思疎通の困難さ等が頻繁に見られ，在宅生活が困難な状態であるか否か。</w: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18"/>
                <w:szCs w:val="18"/>
              </w:rPr>
            </w:pPr>
          </w:p>
          <w:p w:rsidR="004B370D" w:rsidRPr="00F55B85" w:rsidRDefault="0046492B" w:rsidP="00F55B85">
            <w:pPr>
              <w:spacing w:line="240" w:lineRule="exact"/>
              <w:rPr>
                <w:rFonts w:ascii="ＭＳ 明朝" w:cs="ＭＳ 明朝"/>
                <w:b/>
                <w:bCs/>
                <w:sz w:val="18"/>
                <w:szCs w:val="1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24130</wp:posOffset>
                      </wp:positionV>
                      <wp:extent cx="1943100" cy="619125"/>
                      <wp:effectExtent l="9525" t="12065" r="9525" b="6985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370D" w:rsidRPr="00F55B85" w:rsidRDefault="004B370D" w:rsidP="00972F0B">
                                  <w:pPr>
                                    <w:spacing w:line="240" w:lineRule="exact"/>
                                    <w:rPr>
                                      <w:rFonts w:asci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55B85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【担当の介護支援専門員等の意見を参考として判断する】</w:t>
                                  </w:r>
                                </w:p>
                                <w:p w:rsidR="004B370D" w:rsidRDefault="004B370D" w:rsidP="00972F0B">
                                  <w:pPr>
                                    <w:spacing w:line="240" w:lineRule="exact"/>
                                    <w:rPr>
                                      <w:rFonts w:cs="Times New Roman"/>
                                    </w:rPr>
                                  </w:pPr>
                                  <w:r w:rsidRPr="00F55B85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※等級のみに基づき判断をしない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left:0;text-align:left;margin-left:-.8pt;margin-top:1.9pt;width:153pt;height:4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">
                      <v:textbox>
                        <w:txbxContent>
                          <w:p w:rsidR="004B370D" w:rsidRPr="00F55B85" w:rsidRDefault="004B370D" w:rsidP="00972F0B">
                            <w:pPr>
                              <w:spacing w:line="240" w:lineRule="exact"/>
                              <w:rPr>
                                <w:rFonts w:ascii="ＭＳ 明朝" w:cs="Times New Roman"/>
                                <w:sz w:val="18"/>
                                <w:szCs w:val="18"/>
                              </w:rPr>
                            </w:pPr>
                            <w:r w:rsidRPr="00F55B85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【担当の介護支援専門員等の意見を参考として判断する】</w:t>
                            </w:r>
                          </w:p>
                          <w:p w:rsidR="004B370D" w:rsidRDefault="004B370D" w:rsidP="00972F0B">
                            <w:pPr>
                              <w:spacing w:line="240" w:lineRule="exact"/>
                              <w:rPr>
                                <w:rFonts w:cs="Times New Roman"/>
                              </w:rPr>
                            </w:pPr>
                            <w:r w:rsidRPr="00F55B85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※等級のみに基づき判断をしない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4B370D" w:rsidRPr="00F55B85" w:rsidRDefault="004B370D" w:rsidP="00F55B85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知的障がいの等級</w:t>
            </w:r>
          </w:p>
          <w:p w:rsidR="004B370D" w:rsidRPr="00F55B85" w:rsidRDefault="004B370D" w:rsidP="00F55B85">
            <w:pPr>
              <w:spacing w:line="240" w:lineRule="exact"/>
              <w:ind w:firstLineChars="200" w:firstLine="400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〔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Ｂ・マルＢ・Ａ・マルＡ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〕</w:t>
            </w:r>
          </w:p>
          <w:p w:rsidR="004B370D" w:rsidRPr="00F55B85" w:rsidRDefault="004B370D" w:rsidP="00F55B85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精神障がいの等級</w:t>
            </w:r>
          </w:p>
          <w:p w:rsidR="004B370D" w:rsidRPr="00F55B85" w:rsidRDefault="004B370D" w:rsidP="00F55B85">
            <w:pPr>
              <w:spacing w:line="240" w:lineRule="exact"/>
              <w:ind w:firstLineChars="200" w:firstLine="400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〔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級・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>2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級・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>1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級〕</w:t>
            </w:r>
          </w:p>
          <w:p w:rsidR="004B370D" w:rsidRPr="00F55B85" w:rsidRDefault="004B370D" w:rsidP="00F55B85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入所申込者の在宅生活の状態</w:t>
            </w:r>
          </w:p>
          <w:p w:rsidR="004B370D" w:rsidRPr="00F55B85" w:rsidRDefault="0046492B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29210</wp:posOffset>
                      </wp:positionV>
                      <wp:extent cx="2838450" cy="1143000"/>
                      <wp:effectExtent l="9525" t="7620" r="9525" b="11430"/>
                      <wp:wrapNone/>
                      <wp:docPr id="6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143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A2284" id="大かっこ 2" o:spid="_x0000_s1026" type="#_x0000_t185" style="position:absolute;left:0;text-align:left;margin-left:-1.8pt;margin-top:2.3pt;width:223.5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" strokecolor="#4a7ebb"/>
                  </w:pict>
                </mc:Fallback>
              </mc:AlternateConten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cs="Times New Roman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適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否</w:t>
            </w:r>
          </w:p>
        </w:tc>
      </w:tr>
      <w:tr w:rsidR="004B370D" w:rsidRPr="00F55B85">
        <w:tc>
          <w:tcPr>
            <w:tcW w:w="709" w:type="dxa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４</w:t>
            </w:r>
          </w:p>
        </w:tc>
        <w:tc>
          <w:tcPr>
            <w:tcW w:w="3260" w:type="dxa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家族等による深刻な虐待が疑われること等により，心身の安全・安心の確保が困難な状態であるか否か。</w:t>
            </w:r>
          </w:p>
          <w:p w:rsidR="004B370D" w:rsidRPr="00F55B85" w:rsidRDefault="0046492B" w:rsidP="00F55B85">
            <w:pPr>
              <w:spacing w:line="240" w:lineRule="exact"/>
              <w:rPr>
                <w:rFonts w:ascii="ＭＳ 明朝" w:cs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55245</wp:posOffset>
                      </wp:positionV>
                      <wp:extent cx="1828800" cy="752475"/>
                      <wp:effectExtent l="9525" t="11430" r="9525" b="7620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370D" w:rsidRPr="00F55B85" w:rsidRDefault="004B370D" w:rsidP="00972F0B">
                                  <w:pPr>
                                    <w:spacing w:line="240" w:lineRule="exact"/>
                                    <w:rPr>
                                      <w:rFonts w:asci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55B85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【地域包括支援センター等に状況を確認する】</w:t>
                                  </w:r>
                                </w:p>
                                <w:p w:rsidR="004B370D" w:rsidRPr="00287DB7" w:rsidRDefault="004B370D" w:rsidP="00972F0B">
                                  <w:pPr>
                                    <w:spacing w:line="240" w:lineRule="exact"/>
                                    <w:rPr>
                                      <w:rFonts w:cs="Times New Roman"/>
                                    </w:rPr>
                                  </w:pPr>
                                  <w:r w:rsidRPr="00F55B85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※施設入所以外にとるべき対応策がないかどうか確認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2.95pt;margin-top:4.35pt;width:2in;height:5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">
                      <v:textbox>
                        <w:txbxContent>
                          <w:p w:rsidR="004B370D" w:rsidRPr="00F55B85" w:rsidRDefault="004B370D" w:rsidP="00972F0B">
                            <w:pPr>
                              <w:spacing w:line="240" w:lineRule="exact"/>
                              <w:rPr>
                                <w:rFonts w:ascii="ＭＳ 明朝" w:cs="Times New Roman"/>
                                <w:sz w:val="18"/>
                                <w:szCs w:val="18"/>
                              </w:rPr>
                            </w:pPr>
                            <w:r w:rsidRPr="00F55B85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【地域包括支援センター等に状況を確認する】</w:t>
                            </w:r>
                          </w:p>
                          <w:p w:rsidR="004B370D" w:rsidRPr="00287DB7" w:rsidRDefault="004B370D" w:rsidP="00972F0B">
                            <w:pPr>
                              <w:spacing w:line="240" w:lineRule="exact"/>
                              <w:rPr>
                                <w:rFonts w:cs="Times New Roman"/>
                              </w:rPr>
                            </w:pPr>
                            <w:r w:rsidRPr="00F55B85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※施設入所以外にとるべき対応策がないかどうか確認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4B370D" w:rsidRPr="00F55B85" w:rsidRDefault="004B370D" w:rsidP="00F55B85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入所申込者の在宅生活の状態</w:t>
            </w:r>
          </w:p>
          <w:p w:rsidR="004B370D" w:rsidRPr="00F55B85" w:rsidRDefault="0046492B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22860</wp:posOffset>
                      </wp:positionV>
                      <wp:extent cx="2838450" cy="1302385"/>
                      <wp:effectExtent l="9525" t="7620" r="9525" b="13970"/>
                      <wp:wrapNone/>
                      <wp:docPr id="4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3023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E9EF0" id="大かっこ 3" o:spid="_x0000_s1026" type="#_x0000_t185" style="position:absolute;left:0;text-align:left;margin-left:-1.8pt;margin-top:1.8pt;width:223.5pt;height:102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" strokecolor="#4a7ebb"/>
                  </w:pict>
                </mc:Fallback>
              </mc:AlternateConten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cs="Times New Roman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適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否</w:t>
            </w:r>
          </w:p>
        </w:tc>
      </w:tr>
      <w:tr w:rsidR="004B370D" w:rsidRPr="00F55B85">
        <w:tc>
          <w:tcPr>
            <w:tcW w:w="709" w:type="dxa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５</w:t>
            </w:r>
          </w:p>
        </w:tc>
        <w:tc>
          <w:tcPr>
            <w:tcW w:w="3260" w:type="dxa"/>
          </w:tcPr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単身世帯である，同居家族が高齢又は病弱である等により，家族等による支援が期待できず，かつ，地域での介護サービスや生活支援の供給が十分に受けられないことにより，在宅生活が困難な状態であるか否か。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4B370D" w:rsidRPr="00F55B85" w:rsidRDefault="004B370D" w:rsidP="00F55B85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入所申込者の生活環境や介護者の状況，介護サ</w:t>
            </w:r>
          </w:p>
          <w:p w:rsidR="004B370D" w:rsidRPr="00F55B85" w:rsidRDefault="004B370D" w:rsidP="00F55B85">
            <w:pPr>
              <w:spacing w:line="240" w:lineRule="exact"/>
              <w:ind w:firstLineChars="100" w:firstLine="200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ービス・生活支援サービスの供給状況等</w:t>
            </w:r>
          </w:p>
          <w:p w:rsidR="004B370D" w:rsidRPr="00F55B85" w:rsidRDefault="0046492B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16510</wp:posOffset>
                      </wp:positionV>
                      <wp:extent cx="2838450" cy="1152525"/>
                      <wp:effectExtent l="9525" t="7620" r="9525" b="11430"/>
                      <wp:wrapNone/>
                      <wp:docPr id="3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152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271EC" id="大かっこ 4" o:spid="_x0000_s1026" type="#_x0000_t185" style="position:absolute;left:0;text-align:left;margin-left:-1.8pt;margin-top:1.3pt;width:223.5pt;height:9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" strokecolor="#4a7ebb"/>
                  </w:pict>
                </mc:Fallback>
              </mc:AlternateConten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cs="Times New Roman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適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否</w:t>
            </w:r>
          </w:p>
        </w:tc>
      </w:tr>
      <w:tr w:rsidR="004B370D" w:rsidRPr="00F55B85">
        <w:tc>
          <w:tcPr>
            <w:tcW w:w="709" w:type="dxa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６</w:t>
            </w:r>
          </w:p>
        </w:tc>
        <w:tc>
          <w:tcPr>
            <w:tcW w:w="3260" w:type="dxa"/>
          </w:tcPr>
          <w:p w:rsidR="004B370D" w:rsidRPr="00F55B85" w:rsidRDefault="0046492B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424180</wp:posOffset>
                      </wp:positionV>
                      <wp:extent cx="1828800" cy="581025"/>
                      <wp:effectExtent l="9525" t="12065" r="9525" b="698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370D" w:rsidRPr="00287DB7" w:rsidRDefault="004B370D" w:rsidP="00C67B40">
                                  <w:pPr>
                                    <w:spacing w:line="240" w:lineRule="exact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7DB7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※本項目は参考事項であり，特例入所として考慮すべき項目は１～５であることに注意。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1" type="#_x0000_t202" style="position:absolute;left:0;text-align:left;margin-left:2.95pt;margin-top:33.4pt;width:2in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">
                      <v:textbox>
                        <w:txbxContent>
                          <w:p w:rsidR="004B370D" w:rsidRPr="00287DB7" w:rsidRDefault="004B370D" w:rsidP="00C67B40">
                            <w:pPr>
                              <w:spacing w:line="240" w:lineRule="exac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287DB7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※本項目は参考事項であり，特例入所として考慮すべき項目は１～５であることに注意。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370D" w:rsidRPr="00F55B85">
              <w:rPr>
                <w:rFonts w:ascii="ＭＳ 明朝" w:hAnsi="ＭＳ 明朝" w:cs="ＭＳ 明朝" w:hint="eastAsia"/>
                <w:sz w:val="20"/>
                <w:szCs w:val="20"/>
              </w:rPr>
              <w:t>その他，入所申込者の特例入所にあたり，参考とすべき事項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4B370D" w:rsidRPr="00F55B85" w:rsidRDefault="004B370D" w:rsidP="00F55B85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上記以外に在宅生活の継続困難な理由等</w:t>
            </w:r>
          </w:p>
          <w:p w:rsidR="004B370D" w:rsidRPr="00F55B85" w:rsidRDefault="0046492B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635</wp:posOffset>
                      </wp:positionV>
                      <wp:extent cx="2838450" cy="1152525"/>
                      <wp:effectExtent l="9525" t="7620" r="9525" b="11430"/>
                      <wp:wrapNone/>
                      <wp:docPr id="1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152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6920F" id="大かっこ 5" o:spid="_x0000_s1026" type="#_x0000_t185" style="position:absolute;left:0;text-align:left;margin-left:-1.8pt;margin-top:.05pt;width:223.5pt;height:9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" strokecolor="#4a7ebb"/>
                  </w:pict>
                </mc:Fallback>
              </mc:AlternateContent>
            </w: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  <w:p w:rsidR="004B370D" w:rsidRPr="00F55B85" w:rsidRDefault="004B370D" w:rsidP="00F55B85">
            <w:pPr>
              <w:spacing w:line="240" w:lineRule="exac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―</w:t>
            </w:r>
          </w:p>
        </w:tc>
      </w:tr>
      <w:tr w:rsidR="004B370D" w:rsidRPr="00F55B85">
        <w:trPr>
          <w:trHeight w:val="718"/>
        </w:trPr>
        <w:tc>
          <w:tcPr>
            <w:tcW w:w="8647" w:type="dxa"/>
            <w:gridSpan w:val="3"/>
            <w:tcBorders>
              <w:right w:val="double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36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8"/>
                <w:szCs w:val="28"/>
              </w:rPr>
              <w:t>総合判定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370D" w:rsidRPr="00F55B85" w:rsidRDefault="004B370D" w:rsidP="00F55B85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適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F55B85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F55B85">
              <w:rPr>
                <w:rFonts w:ascii="ＭＳ 明朝" w:hAnsi="ＭＳ 明朝" w:cs="ＭＳ 明朝" w:hint="eastAsia"/>
                <w:sz w:val="20"/>
                <w:szCs w:val="20"/>
              </w:rPr>
              <w:t>否</w:t>
            </w:r>
          </w:p>
        </w:tc>
      </w:tr>
    </w:tbl>
    <w:p w:rsidR="004B370D" w:rsidRPr="002166A5" w:rsidRDefault="004B370D" w:rsidP="002166A5">
      <w:pPr>
        <w:rPr>
          <w:rFonts w:ascii="ＭＳ 明朝" w:cs="Times New Roman"/>
        </w:rPr>
      </w:pPr>
    </w:p>
    <w:sectPr w:rsidR="004B370D" w:rsidRPr="002166A5" w:rsidSect="003B71B6">
      <w:pgSz w:w="11906" w:h="16838" w:code="9"/>
      <w:pgMar w:top="709" w:right="1134" w:bottom="28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0D" w:rsidRDefault="004B370D" w:rsidP="001531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B370D" w:rsidRDefault="004B370D" w:rsidP="001531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19" w:rsidRDefault="00F81C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19" w:rsidRDefault="00F81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19" w:rsidRDefault="00F81C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0D" w:rsidRDefault="004B370D" w:rsidP="001531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B370D" w:rsidRDefault="004B370D" w:rsidP="001531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19" w:rsidRDefault="00F81C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19" w:rsidRDefault="00F81C1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19" w:rsidRDefault="00F81C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4236"/>
    <w:multiLevelType w:val="hybridMultilevel"/>
    <w:tmpl w:val="C29A3128"/>
    <w:lvl w:ilvl="0" w:tplc="A61055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0C37DF5"/>
    <w:multiLevelType w:val="hybridMultilevel"/>
    <w:tmpl w:val="D5AEF4B2"/>
    <w:lvl w:ilvl="0" w:tplc="A96ADD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3E40FF5"/>
    <w:multiLevelType w:val="hybridMultilevel"/>
    <w:tmpl w:val="22601F96"/>
    <w:lvl w:ilvl="0" w:tplc="E6607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2D"/>
    <w:rsid w:val="00033B46"/>
    <w:rsid w:val="00044B9B"/>
    <w:rsid w:val="00082DB2"/>
    <w:rsid w:val="000A543E"/>
    <w:rsid w:val="000C3C07"/>
    <w:rsid w:val="000C6B00"/>
    <w:rsid w:val="000D2DAC"/>
    <w:rsid w:val="000D65B7"/>
    <w:rsid w:val="000E15FA"/>
    <w:rsid w:val="000F4E77"/>
    <w:rsid w:val="000F7C8A"/>
    <w:rsid w:val="00104463"/>
    <w:rsid w:val="00113535"/>
    <w:rsid w:val="00113B67"/>
    <w:rsid w:val="00122A72"/>
    <w:rsid w:val="00147982"/>
    <w:rsid w:val="001531F7"/>
    <w:rsid w:val="0018675F"/>
    <w:rsid w:val="001F0F8A"/>
    <w:rsid w:val="002166A5"/>
    <w:rsid w:val="00222B1B"/>
    <w:rsid w:val="0023466E"/>
    <w:rsid w:val="00244B8C"/>
    <w:rsid w:val="00246D4E"/>
    <w:rsid w:val="00251D5C"/>
    <w:rsid w:val="00252E72"/>
    <w:rsid w:val="00287DB7"/>
    <w:rsid w:val="002A05C3"/>
    <w:rsid w:val="002E2ED9"/>
    <w:rsid w:val="002E5360"/>
    <w:rsid w:val="003117BC"/>
    <w:rsid w:val="0032433E"/>
    <w:rsid w:val="003441D6"/>
    <w:rsid w:val="0034756E"/>
    <w:rsid w:val="00347853"/>
    <w:rsid w:val="003877EF"/>
    <w:rsid w:val="003A78F5"/>
    <w:rsid w:val="003B71B6"/>
    <w:rsid w:val="003C63A3"/>
    <w:rsid w:val="003E15BE"/>
    <w:rsid w:val="003E1E38"/>
    <w:rsid w:val="003F59D0"/>
    <w:rsid w:val="00437641"/>
    <w:rsid w:val="004470D4"/>
    <w:rsid w:val="0046492B"/>
    <w:rsid w:val="00467F5E"/>
    <w:rsid w:val="0047311D"/>
    <w:rsid w:val="00492D1D"/>
    <w:rsid w:val="004A2126"/>
    <w:rsid w:val="004A360C"/>
    <w:rsid w:val="004B370D"/>
    <w:rsid w:val="004B4392"/>
    <w:rsid w:val="004D09EF"/>
    <w:rsid w:val="004D50A1"/>
    <w:rsid w:val="004F3B6B"/>
    <w:rsid w:val="00500D00"/>
    <w:rsid w:val="00511206"/>
    <w:rsid w:val="00516C1A"/>
    <w:rsid w:val="005501AD"/>
    <w:rsid w:val="00585ADD"/>
    <w:rsid w:val="00596A7F"/>
    <w:rsid w:val="005B408C"/>
    <w:rsid w:val="005C6857"/>
    <w:rsid w:val="00604BEA"/>
    <w:rsid w:val="00610729"/>
    <w:rsid w:val="00632BB0"/>
    <w:rsid w:val="006A65FE"/>
    <w:rsid w:val="006D15D8"/>
    <w:rsid w:val="006E633C"/>
    <w:rsid w:val="006F11DB"/>
    <w:rsid w:val="0072259F"/>
    <w:rsid w:val="00770833"/>
    <w:rsid w:val="00787651"/>
    <w:rsid w:val="007920B2"/>
    <w:rsid w:val="00792640"/>
    <w:rsid w:val="007C3F8F"/>
    <w:rsid w:val="007D1F8C"/>
    <w:rsid w:val="007F5534"/>
    <w:rsid w:val="00802DDE"/>
    <w:rsid w:val="008035FB"/>
    <w:rsid w:val="0081319E"/>
    <w:rsid w:val="00820AA5"/>
    <w:rsid w:val="00832755"/>
    <w:rsid w:val="00841C24"/>
    <w:rsid w:val="008708F2"/>
    <w:rsid w:val="0089107E"/>
    <w:rsid w:val="00897C0A"/>
    <w:rsid w:val="008A1845"/>
    <w:rsid w:val="008C57BF"/>
    <w:rsid w:val="008D44E7"/>
    <w:rsid w:val="008E31DA"/>
    <w:rsid w:val="00903682"/>
    <w:rsid w:val="00924344"/>
    <w:rsid w:val="0092711E"/>
    <w:rsid w:val="00930385"/>
    <w:rsid w:val="00933264"/>
    <w:rsid w:val="00935BD9"/>
    <w:rsid w:val="00963F50"/>
    <w:rsid w:val="00972F0B"/>
    <w:rsid w:val="00990661"/>
    <w:rsid w:val="00992324"/>
    <w:rsid w:val="009F7D85"/>
    <w:rsid w:val="00A07B9F"/>
    <w:rsid w:val="00A30F1C"/>
    <w:rsid w:val="00A31B57"/>
    <w:rsid w:val="00A31DD8"/>
    <w:rsid w:val="00A62C59"/>
    <w:rsid w:val="00A76C9E"/>
    <w:rsid w:val="00A87A9B"/>
    <w:rsid w:val="00A96FEF"/>
    <w:rsid w:val="00AB5875"/>
    <w:rsid w:val="00AF410A"/>
    <w:rsid w:val="00B30717"/>
    <w:rsid w:val="00B44B15"/>
    <w:rsid w:val="00B76818"/>
    <w:rsid w:val="00B862FF"/>
    <w:rsid w:val="00B95BC7"/>
    <w:rsid w:val="00BB07CC"/>
    <w:rsid w:val="00BC25F2"/>
    <w:rsid w:val="00BE0118"/>
    <w:rsid w:val="00BF179D"/>
    <w:rsid w:val="00BF4ED2"/>
    <w:rsid w:val="00C24EED"/>
    <w:rsid w:val="00C37AE0"/>
    <w:rsid w:val="00C441E9"/>
    <w:rsid w:val="00C458B3"/>
    <w:rsid w:val="00C47618"/>
    <w:rsid w:val="00C5320B"/>
    <w:rsid w:val="00C66C7E"/>
    <w:rsid w:val="00C67B40"/>
    <w:rsid w:val="00C82555"/>
    <w:rsid w:val="00C84548"/>
    <w:rsid w:val="00CA529F"/>
    <w:rsid w:val="00CB0FA3"/>
    <w:rsid w:val="00CC360B"/>
    <w:rsid w:val="00CD6019"/>
    <w:rsid w:val="00CE5599"/>
    <w:rsid w:val="00CE6AAD"/>
    <w:rsid w:val="00CF2D8B"/>
    <w:rsid w:val="00D02B95"/>
    <w:rsid w:val="00D146D5"/>
    <w:rsid w:val="00D16CD6"/>
    <w:rsid w:val="00D17757"/>
    <w:rsid w:val="00D246C9"/>
    <w:rsid w:val="00D31112"/>
    <w:rsid w:val="00D40C28"/>
    <w:rsid w:val="00D649D9"/>
    <w:rsid w:val="00D71FD8"/>
    <w:rsid w:val="00D92348"/>
    <w:rsid w:val="00D929EB"/>
    <w:rsid w:val="00DC103F"/>
    <w:rsid w:val="00DD003A"/>
    <w:rsid w:val="00DD3312"/>
    <w:rsid w:val="00DF53FD"/>
    <w:rsid w:val="00DF59AA"/>
    <w:rsid w:val="00E152E4"/>
    <w:rsid w:val="00E164D8"/>
    <w:rsid w:val="00E24943"/>
    <w:rsid w:val="00E32D0C"/>
    <w:rsid w:val="00E71E38"/>
    <w:rsid w:val="00E727F8"/>
    <w:rsid w:val="00E918AA"/>
    <w:rsid w:val="00E9755C"/>
    <w:rsid w:val="00EA7C58"/>
    <w:rsid w:val="00EB0344"/>
    <w:rsid w:val="00EE4058"/>
    <w:rsid w:val="00EF7725"/>
    <w:rsid w:val="00F21A97"/>
    <w:rsid w:val="00F240C9"/>
    <w:rsid w:val="00F32099"/>
    <w:rsid w:val="00F42B0E"/>
    <w:rsid w:val="00F50716"/>
    <w:rsid w:val="00F55B85"/>
    <w:rsid w:val="00F57FF4"/>
    <w:rsid w:val="00F6462D"/>
    <w:rsid w:val="00F81C19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D8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166A5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96FE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rsid w:val="00DD3312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3312"/>
    <w:rPr>
      <w:rFonts w:ascii="Arial" w:eastAsia="ＭＳ ゴシック" w:hAnsi="Arial" w:cs="Arial"/>
      <w:sz w:val="18"/>
      <w:szCs w:val="18"/>
    </w:rPr>
  </w:style>
  <w:style w:type="paragraph" w:styleId="a7">
    <w:name w:val="header"/>
    <w:basedOn w:val="a"/>
    <w:link w:val="a8"/>
    <w:uiPriority w:val="99"/>
    <w:rsid w:val="001531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31F7"/>
  </w:style>
  <w:style w:type="paragraph" w:styleId="a9">
    <w:name w:val="footer"/>
    <w:basedOn w:val="a"/>
    <w:link w:val="aa"/>
    <w:uiPriority w:val="99"/>
    <w:rsid w:val="001531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2025-10-09T01:53:00Z</dcterms:created>
  <dcterms:modified xsi:type="dcterms:W3CDTF">2025-10-09T01:53:00Z</dcterms:modified>
</cp:coreProperties>
</file>