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C58" w:rsidRPr="001F5C58" w:rsidRDefault="009E10A9" w:rsidP="001F5C58">
      <w:pPr>
        <w:rPr>
          <w:rFonts w:hint="eastAsia"/>
          <w:b/>
          <w:sz w:val="28"/>
        </w:rPr>
      </w:pPr>
      <w:bookmarkStart w:id="0" w:name="_GoBack"/>
      <w:bookmarkEnd w:id="0"/>
      <w:r>
        <w:rPr>
          <w:rFonts w:hint="eastAsia"/>
          <w:b/>
          <w:sz w:val="28"/>
        </w:rPr>
        <w:t xml:space="preserve">Ｄ　</w:t>
      </w:r>
      <w:r w:rsidR="001F5C58">
        <w:rPr>
          <w:rFonts w:hint="eastAsia"/>
          <w:b/>
          <w:sz w:val="28"/>
        </w:rPr>
        <w:t>土地の開墾</w:t>
      </w:r>
      <w:r w:rsidR="0084130E">
        <w:rPr>
          <w:rFonts w:hint="eastAsia"/>
          <w:b/>
          <w:sz w:val="28"/>
        </w:rPr>
        <w:t>、</w:t>
      </w:r>
      <w:r w:rsidR="001F5C58">
        <w:rPr>
          <w:rFonts w:hint="eastAsia"/>
          <w:b/>
          <w:sz w:val="28"/>
        </w:rPr>
        <w:t>土石の採取</w:t>
      </w:r>
      <w:r w:rsidR="0084130E">
        <w:rPr>
          <w:rFonts w:hint="eastAsia"/>
          <w:b/>
          <w:sz w:val="28"/>
        </w:rPr>
        <w:t>、</w:t>
      </w:r>
      <w:r w:rsidR="001F5C58">
        <w:rPr>
          <w:rFonts w:hint="eastAsia"/>
          <w:b/>
          <w:sz w:val="28"/>
        </w:rPr>
        <w:t>鉱物の掘採</w:t>
      </w:r>
      <w:r w:rsidR="001F5C58" w:rsidRPr="001F5C58">
        <w:rPr>
          <w:rFonts w:hint="eastAsia"/>
          <w:b/>
          <w:sz w:val="28"/>
        </w:rPr>
        <w:t>その他の土地の形質の変更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8"/>
        <w:gridCol w:w="3893"/>
        <w:gridCol w:w="3890"/>
        <w:gridCol w:w="1053"/>
      </w:tblGrid>
      <w:tr w:rsidR="001F5C58" w:rsidRPr="00493580" w:rsidTr="00493580">
        <w:tc>
          <w:tcPr>
            <w:tcW w:w="1368" w:type="dxa"/>
            <w:shd w:val="clear" w:color="auto" w:fill="auto"/>
          </w:tcPr>
          <w:p w:rsidR="001F5C58" w:rsidRPr="00493580" w:rsidRDefault="001F5C58" w:rsidP="00493580">
            <w:pPr>
              <w:snapToGrid w:val="0"/>
              <w:jc w:val="center"/>
              <w:rPr>
                <w:rFonts w:hint="eastAsia"/>
                <w:b/>
                <w:sz w:val="22"/>
                <w:szCs w:val="22"/>
              </w:rPr>
            </w:pPr>
            <w:r w:rsidRPr="00493580">
              <w:rPr>
                <w:rFonts w:hint="eastAsia"/>
                <w:b/>
                <w:sz w:val="22"/>
                <w:szCs w:val="22"/>
              </w:rPr>
              <w:t>事項</w:t>
            </w:r>
          </w:p>
        </w:tc>
        <w:tc>
          <w:tcPr>
            <w:tcW w:w="3925" w:type="dxa"/>
            <w:shd w:val="clear" w:color="auto" w:fill="auto"/>
          </w:tcPr>
          <w:p w:rsidR="001F5C58" w:rsidRPr="00493580" w:rsidRDefault="001F5C58" w:rsidP="00493580">
            <w:pPr>
              <w:snapToGrid w:val="0"/>
              <w:jc w:val="center"/>
              <w:rPr>
                <w:rFonts w:hint="eastAsia"/>
                <w:b/>
                <w:sz w:val="22"/>
                <w:szCs w:val="22"/>
              </w:rPr>
            </w:pPr>
            <w:r w:rsidRPr="00493580">
              <w:rPr>
                <w:rFonts w:hint="eastAsia"/>
                <w:b/>
                <w:sz w:val="22"/>
                <w:szCs w:val="22"/>
              </w:rPr>
              <w:t>景観づくりの基準</w:t>
            </w:r>
          </w:p>
        </w:tc>
        <w:tc>
          <w:tcPr>
            <w:tcW w:w="3926" w:type="dxa"/>
            <w:shd w:val="clear" w:color="auto" w:fill="auto"/>
          </w:tcPr>
          <w:p w:rsidR="001F5C58" w:rsidRPr="00493580" w:rsidRDefault="001F5C58" w:rsidP="00493580">
            <w:pPr>
              <w:snapToGrid w:val="0"/>
              <w:jc w:val="center"/>
              <w:rPr>
                <w:rFonts w:hint="eastAsia"/>
                <w:b/>
                <w:sz w:val="22"/>
                <w:szCs w:val="22"/>
              </w:rPr>
            </w:pPr>
            <w:r w:rsidRPr="00493580">
              <w:rPr>
                <w:rFonts w:hint="eastAsia"/>
                <w:b/>
                <w:sz w:val="22"/>
                <w:szCs w:val="22"/>
              </w:rPr>
              <w:t>配慮の内容</w:t>
            </w:r>
          </w:p>
        </w:tc>
        <w:tc>
          <w:tcPr>
            <w:tcW w:w="1059" w:type="dxa"/>
            <w:shd w:val="clear" w:color="auto" w:fill="auto"/>
          </w:tcPr>
          <w:p w:rsidR="001F5C58" w:rsidRPr="00493580" w:rsidRDefault="001F5C58" w:rsidP="00493580">
            <w:pPr>
              <w:snapToGrid w:val="0"/>
              <w:jc w:val="center"/>
              <w:rPr>
                <w:rFonts w:hint="eastAsia"/>
                <w:b/>
                <w:sz w:val="22"/>
                <w:szCs w:val="22"/>
              </w:rPr>
            </w:pPr>
            <w:r w:rsidRPr="00493580">
              <w:rPr>
                <w:rFonts w:hint="eastAsia"/>
                <w:b/>
                <w:sz w:val="22"/>
                <w:szCs w:val="22"/>
              </w:rPr>
              <w:t>審査欄</w:t>
            </w:r>
          </w:p>
        </w:tc>
      </w:tr>
      <w:tr w:rsidR="00ED4569" w:rsidTr="00493580">
        <w:tc>
          <w:tcPr>
            <w:tcW w:w="1368" w:type="dxa"/>
            <w:shd w:val="clear" w:color="auto" w:fill="auto"/>
            <w:vAlign w:val="center"/>
          </w:tcPr>
          <w:p w:rsidR="00ED4569" w:rsidRPr="00493580" w:rsidRDefault="00ED4569" w:rsidP="00493580">
            <w:pPr>
              <w:snapToGrid w:val="0"/>
              <w:jc w:val="center"/>
              <w:rPr>
                <w:rFonts w:ascii="Century" w:hint="eastAsia"/>
                <w:sz w:val="22"/>
                <w:szCs w:val="22"/>
              </w:rPr>
            </w:pPr>
            <w:r w:rsidRPr="00493580">
              <w:rPr>
                <w:rFonts w:ascii="Century" w:hint="eastAsia"/>
                <w:sz w:val="22"/>
                <w:szCs w:val="22"/>
              </w:rPr>
              <w:t>位　置</w:t>
            </w:r>
          </w:p>
        </w:tc>
        <w:tc>
          <w:tcPr>
            <w:tcW w:w="3925" w:type="dxa"/>
            <w:shd w:val="clear" w:color="auto" w:fill="auto"/>
          </w:tcPr>
          <w:p w:rsidR="00ED4569" w:rsidRPr="00493580" w:rsidRDefault="00ED4569" w:rsidP="00493580">
            <w:pPr>
              <w:snapToGrid w:val="0"/>
              <w:ind w:left="190" w:hangingChars="100" w:hanging="190"/>
              <w:rPr>
                <w:rFonts w:hint="eastAsia"/>
                <w:sz w:val="19"/>
                <w:szCs w:val="19"/>
              </w:rPr>
            </w:pPr>
            <w:r w:rsidRPr="00493580">
              <w:rPr>
                <w:rFonts w:hint="eastAsia"/>
                <w:sz w:val="19"/>
                <w:szCs w:val="19"/>
              </w:rPr>
              <w:t xml:space="preserve">　　敷地外からの土地の出入口は</w:t>
            </w:r>
            <w:r w:rsidR="0084130E">
              <w:rPr>
                <w:rFonts w:hint="eastAsia"/>
                <w:sz w:val="19"/>
                <w:szCs w:val="19"/>
              </w:rPr>
              <w:t>、</w:t>
            </w:r>
            <w:r w:rsidRPr="00493580">
              <w:rPr>
                <w:rFonts w:hint="eastAsia"/>
                <w:sz w:val="19"/>
                <w:szCs w:val="19"/>
              </w:rPr>
              <w:t>できる限り限定するとともに</w:t>
            </w:r>
            <w:r w:rsidR="0084130E">
              <w:rPr>
                <w:rFonts w:hint="eastAsia"/>
                <w:sz w:val="19"/>
                <w:szCs w:val="19"/>
              </w:rPr>
              <w:t>、</w:t>
            </w:r>
            <w:r w:rsidRPr="00493580">
              <w:rPr>
                <w:rFonts w:hint="eastAsia"/>
                <w:sz w:val="19"/>
                <w:szCs w:val="19"/>
              </w:rPr>
              <w:t>土地の開墾や土石の採取又は鉱物の掘採が道路からできる限り見えにくい位置とする。</w:t>
            </w:r>
          </w:p>
        </w:tc>
        <w:tc>
          <w:tcPr>
            <w:tcW w:w="3926" w:type="dxa"/>
            <w:shd w:val="clear" w:color="auto" w:fill="auto"/>
          </w:tcPr>
          <w:p w:rsidR="00ED4569" w:rsidRDefault="00ED4569" w:rsidP="00493580">
            <w:pPr>
              <w:snapToGrid w:val="0"/>
              <w:rPr>
                <w:rFonts w:hint="eastAsia"/>
              </w:rPr>
            </w:pPr>
          </w:p>
        </w:tc>
        <w:tc>
          <w:tcPr>
            <w:tcW w:w="1059" w:type="dxa"/>
            <w:shd w:val="clear" w:color="auto" w:fill="auto"/>
          </w:tcPr>
          <w:p w:rsidR="00ED4569" w:rsidRDefault="00ED4569" w:rsidP="00493580">
            <w:pPr>
              <w:snapToGrid w:val="0"/>
              <w:rPr>
                <w:rFonts w:hint="eastAsia"/>
              </w:rPr>
            </w:pPr>
          </w:p>
        </w:tc>
      </w:tr>
      <w:tr w:rsidR="001F5C58" w:rsidTr="00493580">
        <w:tc>
          <w:tcPr>
            <w:tcW w:w="1368" w:type="dxa"/>
            <w:shd w:val="clear" w:color="auto" w:fill="auto"/>
            <w:vAlign w:val="center"/>
          </w:tcPr>
          <w:p w:rsidR="001F5C58" w:rsidRPr="00493580" w:rsidRDefault="00A369DF" w:rsidP="00493580">
            <w:pPr>
              <w:snapToGrid w:val="0"/>
              <w:jc w:val="center"/>
              <w:rPr>
                <w:rFonts w:ascii="Century" w:hint="eastAsia"/>
                <w:sz w:val="22"/>
                <w:szCs w:val="22"/>
              </w:rPr>
            </w:pPr>
            <w:r w:rsidRPr="00493580">
              <w:rPr>
                <w:rFonts w:ascii="Century" w:hint="eastAsia"/>
                <w:sz w:val="22"/>
                <w:szCs w:val="22"/>
              </w:rPr>
              <w:t>その他</w:t>
            </w:r>
          </w:p>
        </w:tc>
        <w:tc>
          <w:tcPr>
            <w:tcW w:w="3925" w:type="dxa"/>
            <w:shd w:val="clear" w:color="auto" w:fill="auto"/>
          </w:tcPr>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１　長大な法面</w:t>
            </w:r>
            <w:r w:rsidR="0084130E">
              <w:rPr>
                <w:rFonts w:hint="eastAsia"/>
                <w:sz w:val="19"/>
                <w:szCs w:val="19"/>
              </w:rPr>
              <w:t>、</w:t>
            </w:r>
            <w:r w:rsidRPr="00493580">
              <w:rPr>
                <w:rFonts w:hint="eastAsia"/>
                <w:sz w:val="19"/>
                <w:szCs w:val="19"/>
              </w:rPr>
              <w:t>擁壁等を生じないよう配慮する。ただし</w:t>
            </w:r>
            <w:r w:rsidR="0084130E">
              <w:rPr>
                <w:rFonts w:hint="eastAsia"/>
                <w:sz w:val="19"/>
                <w:szCs w:val="19"/>
              </w:rPr>
              <w:t>、</w:t>
            </w:r>
            <w:r w:rsidRPr="00493580">
              <w:rPr>
                <w:rFonts w:hint="eastAsia"/>
                <w:sz w:val="19"/>
                <w:szCs w:val="19"/>
              </w:rPr>
              <w:t>やむを得ない場合は</w:t>
            </w:r>
            <w:r w:rsidR="0084130E">
              <w:rPr>
                <w:rFonts w:hint="eastAsia"/>
                <w:sz w:val="19"/>
                <w:szCs w:val="19"/>
              </w:rPr>
              <w:t>、</w:t>
            </w:r>
            <w:r w:rsidRPr="00493580">
              <w:rPr>
                <w:rFonts w:hint="eastAsia"/>
                <w:sz w:val="19"/>
                <w:szCs w:val="19"/>
              </w:rPr>
              <w:t>次のことを工夫する。</w:t>
            </w:r>
          </w:p>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（１）勾配は</w:t>
            </w:r>
            <w:r w:rsidR="0084130E">
              <w:rPr>
                <w:rFonts w:hint="eastAsia"/>
                <w:sz w:val="19"/>
                <w:szCs w:val="19"/>
              </w:rPr>
              <w:t>、</w:t>
            </w:r>
            <w:r w:rsidRPr="00493580">
              <w:rPr>
                <w:rFonts w:hint="eastAsia"/>
                <w:sz w:val="19"/>
                <w:szCs w:val="19"/>
              </w:rPr>
              <w:t>できる限り緩やかなものとする。</w:t>
            </w:r>
          </w:p>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（２）周辺の景観と調和した形態及び材料とするよう配慮する。</w:t>
            </w:r>
          </w:p>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（３）できる限り自然植生と調和した緑化等により修景する。</w:t>
            </w:r>
          </w:p>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２　跡地利用計画を考慮した行為の実施に心掛けるとともに</w:t>
            </w:r>
            <w:r w:rsidR="0084130E">
              <w:rPr>
                <w:rFonts w:hint="eastAsia"/>
                <w:sz w:val="19"/>
                <w:szCs w:val="19"/>
              </w:rPr>
              <w:t>、</w:t>
            </w:r>
            <w:r w:rsidRPr="00493580">
              <w:rPr>
                <w:rFonts w:hint="eastAsia"/>
                <w:sz w:val="19"/>
                <w:szCs w:val="19"/>
              </w:rPr>
              <w:t>行為終了後</w:t>
            </w:r>
            <w:r w:rsidR="0084130E">
              <w:rPr>
                <w:rFonts w:hint="eastAsia"/>
                <w:sz w:val="19"/>
                <w:szCs w:val="19"/>
              </w:rPr>
              <w:t>、</w:t>
            </w:r>
            <w:r w:rsidRPr="00493580">
              <w:rPr>
                <w:rFonts w:hint="eastAsia"/>
                <w:sz w:val="19"/>
                <w:szCs w:val="19"/>
              </w:rPr>
              <w:t>速やかに当該計画を実施する。</w:t>
            </w:r>
          </w:p>
          <w:p w:rsidR="001F5C58" w:rsidRPr="00493580" w:rsidRDefault="001F5C58" w:rsidP="00493580">
            <w:pPr>
              <w:snapToGrid w:val="0"/>
              <w:ind w:left="190" w:hangingChars="100" w:hanging="190"/>
              <w:rPr>
                <w:rFonts w:hint="eastAsia"/>
                <w:sz w:val="19"/>
                <w:szCs w:val="19"/>
              </w:rPr>
            </w:pPr>
            <w:r w:rsidRPr="00493580">
              <w:rPr>
                <w:rFonts w:hint="eastAsia"/>
                <w:sz w:val="19"/>
                <w:szCs w:val="19"/>
              </w:rPr>
              <w:t>３　前記２の場合を除き</w:t>
            </w:r>
            <w:r w:rsidR="0084130E">
              <w:rPr>
                <w:rFonts w:hint="eastAsia"/>
                <w:sz w:val="19"/>
                <w:szCs w:val="19"/>
              </w:rPr>
              <w:t>、</w:t>
            </w:r>
            <w:r w:rsidRPr="00493580">
              <w:rPr>
                <w:rFonts w:hint="eastAsia"/>
                <w:sz w:val="19"/>
                <w:szCs w:val="19"/>
              </w:rPr>
              <w:t>行為終了後は</w:t>
            </w:r>
            <w:r w:rsidR="0084130E">
              <w:rPr>
                <w:rFonts w:hint="eastAsia"/>
                <w:sz w:val="19"/>
                <w:szCs w:val="19"/>
              </w:rPr>
              <w:t>、</w:t>
            </w:r>
            <w:r w:rsidRPr="00493580">
              <w:rPr>
                <w:rFonts w:hint="eastAsia"/>
                <w:sz w:val="19"/>
                <w:szCs w:val="19"/>
              </w:rPr>
              <w:t>周囲の地形と違和感が生じないよう</w:t>
            </w:r>
            <w:r w:rsidR="0084130E">
              <w:rPr>
                <w:rFonts w:hint="eastAsia"/>
                <w:sz w:val="19"/>
                <w:szCs w:val="19"/>
              </w:rPr>
              <w:t>、</w:t>
            </w:r>
            <w:r w:rsidRPr="00493580">
              <w:rPr>
                <w:rFonts w:hint="eastAsia"/>
                <w:sz w:val="19"/>
                <w:szCs w:val="19"/>
              </w:rPr>
              <w:t>その回復に努めるとともに</w:t>
            </w:r>
            <w:r w:rsidR="0084130E">
              <w:rPr>
                <w:rFonts w:hint="eastAsia"/>
                <w:sz w:val="19"/>
                <w:szCs w:val="19"/>
              </w:rPr>
              <w:t>、</w:t>
            </w:r>
            <w:r w:rsidRPr="00493580">
              <w:rPr>
                <w:rFonts w:hint="eastAsia"/>
                <w:sz w:val="19"/>
                <w:szCs w:val="19"/>
              </w:rPr>
              <w:t>法面</w:t>
            </w:r>
            <w:r w:rsidR="0084130E">
              <w:rPr>
                <w:rFonts w:hint="eastAsia"/>
                <w:sz w:val="19"/>
                <w:szCs w:val="19"/>
              </w:rPr>
              <w:t>、</w:t>
            </w:r>
            <w:r w:rsidRPr="00493580">
              <w:rPr>
                <w:rFonts w:hint="eastAsia"/>
                <w:sz w:val="19"/>
                <w:szCs w:val="19"/>
              </w:rPr>
              <w:t>擁壁等も含めて</w:t>
            </w:r>
            <w:r w:rsidR="0084130E">
              <w:rPr>
                <w:rFonts w:hint="eastAsia"/>
                <w:sz w:val="19"/>
                <w:szCs w:val="19"/>
              </w:rPr>
              <w:t>、</w:t>
            </w:r>
            <w:r w:rsidRPr="00493580">
              <w:rPr>
                <w:rFonts w:hint="eastAsia"/>
                <w:sz w:val="19"/>
                <w:szCs w:val="19"/>
              </w:rPr>
              <w:t>自然植生と調和した緑化等により速やかな修景を行う。</w:t>
            </w:r>
          </w:p>
        </w:tc>
        <w:tc>
          <w:tcPr>
            <w:tcW w:w="3926" w:type="dxa"/>
            <w:shd w:val="clear" w:color="auto" w:fill="auto"/>
          </w:tcPr>
          <w:p w:rsidR="001F5C58" w:rsidRDefault="001F5C58" w:rsidP="00493580">
            <w:pPr>
              <w:snapToGrid w:val="0"/>
              <w:rPr>
                <w:rFonts w:hint="eastAsia"/>
              </w:rPr>
            </w:pPr>
          </w:p>
        </w:tc>
        <w:tc>
          <w:tcPr>
            <w:tcW w:w="1059" w:type="dxa"/>
            <w:shd w:val="clear" w:color="auto" w:fill="auto"/>
          </w:tcPr>
          <w:p w:rsidR="001F5C58" w:rsidRDefault="001F5C58" w:rsidP="00493580">
            <w:pPr>
              <w:snapToGrid w:val="0"/>
              <w:rPr>
                <w:rFonts w:hint="eastAsia"/>
              </w:rPr>
            </w:pPr>
          </w:p>
        </w:tc>
      </w:tr>
    </w:tbl>
    <w:p w:rsidR="00ED4569" w:rsidRDefault="00ED4569" w:rsidP="001F5C58"/>
    <w:p w:rsidR="00ED4569" w:rsidRPr="00ED4569" w:rsidRDefault="00ED4569" w:rsidP="0084130E"/>
    <w:p w:rsidR="001F5C58" w:rsidRPr="00ED4569" w:rsidRDefault="001F5C58" w:rsidP="001F5C58"/>
    <w:sectPr w:rsidR="001F5C58" w:rsidRPr="00ED4569" w:rsidSect="000B5CEE">
      <w:headerReference w:type="default" r:id="rId6"/>
      <w:pgSz w:w="11906" w:h="16838" w:code="9"/>
      <w:pgMar w:top="1134" w:right="851" w:bottom="1134" w:left="851" w:header="851" w:footer="992" w:gutter="0"/>
      <w:cols w:space="425"/>
      <w:docGrid w:type="linesAndChar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1BE" w:rsidRDefault="00DF01BE">
      <w:r>
        <w:separator/>
      </w:r>
    </w:p>
  </w:endnote>
  <w:endnote w:type="continuationSeparator" w:id="0">
    <w:p w:rsidR="00DF01BE" w:rsidRDefault="00DF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1BE" w:rsidRDefault="00DF01BE">
      <w:r>
        <w:separator/>
      </w:r>
    </w:p>
  </w:footnote>
  <w:footnote w:type="continuationSeparator" w:id="0">
    <w:p w:rsidR="00DF01BE" w:rsidRDefault="00DF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CEE" w:rsidRPr="000B5CEE" w:rsidRDefault="000B5CEE" w:rsidP="000B5CEE">
    <w:pPr>
      <w:jc w:val="center"/>
      <w:rPr>
        <w:rFonts w:hint="eastAsia"/>
        <w:b/>
        <w:sz w:val="28"/>
        <w:szCs w:val="28"/>
      </w:rPr>
    </w:pPr>
    <w:r w:rsidRPr="000B5CEE">
      <w:rPr>
        <w:rFonts w:hint="eastAsia"/>
        <w:b/>
        <w:sz w:val="28"/>
        <w:szCs w:val="28"/>
      </w:rPr>
      <w:t>景観づくりの基準に基づく配慮事項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47"/>
  <w:displayHorizontalDrawingGridEvery w:val="0"/>
  <w:noPunctuationKerning/>
  <w:characterSpacingControl w:val="doNotCompress"/>
  <w:noLineBreaksBefore w:lang="ja-JP"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CEE"/>
    <w:rsid w:val="000705A7"/>
    <w:rsid w:val="000B5CEE"/>
    <w:rsid w:val="0013397E"/>
    <w:rsid w:val="001F5C58"/>
    <w:rsid w:val="00243333"/>
    <w:rsid w:val="002F7EE4"/>
    <w:rsid w:val="00357D5F"/>
    <w:rsid w:val="004160BE"/>
    <w:rsid w:val="00493580"/>
    <w:rsid w:val="00680519"/>
    <w:rsid w:val="006B2DC5"/>
    <w:rsid w:val="00840B3F"/>
    <w:rsid w:val="0084130E"/>
    <w:rsid w:val="009A1C8D"/>
    <w:rsid w:val="009C43B3"/>
    <w:rsid w:val="009E10A9"/>
    <w:rsid w:val="00A369DF"/>
    <w:rsid w:val="00A544E3"/>
    <w:rsid w:val="00AF19B8"/>
    <w:rsid w:val="00B54650"/>
    <w:rsid w:val="00C655F9"/>
    <w:rsid w:val="00CA5F30"/>
    <w:rsid w:val="00DA24D7"/>
    <w:rsid w:val="00DD295E"/>
    <w:rsid w:val="00DF01BE"/>
    <w:rsid w:val="00E07B58"/>
    <w:rsid w:val="00ED4569"/>
    <w:rsid w:val="00F215FF"/>
    <w:rsid w:val="00FA2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1A45A99-5AC9-4CF5-AD18-6AED54A4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5CEE"/>
    <w:pPr>
      <w:widowControl w:val="0"/>
      <w:jc w:val="both"/>
    </w:pPr>
    <w:rPr>
      <w:rFonts w:ascii="ＭＳ ゴシック" w:eastAsia="ＭＳ ゴシック"/>
      <w:kern w:val="2"/>
      <w:sz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B5C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B5CEE"/>
    <w:pPr>
      <w:tabs>
        <w:tab w:val="center" w:pos="4252"/>
        <w:tab w:val="right" w:pos="8504"/>
      </w:tabs>
      <w:snapToGrid w:val="0"/>
    </w:pPr>
  </w:style>
  <w:style w:type="paragraph" w:styleId="a5">
    <w:name w:val="footer"/>
    <w:basedOn w:val="a"/>
    <w:rsid w:val="000B5CE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福山市</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福山市</dc:creator>
  <cp:keywords/>
  <cp:lastModifiedBy>山本　典雅</cp:lastModifiedBy>
  <cp:revision>2</cp:revision>
  <cp:lastPrinted>2012-01-22T23:47:00Z</cp:lastPrinted>
  <dcterms:created xsi:type="dcterms:W3CDTF">2025-10-22T02:21:00Z</dcterms:created>
  <dcterms:modified xsi:type="dcterms:W3CDTF">2025-10-22T02:21:00Z</dcterms:modified>
</cp:coreProperties>
</file>