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3980502A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341A6B">
        <w:rPr>
          <w:rFonts w:hint="eastAsia"/>
          <w:sz w:val="28"/>
        </w:rPr>
        <w:t>福山市役所本庁舎・公用車駐車場清掃業務委託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5660B3A3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341A6B">
        <w:rPr>
          <w:rFonts w:hint="eastAsia"/>
          <w:sz w:val="28"/>
        </w:rPr>
        <w:t>福山市東桜町３番５号外１か所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6330FFA9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41A6B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43FAB7F7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341A6B">
      <w:rPr>
        <w:rFonts w:ascii="ＭＳ 明朝" w:hAnsi="ＭＳ 明朝" w:hint="eastAsia"/>
        <w:u w:val="single"/>
      </w:rPr>
      <w:t>２９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1A6B"/>
    <w:rsid w:val="00342F72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2026-02-09T07:12:00Z</dcterms:modified>
</cp:coreProperties>
</file>