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18C5" w14:textId="77777777" w:rsidR="00125C45" w:rsidRPr="001B06CF" w:rsidRDefault="004166E8" w:rsidP="001D60CB">
      <w:pPr>
        <w:rPr>
          <w:sz w:val="24"/>
        </w:rPr>
      </w:pPr>
      <w:r>
        <w:rPr>
          <w:rFonts w:hint="eastAsia"/>
          <w:sz w:val="24"/>
        </w:rPr>
        <w:t>様式</w:t>
      </w:r>
      <w:r w:rsidR="00D53E73">
        <w:rPr>
          <w:rFonts w:hint="eastAsia"/>
          <w:sz w:val="24"/>
        </w:rPr>
        <w:t>２</w:t>
      </w:r>
    </w:p>
    <w:p w14:paraId="19C2347B" w14:textId="77777777" w:rsidR="00125C45" w:rsidRPr="00D53E73" w:rsidRDefault="00802D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p w14:paraId="4A641046" w14:textId="77777777" w:rsidR="00125C45" w:rsidRDefault="00125C45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CD2658" w14:paraId="4AE967FC" w14:textId="77777777" w:rsidTr="005A704C">
        <w:trPr>
          <w:trHeight w:val="712"/>
        </w:trPr>
        <w:tc>
          <w:tcPr>
            <w:tcW w:w="2160" w:type="dxa"/>
            <w:vAlign w:val="center"/>
          </w:tcPr>
          <w:p w14:paraId="7BD1331B" w14:textId="77777777" w:rsidR="00CD2658" w:rsidRPr="0054561D" w:rsidRDefault="00CD2658" w:rsidP="00CD26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23A27F4F" w14:textId="759D5784" w:rsidR="003F6DCE" w:rsidRPr="002A41CD" w:rsidRDefault="003F6DCE" w:rsidP="003F6DCE">
            <w:pPr>
              <w:rPr>
                <w:rFonts w:ascii="ＭＳ 明朝" w:hAnsi="ＭＳ 明朝" w:cs="ＭＳＰゴシック"/>
                <w:kern w:val="0"/>
                <w:sz w:val="24"/>
              </w:rPr>
            </w:pPr>
            <w:r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２０</w:t>
            </w:r>
            <w:r w:rsidR="00C82D40">
              <w:rPr>
                <w:rFonts w:ascii="ＭＳ 明朝" w:hAnsi="ＭＳ 明朝" w:cs="ＭＳＰゴシック" w:hint="eastAsia"/>
                <w:kern w:val="0"/>
                <w:sz w:val="24"/>
              </w:rPr>
              <w:t>２</w:t>
            </w:r>
            <w:r w:rsidR="00BD547C">
              <w:rPr>
                <w:rFonts w:ascii="ＭＳ 明朝" w:hAnsi="ＭＳ 明朝" w:cs="ＭＳＰゴシック" w:hint="eastAsia"/>
                <w:kern w:val="0"/>
                <w:sz w:val="24"/>
              </w:rPr>
              <w:t>５</w:t>
            </w:r>
            <w:r w:rsidR="00CB424D">
              <w:rPr>
                <w:rFonts w:ascii="ＭＳ 明朝" w:hAnsi="ＭＳ 明朝" w:cs="ＭＳＰゴシック" w:hint="eastAsia"/>
                <w:kern w:val="0"/>
                <w:sz w:val="24"/>
              </w:rPr>
              <w:t>年度（令和</w:t>
            </w:r>
            <w:r w:rsidR="00BD547C">
              <w:rPr>
                <w:rFonts w:ascii="ＭＳ 明朝" w:hAnsi="ＭＳ 明朝" w:cs="ＭＳＰゴシック" w:hint="eastAsia"/>
                <w:kern w:val="0"/>
                <w:sz w:val="24"/>
              </w:rPr>
              <w:t>７</w:t>
            </w:r>
            <w:r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年度）</w:t>
            </w:r>
          </w:p>
          <w:p w14:paraId="2BFAADC7" w14:textId="4466362F" w:rsidR="00CD2658" w:rsidRDefault="00CB424D" w:rsidP="003F6DCE">
            <w:pPr>
              <w:rPr>
                <w:b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第</w:t>
            </w:r>
            <w:r w:rsidR="00BD547C">
              <w:rPr>
                <w:rFonts w:ascii="ＭＳ 明朝" w:hAnsi="ＭＳ 明朝" w:cs="ＭＳＰゴシック" w:hint="eastAsia"/>
                <w:kern w:val="0"/>
                <w:sz w:val="24"/>
              </w:rPr>
              <w:t>３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回福山市生涯学習振興基金運営協議会</w:t>
            </w:r>
          </w:p>
        </w:tc>
      </w:tr>
      <w:tr w:rsidR="003F6DCE" w14:paraId="10636AFF" w14:textId="77777777" w:rsidTr="005E4328">
        <w:trPr>
          <w:trHeight w:val="878"/>
        </w:trPr>
        <w:tc>
          <w:tcPr>
            <w:tcW w:w="2160" w:type="dxa"/>
            <w:vAlign w:val="center"/>
          </w:tcPr>
          <w:p w14:paraId="77470D54" w14:textId="77777777" w:rsidR="003F6DCE" w:rsidRPr="0054561D" w:rsidRDefault="003F6DCE" w:rsidP="003F6D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shd w:val="clear" w:color="auto" w:fill="FFFFFF"/>
            <w:vAlign w:val="center"/>
          </w:tcPr>
          <w:p w14:paraId="7BD74719" w14:textId="078413AB" w:rsidR="007819B2" w:rsidRPr="007819B2" w:rsidRDefault="007819B2" w:rsidP="007819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</w:t>
            </w:r>
            <w:r w:rsidR="00BD547C">
              <w:rPr>
                <w:rFonts w:hint="eastAsia"/>
                <w:sz w:val="24"/>
              </w:rPr>
              <w:t>６</w:t>
            </w:r>
            <w:r w:rsidRPr="007819B2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（令和</w:t>
            </w:r>
            <w:r w:rsidR="00BD547C">
              <w:rPr>
                <w:rFonts w:hint="eastAsia"/>
                <w:sz w:val="24"/>
              </w:rPr>
              <w:t>８</w:t>
            </w:r>
            <w:r w:rsidR="00EB0A97">
              <w:rPr>
                <w:rFonts w:hint="eastAsia"/>
                <w:sz w:val="24"/>
              </w:rPr>
              <w:t>年）</w:t>
            </w:r>
            <w:r w:rsidR="00BD547C">
              <w:rPr>
                <w:rFonts w:hint="eastAsia"/>
                <w:sz w:val="24"/>
              </w:rPr>
              <w:t>３</w:t>
            </w:r>
            <w:r w:rsidR="00EB0A97">
              <w:rPr>
                <w:rFonts w:hint="eastAsia"/>
                <w:sz w:val="24"/>
              </w:rPr>
              <w:t>月</w:t>
            </w:r>
            <w:r w:rsidR="00BD547C">
              <w:rPr>
                <w:rFonts w:hint="eastAsia"/>
                <w:sz w:val="24"/>
              </w:rPr>
              <w:t>２３</w:t>
            </w:r>
            <w:r>
              <w:rPr>
                <w:rFonts w:hint="eastAsia"/>
                <w:sz w:val="24"/>
              </w:rPr>
              <w:t>日（</w:t>
            </w:r>
            <w:r w:rsidR="00BD547C">
              <w:rPr>
                <w:rFonts w:hint="eastAsia"/>
                <w:sz w:val="24"/>
              </w:rPr>
              <w:t>月</w:t>
            </w:r>
            <w:r w:rsidRPr="007819B2">
              <w:rPr>
                <w:rFonts w:hint="eastAsia"/>
                <w:sz w:val="24"/>
              </w:rPr>
              <w:t>）</w:t>
            </w:r>
          </w:p>
          <w:p w14:paraId="0CCF8664" w14:textId="39C15C19" w:rsidR="003F6DCE" w:rsidRPr="007819B2" w:rsidRDefault="00EB0A97" w:rsidP="007819B2">
            <w:r>
              <w:rPr>
                <w:rFonts w:hint="eastAsia"/>
                <w:sz w:val="24"/>
              </w:rPr>
              <w:t>１</w:t>
            </w:r>
            <w:r w:rsidR="00BD547C"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>時</w:t>
            </w:r>
            <w:r w:rsidR="00BD547C">
              <w:rPr>
                <w:rFonts w:hint="eastAsia"/>
                <w:sz w:val="24"/>
              </w:rPr>
              <w:t>０</w:t>
            </w:r>
            <w:r>
              <w:rPr>
                <w:rFonts w:hint="eastAsia"/>
                <w:sz w:val="24"/>
              </w:rPr>
              <w:t>０分から１</w:t>
            </w:r>
            <w:r w:rsidR="00BD547C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時３</w:t>
            </w:r>
            <w:r w:rsidR="007819B2">
              <w:rPr>
                <w:rFonts w:hint="eastAsia"/>
                <w:sz w:val="24"/>
              </w:rPr>
              <w:t>０</w:t>
            </w:r>
            <w:r w:rsidR="007819B2" w:rsidRPr="007819B2">
              <w:rPr>
                <w:rFonts w:hint="eastAsia"/>
                <w:sz w:val="24"/>
              </w:rPr>
              <w:t>分まで</w:t>
            </w:r>
          </w:p>
        </w:tc>
      </w:tr>
      <w:tr w:rsidR="003F6DCE" w14:paraId="06A82450" w14:textId="77777777">
        <w:trPr>
          <w:trHeight w:val="525"/>
        </w:trPr>
        <w:tc>
          <w:tcPr>
            <w:tcW w:w="2160" w:type="dxa"/>
            <w:vAlign w:val="center"/>
          </w:tcPr>
          <w:p w14:paraId="510C62BF" w14:textId="77777777" w:rsidR="003F6DCE" w:rsidRPr="0054561D" w:rsidRDefault="003F6DCE" w:rsidP="003F6D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6335165F" w14:textId="313D75EF" w:rsidR="003F6DCE" w:rsidRPr="004166E8" w:rsidRDefault="007819B2" w:rsidP="00EB0A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福山市役所</w:t>
            </w:r>
            <w:r w:rsidR="001B01D6">
              <w:rPr>
                <w:rFonts w:hint="eastAsia"/>
                <w:sz w:val="24"/>
              </w:rPr>
              <w:t xml:space="preserve">　</w:t>
            </w:r>
            <w:r w:rsidR="00BD547C">
              <w:rPr>
                <w:rFonts w:hint="eastAsia"/>
                <w:sz w:val="24"/>
              </w:rPr>
              <w:t>本庁舎</w:t>
            </w:r>
            <w:r w:rsidR="001B01D6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階　</w:t>
            </w:r>
            <w:r w:rsidR="00BD547C">
              <w:rPr>
                <w:rFonts w:hint="eastAsia"/>
                <w:sz w:val="24"/>
              </w:rPr>
              <w:t>中</w:t>
            </w:r>
            <w:r w:rsidR="001B01D6">
              <w:rPr>
                <w:rFonts w:hint="eastAsia"/>
                <w:sz w:val="24"/>
              </w:rPr>
              <w:t>会議室</w:t>
            </w:r>
          </w:p>
        </w:tc>
      </w:tr>
      <w:tr w:rsidR="003F6DCE" w14:paraId="3443A4E3" w14:textId="77777777" w:rsidTr="009D734B">
        <w:trPr>
          <w:trHeight w:val="7036"/>
        </w:trPr>
        <w:tc>
          <w:tcPr>
            <w:tcW w:w="2160" w:type="dxa"/>
            <w:vAlign w:val="center"/>
          </w:tcPr>
          <w:p w14:paraId="7B85D6D1" w14:textId="77777777" w:rsidR="003F6DCE" w:rsidRPr="00954997" w:rsidRDefault="003F6DCE" w:rsidP="003F6D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  <w:r w:rsidR="00EB0A97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審議結果等</w:t>
            </w:r>
          </w:p>
        </w:tc>
        <w:tc>
          <w:tcPr>
            <w:tcW w:w="7020" w:type="dxa"/>
          </w:tcPr>
          <w:p w14:paraId="6F038538" w14:textId="77777777" w:rsidR="00BD547C" w:rsidRPr="000D65E2" w:rsidRDefault="00BD547C" w:rsidP="00BD547C">
            <w:pPr>
              <w:tabs>
                <w:tab w:val="left" w:pos="567"/>
              </w:tabs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報告事項</w:t>
            </w:r>
          </w:p>
          <w:p w14:paraId="751AAD14" w14:textId="77777777" w:rsidR="00BD547C" w:rsidRDefault="00BD547C" w:rsidP="00BD547C">
            <w:pPr>
              <w:tabs>
                <w:tab w:val="left" w:pos="567"/>
              </w:tabs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１</w:t>
            </w:r>
            <w:r>
              <w:rPr>
                <w:rFonts w:ascii="ＭＳ 明朝" w:hAnsi="ＭＳ 明朝" w:hint="eastAsia"/>
                <w:noProof/>
                <w:sz w:val="24"/>
              </w:rPr>
              <w:t xml:space="preserve">　</w:t>
            </w:r>
            <w:r w:rsidRPr="000D65E2">
              <w:rPr>
                <w:rFonts w:ascii="ＭＳ 明朝" w:hAnsi="ＭＳ 明朝" w:hint="eastAsia"/>
                <w:noProof/>
                <w:sz w:val="24"/>
              </w:rPr>
              <w:t>福山市生涯学習振興基金及び生涯学習活動費補助金の</w:t>
            </w:r>
          </w:p>
          <w:p w14:paraId="1B6EBC4C" w14:textId="77777777" w:rsidR="00BD547C" w:rsidRPr="000D65E2" w:rsidRDefault="00BD547C" w:rsidP="00BD547C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概要について</w:t>
            </w:r>
          </w:p>
          <w:p w14:paraId="023A75F9" w14:textId="77777777" w:rsidR="00BD547C" w:rsidRDefault="00BD547C" w:rsidP="00BD547C">
            <w:pPr>
              <w:tabs>
                <w:tab w:val="left" w:pos="567"/>
              </w:tabs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２　２０２５</w:t>
            </w:r>
            <w:r w:rsidRPr="000D65E2">
              <w:rPr>
                <w:rFonts w:ascii="ＭＳ 明朝" w:hAnsi="ＭＳ 明朝" w:hint="eastAsia"/>
                <w:noProof/>
                <w:sz w:val="24"/>
              </w:rPr>
              <w:t>年度（令和</w:t>
            </w:r>
            <w:r>
              <w:rPr>
                <w:rFonts w:ascii="ＭＳ 明朝" w:hAnsi="ＭＳ 明朝" w:hint="eastAsia"/>
                <w:noProof/>
                <w:sz w:val="24"/>
              </w:rPr>
              <w:t>７</w:t>
            </w:r>
            <w:r w:rsidRPr="000D65E2">
              <w:rPr>
                <w:rFonts w:ascii="ＭＳ 明朝" w:hAnsi="ＭＳ 明朝" w:hint="eastAsia"/>
                <w:noProof/>
                <w:sz w:val="24"/>
              </w:rPr>
              <w:t>年度）福山市生涯学習活動費補助金に</w:t>
            </w:r>
          </w:p>
          <w:p w14:paraId="17CC7414" w14:textId="77777777" w:rsidR="00BD547C" w:rsidRPr="000D65E2" w:rsidRDefault="00BD547C" w:rsidP="00BD547C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ついて</w:t>
            </w:r>
          </w:p>
          <w:p w14:paraId="198DD399" w14:textId="77777777" w:rsidR="00BD547C" w:rsidRDefault="00BD547C" w:rsidP="00BD547C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・補助金採択団体の活動報告について　ほか</w:t>
            </w:r>
          </w:p>
          <w:p w14:paraId="70FB6521" w14:textId="77777777" w:rsidR="00BD547C" w:rsidRPr="003C2C9E" w:rsidRDefault="00BD547C" w:rsidP="00BD547C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</w:p>
          <w:p w14:paraId="776386F1" w14:textId="77777777" w:rsidR="00BD547C" w:rsidRPr="000D65E2" w:rsidRDefault="00BD547C" w:rsidP="00BD547C">
            <w:pPr>
              <w:tabs>
                <w:tab w:val="left" w:pos="567"/>
              </w:tabs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t>協議事項</w:t>
            </w:r>
          </w:p>
          <w:p w14:paraId="403CB161" w14:textId="77777777" w:rsidR="00BD547C" w:rsidRDefault="00BD547C" w:rsidP="00BD547C">
            <w:pPr>
              <w:tabs>
                <w:tab w:val="left" w:pos="567"/>
              </w:tabs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３</w:t>
            </w:r>
            <w:r>
              <w:rPr>
                <w:rFonts w:ascii="ＭＳ 明朝" w:hAnsi="ＭＳ 明朝" w:hint="eastAsia"/>
                <w:noProof/>
                <w:sz w:val="24"/>
              </w:rPr>
              <w:t xml:space="preserve">　２０２６</w:t>
            </w:r>
            <w:r w:rsidRPr="000D65E2">
              <w:rPr>
                <w:rFonts w:ascii="ＭＳ 明朝" w:hAnsi="ＭＳ 明朝" w:hint="eastAsia"/>
                <w:noProof/>
                <w:sz w:val="24"/>
              </w:rPr>
              <w:t>年度（令和</w:t>
            </w:r>
            <w:r>
              <w:rPr>
                <w:rFonts w:ascii="ＭＳ 明朝" w:hAnsi="ＭＳ 明朝" w:hint="eastAsia"/>
                <w:noProof/>
                <w:sz w:val="24"/>
              </w:rPr>
              <w:t>８</w:t>
            </w:r>
            <w:r w:rsidRPr="000D65E2">
              <w:rPr>
                <w:rFonts w:ascii="ＭＳ 明朝" w:hAnsi="ＭＳ 明朝" w:hint="eastAsia"/>
                <w:noProof/>
                <w:sz w:val="24"/>
              </w:rPr>
              <w:t>年度）福山市生涯学習活動費補助金に</w:t>
            </w:r>
          </w:p>
          <w:p w14:paraId="736DAA61" w14:textId="77777777" w:rsidR="00BD547C" w:rsidRPr="000D65E2" w:rsidRDefault="00BD547C" w:rsidP="00BD547C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ついて</w:t>
            </w:r>
          </w:p>
          <w:p w14:paraId="512E4AC4" w14:textId="77777777" w:rsidR="00BD547C" w:rsidRDefault="00BD547C" w:rsidP="00BD547C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・</w:t>
            </w:r>
            <w:r w:rsidRPr="00876D7C">
              <w:rPr>
                <w:rFonts w:ascii="ＭＳ 明朝" w:hAnsi="ＭＳ 明朝" w:hint="eastAsia"/>
                <w:noProof/>
                <w:sz w:val="24"/>
              </w:rPr>
              <w:t>補助金交付団体選考に係る審査方法等について</w:t>
            </w:r>
          </w:p>
          <w:p w14:paraId="77F72109" w14:textId="77777777" w:rsidR="00BD547C" w:rsidRPr="000D65E2" w:rsidRDefault="00BD547C" w:rsidP="00BD547C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・補助金の申請及び採択のスケジュール</w:t>
            </w:r>
            <w:r>
              <w:rPr>
                <w:rFonts w:ascii="ＭＳ 明朝" w:hAnsi="ＭＳ 明朝" w:hint="eastAsia"/>
                <w:noProof/>
                <w:sz w:val="24"/>
              </w:rPr>
              <w:t>について</w:t>
            </w:r>
          </w:p>
          <w:p w14:paraId="439A8E04" w14:textId="77777777" w:rsidR="00EB0A97" w:rsidRPr="00BD547C" w:rsidRDefault="00EB0A97" w:rsidP="001C185C">
            <w:pPr>
              <w:ind w:leftChars="115" w:left="2137" w:hangingChars="790" w:hanging="1896"/>
              <w:rPr>
                <w:rFonts w:ascii="ＭＳ 明朝" w:hAnsi="ＭＳ 明朝"/>
                <w:sz w:val="24"/>
              </w:rPr>
            </w:pPr>
          </w:p>
          <w:p w14:paraId="1B47046D" w14:textId="77777777" w:rsidR="001C185C" w:rsidRDefault="001C185C" w:rsidP="003A4FE6">
            <w:pPr>
              <w:ind w:leftChars="115" w:left="2137" w:hangingChars="790" w:hanging="1896"/>
              <w:rPr>
                <w:rFonts w:ascii="ＭＳ 明朝" w:hAnsi="ＭＳ 明朝"/>
                <w:sz w:val="24"/>
              </w:rPr>
            </w:pPr>
          </w:p>
          <w:p w14:paraId="0E817C54" w14:textId="4F38C529" w:rsidR="001C185C" w:rsidRDefault="001C185C" w:rsidP="00EB0A97">
            <w:pPr>
              <w:ind w:leftChars="100" w:left="450" w:hangingChars="100" w:hanging="240"/>
              <w:rPr>
                <w:rFonts w:ascii="ＭＳ 明朝" w:hAnsi="ＭＳ 明朝"/>
                <w:sz w:val="24"/>
              </w:rPr>
            </w:pPr>
            <w:r w:rsidRPr="001C185C">
              <w:rPr>
                <w:rFonts w:ascii="ＭＳ 明朝" w:hAnsi="ＭＳ 明朝" w:hint="eastAsia"/>
                <w:sz w:val="24"/>
              </w:rPr>
              <w:t>⇒協議事項の</w:t>
            </w:r>
            <w:r w:rsidRPr="001C185C">
              <w:rPr>
                <w:rFonts w:ascii="ＭＳ 明朝" w:hAnsi="ＭＳ 明朝" w:cs="ＭＳＰゴシック" w:hint="eastAsia"/>
                <w:kern w:val="0"/>
                <w:sz w:val="24"/>
              </w:rPr>
              <w:t>２０２</w:t>
            </w:r>
            <w:r w:rsidR="00BD547C">
              <w:rPr>
                <w:rFonts w:ascii="ＭＳ 明朝" w:hAnsi="ＭＳ 明朝" w:cs="ＭＳＰゴシック" w:hint="eastAsia"/>
                <w:kern w:val="0"/>
                <w:sz w:val="24"/>
              </w:rPr>
              <w:t>６</w:t>
            </w:r>
            <w:r w:rsidRPr="001C185C">
              <w:rPr>
                <w:rFonts w:ascii="ＭＳ 明朝" w:hAnsi="ＭＳ 明朝" w:cs="ＭＳＰゴシック" w:hint="eastAsia"/>
                <w:kern w:val="0"/>
                <w:sz w:val="24"/>
              </w:rPr>
              <w:t>年度（令和</w:t>
            </w:r>
            <w:r w:rsidR="00BD547C">
              <w:rPr>
                <w:rFonts w:ascii="ＭＳ 明朝" w:hAnsi="ＭＳ 明朝" w:cs="ＭＳＰゴシック" w:hint="eastAsia"/>
                <w:kern w:val="0"/>
                <w:sz w:val="24"/>
              </w:rPr>
              <w:t>８</w:t>
            </w:r>
            <w:r w:rsidRPr="001C185C">
              <w:rPr>
                <w:rFonts w:ascii="ＭＳ 明朝" w:hAnsi="ＭＳ 明朝" w:cs="ＭＳＰゴシック" w:hint="eastAsia"/>
                <w:kern w:val="0"/>
                <w:sz w:val="24"/>
              </w:rPr>
              <w:t>年度）福山市生涯学習活動費補助金について</w:t>
            </w:r>
            <w:r w:rsidRPr="001C185C">
              <w:rPr>
                <w:rFonts w:ascii="ＭＳ 明朝" w:hAnsi="ＭＳ 明朝" w:hint="eastAsia"/>
                <w:sz w:val="24"/>
              </w:rPr>
              <w:t>審議を行い</w:t>
            </w:r>
            <w:r w:rsidR="00EB0A97">
              <w:rPr>
                <w:rFonts w:ascii="ＭＳ 明朝" w:hAnsi="ＭＳ 明朝" w:hint="eastAsia"/>
                <w:sz w:val="24"/>
              </w:rPr>
              <w:t>、承認</w:t>
            </w:r>
            <w:r w:rsidRPr="001C185C">
              <w:rPr>
                <w:rFonts w:ascii="ＭＳ 明朝" w:hAnsi="ＭＳ 明朝" w:hint="eastAsia"/>
                <w:sz w:val="24"/>
              </w:rPr>
              <w:t>されました。</w:t>
            </w:r>
          </w:p>
          <w:p w14:paraId="188B54DF" w14:textId="6F850153" w:rsidR="001C185C" w:rsidRPr="003F6DCE" w:rsidRDefault="00BD547C" w:rsidP="001C185C">
            <w:pPr>
              <w:ind w:leftChars="215" w:left="2107" w:hangingChars="690" w:hanging="165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１０</w:t>
            </w:r>
            <w:r w:rsidR="001C185C" w:rsidRPr="001C185C">
              <w:rPr>
                <w:rFonts w:ascii="ＭＳ 明朝" w:hAnsi="ＭＳ 明朝" w:hint="eastAsia"/>
                <w:sz w:val="24"/>
              </w:rPr>
              <w:t>人の委員が出席しました。</w:t>
            </w:r>
          </w:p>
        </w:tc>
      </w:tr>
      <w:tr w:rsidR="003F6DCE" w14:paraId="65021687" w14:textId="77777777">
        <w:trPr>
          <w:trHeight w:val="541"/>
        </w:trPr>
        <w:tc>
          <w:tcPr>
            <w:tcW w:w="2160" w:type="dxa"/>
            <w:vAlign w:val="center"/>
          </w:tcPr>
          <w:p w14:paraId="221962F2" w14:textId="77777777" w:rsidR="003F6DCE" w:rsidRPr="0054561D" w:rsidRDefault="003F6DCE" w:rsidP="003F6D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14:paraId="42F5A685" w14:textId="77777777" w:rsidR="003F6DCE" w:rsidRPr="004166E8" w:rsidRDefault="009C7D4C" w:rsidP="009C7D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０人</w:t>
            </w:r>
          </w:p>
        </w:tc>
      </w:tr>
      <w:tr w:rsidR="003F6DCE" w14:paraId="053772EE" w14:textId="77777777" w:rsidTr="00741FDA">
        <w:trPr>
          <w:trHeight w:val="1246"/>
        </w:trPr>
        <w:tc>
          <w:tcPr>
            <w:tcW w:w="2160" w:type="dxa"/>
            <w:vAlign w:val="center"/>
          </w:tcPr>
          <w:p w14:paraId="1C272D8F" w14:textId="77777777" w:rsidR="003F6DCE" w:rsidRPr="00C27646" w:rsidRDefault="003F6DCE" w:rsidP="003F6DC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260B8BBC" w14:textId="77777777" w:rsidR="003F6DCE" w:rsidRPr="00C27646" w:rsidRDefault="003F6DCE" w:rsidP="003F6D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</w:t>
            </w:r>
            <w:r w:rsidRPr="00C27646"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>名：市民局まちづくり推進部</w:t>
            </w:r>
            <w:r w:rsidR="00ED0656">
              <w:rPr>
                <w:rFonts w:hint="eastAsia"/>
                <w:sz w:val="24"/>
              </w:rPr>
              <w:t>まちづくり推進</w:t>
            </w:r>
            <w:r>
              <w:rPr>
                <w:rFonts w:hint="eastAsia"/>
                <w:sz w:val="24"/>
              </w:rPr>
              <w:t>課</w:t>
            </w:r>
          </w:p>
          <w:p w14:paraId="23FC7B66" w14:textId="77777777" w:rsidR="003F6DCE" w:rsidRDefault="003F6DCE" w:rsidP="003F6DCE">
            <w:pPr>
              <w:rPr>
                <w:sz w:val="24"/>
              </w:rPr>
            </w:pPr>
            <w:r w:rsidRPr="00C27646"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　　</w:t>
            </w:r>
            <w:r w:rsidRPr="00C27646">
              <w:rPr>
                <w:rFonts w:hint="eastAsia"/>
                <w:sz w:val="24"/>
              </w:rPr>
              <w:t>話</w:t>
            </w:r>
            <w:r>
              <w:rPr>
                <w:rFonts w:hint="eastAsia"/>
                <w:sz w:val="24"/>
              </w:rPr>
              <w:t>：</w:t>
            </w:r>
            <w:r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０８４－９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２８</w:t>
            </w:r>
            <w:r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－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１２４３</w:t>
            </w:r>
          </w:p>
          <w:p w14:paraId="2816B233" w14:textId="77777777" w:rsidR="003F6DCE" w:rsidRDefault="003F6DCE" w:rsidP="003F6DCE">
            <w:pPr>
              <w:rPr>
                <w:sz w:val="24"/>
              </w:rPr>
            </w:pPr>
            <w:r w:rsidRPr="00741FDA">
              <w:rPr>
                <w:rFonts w:hint="eastAsia"/>
                <w:spacing w:val="228"/>
                <w:kern w:val="0"/>
                <w:sz w:val="24"/>
                <w:fitText w:val="960" w:id="1652204544"/>
              </w:rPr>
              <w:t>FA</w:t>
            </w:r>
            <w:r w:rsidRPr="00741FDA">
              <w:rPr>
                <w:rFonts w:hint="eastAsia"/>
                <w:spacing w:val="2"/>
                <w:kern w:val="0"/>
                <w:sz w:val="24"/>
                <w:fitText w:val="960" w:id="1652204544"/>
              </w:rPr>
              <w:t>X</w:t>
            </w:r>
            <w:r>
              <w:rPr>
                <w:rFonts w:hint="eastAsia"/>
                <w:kern w:val="0"/>
                <w:sz w:val="24"/>
              </w:rPr>
              <w:t>：</w:t>
            </w:r>
            <w:r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０８４－９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２８</w:t>
            </w:r>
            <w:r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－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１２２９</w:t>
            </w:r>
          </w:p>
          <w:p w14:paraId="09BF2692" w14:textId="77777777" w:rsidR="003F6DCE" w:rsidRDefault="003F6DCE" w:rsidP="001B01D6">
            <w:pPr>
              <w:ind w:left="644" w:hangingChars="200" w:hanging="644"/>
              <w:jc w:val="left"/>
              <w:rPr>
                <w:b/>
                <w:sz w:val="24"/>
              </w:rPr>
            </w:pPr>
            <w:r w:rsidRPr="00F710AE">
              <w:rPr>
                <w:rFonts w:hint="eastAsia"/>
                <w:spacing w:val="41"/>
                <w:kern w:val="0"/>
                <w:sz w:val="24"/>
                <w:fitText w:val="960" w:id="1652204545"/>
              </w:rPr>
              <w:t>E-mai</w:t>
            </w:r>
            <w:r w:rsidRPr="00F710AE">
              <w:rPr>
                <w:rFonts w:hint="eastAsia"/>
                <w:spacing w:val="4"/>
                <w:kern w:val="0"/>
                <w:sz w:val="24"/>
                <w:fitText w:val="960" w:id="1652204545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1B01D6">
              <w:rPr>
                <w:kern w:val="0"/>
                <w:sz w:val="24"/>
              </w:rPr>
              <w:t>machidukuri-suishin</w:t>
            </w:r>
            <w:r>
              <w:rPr>
                <w:kern w:val="0"/>
                <w:sz w:val="24"/>
              </w:rPr>
              <w:t>@city.fukuyama.hiroshima.jp</w:t>
            </w:r>
          </w:p>
        </w:tc>
      </w:tr>
      <w:tr w:rsidR="003F6DCE" w14:paraId="472E55B8" w14:textId="77777777" w:rsidTr="00741FDA">
        <w:trPr>
          <w:trHeight w:val="932"/>
        </w:trPr>
        <w:tc>
          <w:tcPr>
            <w:tcW w:w="2160" w:type="dxa"/>
            <w:vAlign w:val="center"/>
          </w:tcPr>
          <w:p w14:paraId="3B40B74E" w14:textId="77777777" w:rsidR="003F6DCE" w:rsidRPr="0054561D" w:rsidRDefault="003F6DCE" w:rsidP="003F6D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閲覧資料の有無</w:t>
            </w:r>
          </w:p>
        </w:tc>
        <w:tc>
          <w:tcPr>
            <w:tcW w:w="7020" w:type="dxa"/>
          </w:tcPr>
          <w:p w14:paraId="3CC4F092" w14:textId="77777777" w:rsidR="003F6DCE" w:rsidRDefault="003F6DCE" w:rsidP="003F6DCE">
            <w:pPr>
              <w:rPr>
                <w:sz w:val="24"/>
              </w:rPr>
            </w:pPr>
          </w:p>
          <w:p w14:paraId="6A4DE495" w14:textId="77777777" w:rsidR="003F6DCE" w:rsidRDefault="003F6DCE" w:rsidP="003F6D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　■　有　・　□　無　】</w:t>
            </w:r>
          </w:p>
          <w:p w14:paraId="49471646" w14:textId="77777777" w:rsidR="003F6DCE" w:rsidRPr="00344338" w:rsidRDefault="003F6DCE" w:rsidP="003F6D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</w:t>
            </w:r>
            <w:r w:rsidR="00EB0A97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市政情報室で閲覧できます。</w:t>
            </w:r>
          </w:p>
        </w:tc>
      </w:tr>
      <w:tr w:rsidR="003F6DCE" w14:paraId="045BAF2B" w14:textId="77777777" w:rsidTr="00C46A81">
        <w:trPr>
          <w:trHeight w:val="1070"/>
        </w:trPr>
        <w:tc>
          <w:tcPr>
            <w:tcW w:w="2160" w:type="dxa"/>
            <w:vAlign w:val="center"/>
          </w:tcPr>
          <w:p w14:paraId="579B48F6" w14:textId="77777777" w:rsidR="003F6DCE" w:rsidRDefault="003F6DCE" w:rsidP="003F6D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</w:tcPr>
          <w:p w14:paraId="7B4AEC64" w14:textId="77777777" w:rsidR="009D734B" w:rsidRDefault="009D734B" w:rsidP="009D734B">
            <w:pPr>
              <w:rPr>
                <w:sz w:val="24"/>
              </w:rPr>
            </w:pPr>
          </w:p>
        </w:tc>
      </w:tr>
    </w:tbl>
    <w:p w14:paraId="4C5BBB65" w14:textId="77777777" w:rsidR="00A96A9E" w:rsidRDefault="00A96A9E" w:rsidP="005A704C"/>
    <w:sectPr w:rsidR="00A96A9E" w:rsidSect="00C46A81">
      <w:pgSz w:w="11906" w:h="16838" w:code="9"/>
      <w:pgMar w:top="567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A9AF" w14:textId="77777777" w:rsidR="00DC56DE" w:rsidRDefault="00DC56DE" w:rsidP="00CD2658">
      <w:r>
        <w:separator/>
      </w:r>
    </w:p>
  </w:endnote>
  <w:endnote w:type="continuationSeparator" w:id="0">
    <w:p w14:paraId="571D6628" w14:textId="77777777" w:rsidR="00DC56DE" w:rsidRDefault="00DC56DE" w:rsidP="00CD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Ｃ愛シャドー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C0B1" w14:textId="77777777" w:rsidR="00DC56DE" w:rsidRDefault="00DC56DE" w:rsidP="00CD2658">
      <w:r>
        <w:separator/>
      </w:r>
    </w:p>
  </w:footnote>
  <w:footnote w:type="continuationSeparator" w:id="0">
    <w:p w14:paraId="698F8E36" w14:textId="77777777" w:rsidR="00DC56DE" w:rsidRDefault="00DC56DE" w:rsidP="00CD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ABC097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C30B0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85854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F0CC9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FE97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5AD19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1003E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A8E37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0F6D9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C19882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2041B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12754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4D4DD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8412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96DB1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83245C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1AA8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CA02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3F0649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90B1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A9067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38C8F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82972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5624B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43699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AE7E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DE4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 w16cid:durableId="2033609261">
    <w:abstractNumId w:val="4"/>
  </w:num>
  <w:num w:numId="2" w16cid:durableId="1563830780">
    <w:abstractNumId w:val="3"/>
  </w:num>
  <w:num w:numId="3" w16cid:durableId="268969762">
    <w:abstractNumId w:val="1"/>
  </w:num>
  <w:num w:numId="4" w16cid:durableId="326132645">
    <w:abstractNumId w:val="5"/>
  </w:num>
  <w:num w:numId="5" w16cid:durableId="458842490">
    <w:abstractNumId w:val="0"/>
  </w:num>
  <w:num w:numId="6" w16cid:durableId="145791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01794"/>
    <w:rsid w:val="00064698"/>
    <w:rsid w:val="000A5A2E"/>
    <w:rsid w:val="000B3C2B"/>
    <w:rsid w:val="000E75AF"/>
    <w:rsid w:val="00102AF2"/>
    <w:rsid w:val="00125C45"/>
    <w:rsid w:val="001B01D6"/>
    <w:rsid w:val="001B06CF"/>
    <w:rsid w:val="001C185C"/>
    <w:rsid w:val="001D60CB"/>
    <w:rsid w:val="001F4B70"/>
    <w:rsid w:val="002358B8"/>
    <w:rsid w:val="00235CA9"/>
    <w:rsid w:val="00247840"/>
    <w:rsid w:val="00267511"/>
    <w:rsid w:val="00274BAF"/>
    <w:rsid w:val="002E3FC2"/>
    <w:rsid w:val="00344338"/>
    <w:rsid w:val="003A4FE6"/>
    <w:rsid w:val="003C6C5B"/>
    <w:rsid w:val="003D57F9"/>
    <w:rsid w:val="003F6DCE"/>
    <w:rsid w:val="004166E8"/>
    <w:rsid w:val="0041724E"/>
    <w:rsid w:val="00483451"/>
    <w:rsid w:val="00485046"/>
    <w:rsid w:val="004917DC"/>
    <w:rsid w:val="00496E5C"/>
    <w:rsid w:val="004B75E8"/>
    <w:rsid w:val="00515820"/>
    <w:rsid w:val="0054561D"/>
    <w:rsid w:val="005608E6"/>
    <w:rsid w:val="00590B1B"/>
    <w:rsid w:val="00596AA5"/>
    <w:rsid w:val="005A704C"/>
    <w:rsid w:val="005A7525"/>
    <w:rsid w:val="005C1FC8"/>
    <w:rsid w:val="005E4328"/>
    <w:rsid w:val="0060488B"/>
    <w:rsid w:val="006050F9"/>
    <w:rsid w:val="0061173C"/>
    <w:rsid w:val="0064459F"/>
    <w:rsid w:val="00653ED3"/>
    <w:rsid w:val="006563BE"/>
    <w:rsid w:val="00663DF8"/>
    <w:rsid w:val="00665D2D"/>
    <w:rsid w:val="006B45A2"/>
    <w:rsid w:val="006B70C6"/>
    <w:rsid w:val="006F4C7E"/>
    <w:rsid w:val="006F5751"/>
    <w:rsid w:val="007304AB"/>
    <w:rsid w:val="00741FDA"/>
    <w:rsid w:val="00763365"/>
    <w:rsid w:val="00775767"/>
    <w:rsid w:val="007819B2"/>
    <w:rsid w:val="007B2553"/>
    <w:rsid w:val="007C1A77"/>
    <w:rsid w:val="007E71CA"/>
    <w:rsid w:val="00802D2E"/>
    <w:rsid w:val="00855A23"/>
    <w:rsid w:val="00875645"/>
    <w:rsid w:val="008B48F1"/>
    <w:rsid w:val="008D3150"/>
    <w:rsid w:val="008F5F9C"/>
    <w:rsid w:val="0090655B"/>
    <w:rsid w:val="009110E1"/>
    <w:rsid w:val="009203F4"/>
    <w:rsid w:val="00947390"/>
    <w:rsid w:val="00954997"/>
    <w:rsid w:val="009B2150"/>
    <w:rsid w:val="009C7D4C"/>
    <w:rsid w:val="009D734B"/>
    <w:rsid w:val="009E6931"/>
    <w:rsid w:val="00A23EB8"/>
    <w:rsid w:val="00A35B4E"/>
    <w:rsid w:val="00A96A9E"/>
    <w:rsid w:val="00AC7B0A"/>
    <w:rsid w:val="00AE7414"/>
    <w:rsid w:val="00B0696E"/>
    <w:rsid w:val="00B62669"/>
    <w:rsid w:val="00BA1584"/>
    <w:rsid w:val="00BD4A7C"/>
    <w:rsid w:val="00BD4EC1"/>
    <w:rsid w:val="00BD547C"/>
    <w:rsid w:val="00C05B33"/>
    <w:rsid w:val="00C14308"/>
    <w:rsid w:val="00C2326E"/>
    <w:rsid w:val="00C27646"/>
    <w:rsid w:val="00C46A81"/>
    <w:rsid w:val="00C82D40"/>
    <w:rsid w:val="00CB424D"/>
    <w:rsid w:val="00CD2658"/>
    <w:rsid w:val="00CE74E4"/>
    <w:rsid w:val="00CF208E"/>
    <w:rsid w:val="00CF3D48"/>
    <w:rsid w:val="00CF7B71"/>
    <w:rsid w:val="00D0174D"/>
    <w:rsid w:val="00D16093"/>
    <w:rsid w:val="00D40040"/>
    <w:rsid w:val="00D53E73"/>
    <w:rsid w:val="00D92441"/>
    <w:rsid w:val="00DC4C59"/>
    <w:rsid w:val="00DC56DE"/>
    <w:rsid w:val="00E040A3"/>
    <w:rsid w:val="00E1286E"/>
    <w:rsid w:val="00E25899"/>
    <w:rsid w:val="00E55038"/>
    <w:rsid w:val="00E63359"/>
    <w:rsid w:val="00E80CF1"/>
    <w:rsid w:val="00E851C7"/>
    <w:rsid w:val="00EB0A97"/>
    <w:rsid w:val="00ED0656"/>
    <w:rsid w:val="00F339AC"/>
    <w:rsid w:val="00F36CAD"/>
    <w:rsid w:val="00F4734F"/>
    <w:rsid w:val="00F62C1C"/>
    <w:rsid w:val="00F710AE"/>
    <w:rsid w:val="00F83BC9"/>
    <w:rsid w:val="00F90767"/>
    <w:rsid w:val="00F949D7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1EE1DB5"/>
  <w15:chartTrackingRefBased/>
  <w15:docId w15:val="{6EB2C46F-88FE-4C22-A2F1-96FC9FB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D26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D2658"/>
    <w:rPr>
      <w:kern w:val="2"/>
      <w:sz w:val="21"/>
      <w:szCs w:val="24"/>
    </w:rPr>
  </w:style>
  <w:style w:type="paragraph" w:styleId="a6">
    <w:name w:val="footer"/>
    <w:basedOn w:val="a"/>
    <w:link w:val="a7"/>
    <w:rsid w:val="00CD2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D2658"/>
    <w:rPr>
      <w:kern w:val="2"/>
      <w:sz w:val="21"/>
      <w:szCs w:val="24"/>
    </w:rPr>
  </w:style>
  <w:style w:type="character" w:styleId="a8">
    <w:name w:val="annotation reference"/>
    <w:rsid w:val="00CB424D"/>
    <w:rPr>
      <w:sz w:val="18"/>
      <w:szCs w:val="18"/>
    </w:rPr>
  </w:style>
  <w:style w:type="paragraph" w:styleId="a9">
    <w:name w:val="annotation text"/>
    <w:basedOn w:val="a"/>
    <w:link w:val="aa"/>
    <w:rsid w:val="00CB424D"/>
    <w:pPr>
      <w:jc w:val="left"/>
    </w:pPr>
  </w:style>
  <w:style w:type="character" w:customStyle="1" w:styleId="aa">
    <w:name w:val="コメント文字列 (文字)"/>
    <w:link w:val="a9"/>
    <w:rsid w:val="00CB42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f94459</cp:lastModifiedBy>
  <cp:revision>3</cp:revision>
  <cp:lastPrinted>2020-07-02T07:47:00Z</cp:lastPrinted>
  <dcterms:created xsi:type="dcterms:W3CDTF">2025-02-07T01:50:00Z</dcterms:created>
  <dcterms:modified xsi:type="dcterms:W3CDTF">2026-03-23T10:49:00Z</dcterms:modified>
</cp:coreProperties>
</file>