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E22D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2E22DC" w:rsidRPr="002E22DC">
        <w:rPr>
          <w:rFonts w:ascii="Arial" w:hAnsi="Arial" w:cs="Arial"/>
          <w:sz w:val="22"/>
          <w:szCs w:val="22"/>
          <w:u w:val="dotted"/>
        </w:rPr>
        <w:t>遠隔操作密封小線源治療システム（</w:t>
      </w:r>
      <w:r w:rsidR="002E22DC" w:rsidRPr="002E22DC">
        <w:rPr>
          <w:rFonts w:ascii="Arial" w:hAnsi="Arial" w:cs="Arial"/>
          <w:sz w:val="22"/>
          <w:szCs w:val="22"/>
          <w:u w:val="dotted"/>
        </w:rPr>
        <w:t>RALS</w:t>
      </w:r>
      <w:r w:rsidR="002E22DC" w:rsidRPr="002E22DC">
        <w:rPr>
          <w:rFonts w:ascii="Arial" w:hAnsi="Arial" w:cs="Arial"/>
          <w:sz w:val="22"/>
          <w:szCs w:val="22"/>
          <w:u w:val="dotted"/>
        </w:rPr>
        <w:t>）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4A6612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E22DC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12EA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808A-95C1-4AE7-8F2A-CB0966A1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87</cp:revision>
  <cp:lastPrinted>2026-03-26T13:07:00Z</cp:lastPrinted>
  <dcterms:created xsi:type="dcterms:W3CDTF">2016-04-11T00:13:00Z</dcterms:created>
  <dcterms:modified xsi:type="dcterms:W3CDTF">2026-03-26T13:07:00Z</dcterms:modified>
</cp:coreProperties>
</file>