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4B" w:rsidRPr="00087331" w:rsidRDefault="00C96AE5" w:rsidP="00EC3B37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26115670"/>
      <w:r w:rsidRPr="00087331">
        <w:rPr>
          <w:rFonts w:ascii="ＭＳ 明朝" w:eastAsia="ＭＳ 明朝" w:hAnsi="ＭＳ 明朝" w:hint="eastAsia"/>
          <w:sz w:val="24"/>
          <w:szCs w:val="24"/>
        </w:rPr>
        <w:t>様式第</w:t>
      </w:r>
      <w:r w:rsidR="004E20CF" w:rsidRPr="00087331">
        <w:rPr>
          <w:rFonts w:ascii="ＭＳ 明朝" w:eastAsia="ＭＳ 明朝" w:hAnsi="ＭＳ 明朝" w:hint="eastAsia"/>
          <w:sz w:val="24"/>
          <w:szCs w:val="24"/>
        </w:rPr>
        <w:t>５</w:t>
      </w:r>
      <w:r w:rsidRPr="00087331">
        <w:rPr>
          <w:rFonts w:ascii="ＭＳ 明朝" w:eastAsia="ＭＳ 明朝" w:hAnsi="ＭＳ 明朝" w:hint="eastAsia"/>
          <w:sz w:val="24"/>
          <w:szCs w:val="24"/>
        </w:rPr>
        <w:t>号（第</w:t>
      </w:r>
      <w:r w:rsidR="00CD0B76" w:rsidRPr="00087331">
        <w:rPr>
          <w:rFonts w:ascii="ＭＳ 明朝" w:eastAsia="ＭＳ 明朝" w:hAnsi="ＭＳ 明朝" w:hint="eastAsia"/>
          <w:sz w:val="24"/>
          <w:szCs w:val="24"/>
        </w:rPr>
        <w:t>８</w:t>
      </w:r>
      <w:r w:rsidRPr="00087331">
        <w:rPr>
          <w:rFonts w:ascii="ＭＳ 明朝" w:eastAsia="ＭＳ 明朝" w:hAnsi="ＭＳ 明朝" w:hint="eastAsia"/>
          <w:sz w:val="24"/>
          <w:szCs w:val="24"/>
        </w:rPr>
        <w:t>条</w:t>
      </w:r>
      <w:r w:rsidR="00124F58">
        <w:rPr>
          <w:rFonts w:ascii="ＭＳ 明朝" w:eastAsia="ＭＳ 明朝" w:hAnsi="ＭＳ 明朝" w:hint="eastAsia"/>
          <w:sz w:val="24"/>
          <w:szCs w:val="24"/>
        </w:rPr>
        <w:t>、第１</w:t>
      </w:r>
      <w:r w:rsidR="007E4AA4">
        <w:rPr>
          <w:rFonts w:ascii="ＭＳ 明朝" w:eastAsia="ＭＳ 明朝" w:hAnsi="ＭＳ 明朝" w:hint="eastAsia"/>
          <w:sz w:val="24"/>
          <w:szCs w:val="24"/>
        </w:rPr>
        <w:t>２</w:t>
      </w:r>
      <w:r w:rsidR="00124F58">
        <w:rPr>
          <w:rFonts w:ascii="ＭＳ 明朝" w:eastAsia="ＭＳ 明朝" w:hAnsi="ＭＳ 明朝" w:hint="eastAsia"/>
          <w:sz w:val="24"/>
          <w:szCs w:val="24"/>
        </w:rPr>
        <w:t>条</w:t>
      </w:r>
      <w:r w:rsidRPr="00087331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453146" w:rsidRPr="00087331" w:rsidRDefault="00A82C61" w:rsidP="00EC3B37">
      <w:pPr>
        <w:kinsoku w:val="0"/>
        <w:overflowPunct w:val="0"/>
        <w:autoSpaceDE w:val="0"/>
        <w:autoSpaceDN w:val="0"/>
        <w:snapToGrid w:val="0"/>
        <w:spacing w:beforeLines="150" w:before="327" w:afterLines="150" w:after="327"/>
        <w:contextualSpacing/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0"/>
        </w:rPr>
      </w:pPr>
      <w:r w:rsidRPr="0008733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25334</wp:posOffset>
                </wp:positionH>
                <wp:positionV relativeFrom="page">
                  <wp:posOffset>1153236</wp:posOffset>
                </wp:positionV>
                <wp:extent cx="5302155" cy="8413845"/>
                <wp:effectExtent l="0" t="0" r="13335" b="2540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155" cy="8413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4CCA" id="正方形/長方形 28" o:spid="_x0000_s1026" style="position:absolute;left:0;text-align:left;margin-left:2pt;margin-top:90.8pt;width:417.5pt;height:66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" filled="f" strokecolor="black [3213]">
                <w10:wrap anchory="page"/>
              </v:rect>
            </w:pict>
          </mc:Fallback>
        </mc:AlternateContent>
      </w:r>
    </w:p>
    <w:p w:rsidR="0073604B" w:rsidRDefault="0073604B" w:rsidP="00EC3B37">
      <w:pPr>
        <w:kinsoku w:val="0"/>
        <w:overflowPunct w:val="0"/>
        <w:autoSpaceDE w:val="0"/>
        <w:autoSpaceDN w:val="0"/>
        <w:snapToGrid w:val="0"/>
        <w:spacing w:beforeLines="150" w:before="327" w:afterLines="150" w:after="327"/>
        <w:contextualSpacing/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0"/>
        </w:rPr>
      </w:pPr>
      <w:r w:rsidRPr="00124F58">
        <w:rPr>
          <w:rFonts w:ascii="ＭＳ 明朝" w:eastAsia="ＭＳ 明朝" w:hAnsi="ＭＳ 明朝" w:cs="Times New Roman" w:hint="eastAsia"/>
          <w:kern w:val="0"/>
          <w:sz w:val="28"/>
          <w:szCs w:val="20"/>
        </w:rPr>
        <w:t>収支予算</w:t>
      </w:r>
      <w:r w:rsidR="00124F58">
        <w:rPr>
          <w:rFonts w:ascii="ＭＳ 明朝" w:eastAsia="ＭＳ 明朝" w:hAnsi="ＭＳ 明朝" w:cs="Times New Roman" w:hint="eastAsia"/>
          <w:kern w:val="0"/>
          <w:sz w:val="28"/>
          <w:szCs w:val="20"/>
        </w:rPr>
        <w:t>（決算）</w:t>
      </w:r>
      <w:r w:rsidRPr="00124F58">
        <w:rPr>
          <w:rFonts w:ascii="ＭＳ 明朝" w:eastAsia="ＭＳ 明朝" w:hAnsi="ＭＳ 明朝" w:cs="Times New Roman" w:hint="eastAsia"/>
          <w:kern w:val="0"/>
          <w:sz w:val="28"/>
          <w:szCs w:val="20"/>
        </w:rPr>
        <w:t>書</w:t>
      </w:r>
    </w:p>
    <w:p w:rsidR="005C7D7A" w:rsidRDefault="005C7D7A" w:rsidP="00EC3B37">
      <w:pPr>
        <w:kinsoku w:val="0"/>
        <w:overflowPunct w:val="0"/>
        <w:autoSpaceDE w:val="0"/>
        <w:autoSpaceDN w:val="0"/>
        <w:snapToGrid w:val="0"/>
        <w:spacing w:beforeLines="150" w:before="327" w:afterLines="150" w:after="327"/>
        <w:contextualSpacing/>
        <w:jc w:val="center"/>
        <w:textAlignment w:val="baseline"/>
        <w:rPr>
          <w:rFonts w:ascii="ＭＳ 明朝" w:eastAsia="ＭＳ 明朝" w:hAnsi="ＭＳ 明朝" w:cs="Times New Roman"/>
          <w:kern w:val="0"/>
          <w:sz w:val="28"/>
          <w:szCs w:val="20"/>
        </w:rPr>
      </w:pPr>
    </w:p>
    <w:p w:rsidR="00C96AE5" w:rsidRPr="00087331" w:rsidRDefault="005C7D7A" w:rsidP="00350D7E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 xml:space="preserve">　</w:t>
      </w:r>
      <w:r w:rsidR="00350D7E">
        <w:rPr>
          <w:rFonts w:ascii="ＭＳ 明朝" w:eastAsia="ＭＳ 明朝" w:hAnsi="ＭＳ 明朝" w:cs="Times New Roman" w:hint="eastAsia"/>
          <w:spacing w:val="15"/>
          <w:kern w:val="0"/>
          <w:sz w:val="28"/>
          <w:szCs w:val="20"/>
        </w:rPr>
        <w:t>１</w:t>
      </w:r>
      <w:r w:rsidR="0073604B" w:rsidRPr="00087331"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 xml:space="preserve">　</w:t>
      </w:r>
      <w:r w:rsidR="00494D39"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>収</w:t>
      </w:r>
      <w:r w:rsidR="00312DF2"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 xml:space="preserve">　</w:t>
      </w:r>
      <w:r w:rsidR="00494D39"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>入</w:t>
      </w: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2683"/>
        <w:gridCol w:w="2743"/>
      </w:tblGrid>
      <w:tr w:rsidR="0073604B" w:rsidRPr="00087331" w:rsidTr="00F9197E">
        <w:trPr>
          <w:cantSplit/>
          <w:trHeight w:val="51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科　目</w:t>
            </w:r>
          </w:p>
        </w:tc>
        <w:tc>
          <w:tcPr>
            <w:tcW w:w="2683" w:type="dxa"/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予算</w:t>
            </w:r>
            <w:r w:rsidR="00055BEF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（決算）</w:t>
            </w: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額</w:t>
            </w:r>
          </w:p>
        </w:tc>
        <w:tc>
          <w:tcPr>
            <w:tcW w:w="2743" w:type="dxa"/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説　明</w:t>
            </w: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055BEF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自己資金</w:t>
            </w:r>
          </w:p>
        </w:tc>
        <w:tc>
          <w:tcPr>
            <w:tcW w:w="2683" w:type="dxa"/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vAlign w:val="center"/>
          </w:tcPr>
          <w:p w:rsidR="0073604B" w:rsidRPr="00087331" w:rsidRDefault="0073604B" w:rsidP="00A82C61">
            <w:pPr>
              <w:kinsoku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055BEF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空</w:t>
            </w:r>
            <w:r w:rsidRPr="00124F58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家リノベーション事業補助金</w:t>
            </w:r>
          </w:p>
        </w:tc>
        <w:tc>
          <w:tcPr>
            <w:tcW w:w="2683" w:type="dxa"/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vAlign w:val="center"/>
          </w:tcPr>
          <w:p w:rsidR="0073604B" w:rsidRPr="00087331" w:rsidRDefault="0073604B" w:rsidP="00A82C61">
            <w:pPr>
              <w:kinsoku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  <w:tc>
          <w:tcPr>
            <w:tcW w:w="2683" w:type="dxa"/>
            <w:vAlign w:val="center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  <w:tc>
          <w:tcPr>
            <w:tcW w:w="2743" w:type="dxa"/>
          </w:tcPr>
          <w:p w:rsidR="0073604B" w:rsidRPr="00087331" w:rsidRDefault="0073604B" w:rsidP="00EC3B37">
            <w:pPr>
              <w:kinsoku w:val="0"/>
              <w:overflowPunct w:val="0"/>
              <w:autoSpaceDE w:val="0"/>
              <w:autoSpaceDN w:val="0"/>
              <w:snapToGrid w:val="0"/>
              <w:contextualSpacing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計</w:t>
            </w:r>
          </w:p>
        </w:tc>
        <w:tc>
          <w:tcPr>
            <w:tcW w:w="2683" w:type="dxa"/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</w:tbl>
    <w:p w:rsidR="00C96AE5" w:rsidRDefault="00124F58" w:rsidP="00124F58">
      <w:pPr>
        <w:kinsoku w:val="0"/>
        <w:overflowPunct w:val="0"/>
        <w:autoSpaceDE w:val="0"/>
        <w:autoSpaceDN w:val="0"/>
        <w:snapToGrid w:val="0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24F58">
        <w:rPr>
          <w:rFonts w:ascii="ＭＳ 明朝" w:eastAsia="ＭＳ 明朝" w:hAnsi="ＭＳ 明朝" w:hint="eastAsia"/>
          <w:sz w:val="24"/>
          <w:szCs w:val="24"/>
        </w:rPr>
        <w:t>※消費税および地方消費税を除く。</w:t>
      </w:r>
    </w:p>
    <w:p w:rsidR="00124F58" w:rsidRPr="00087331" w:rsidRDefault="00124F58" w:rsidP="00124F58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73604B" w:rsidRPr="00087331" w:rsidRDefault="00350D7E" w:rsidP="00A82C61">
      <w:pPr>
        <w:kinsoku w:val="0"/>
        <w:overflowPunct w:val="0"/>
        <w:autoSpaceDE w:val="0"/>
        <w:autoSpaceDN w:val="0"/>
        <w:snapToGrid w:val="0"/>
        <w:ind w:firstLineChars="100" w:firstLine="26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>２</w:t>
      </w:r>
      <w:bookmarkStart w:id="1" w:name="_GoBack"/>
      <w:bookmarkEnd w:id="1"/>
      <w:r w:rsidR="0073604B" w:rsidRPr="00087331">
        <w:rPr>
          <w:rFonts w:ascii="ＭＳ 明朝" w:eastAsia="ＭＳ 明朝" w:hAnsi="ＭＳ 明朝" w:cs="Times New Roman" w:hint="eastAsia"/>
          <w:spacing w:val="15"/>
          <w:kern w:val="0"/>
          <w:sz w:val="25"/>
          <w:szCs w:val="20"/>
        </w:rPr>
        <w:t xml:space="preserve">　支　出</w:t>
      </w: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2683"/>
        <w:gridCol w:w="2743"/>
      </w:tblGrid>
      <w:tr w:rsidR="0073604B" w:rsidRPr="00087331" w:rsidTr="00F9197E">
        <w:trPr>
          <w:cantSplit/>
          <w:trHeight w:val="510"/>
        </w:trPr>
        <w:tc>
          <w:tcPr>
            <w:tcW w:w="2370" w:type="dxa"/>
            <w:tcBorders>
              <w:left w:val="single" w:sz="4" w:space="0" w:color="auto"/>
            </w:tcBorders>
            <w:vAlign w:val="center"/>
          </w:tcPr>
          <w:p w:rsidR="0073604B" w:rsidRPr="00087331" w:rsidRDefault="0073604B" w:rsidP="00055BEF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科　目</w:t>
            </w:r>
          </w:p>
        </w:tc>
        <w:tc>
          <w:tcPr>
            <w:tcW w:w="2683" w:type="dxa"/>
            <w:vAlign w:val="center"/>
          </w:tcPr>
          <w:p w:rsidR="0073604B" w:rsidRPr="00087331" w:rsidRDefault="0073604B" w:rsidP="00055BEF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予算</w:t>
            </w:r>
            <w:r w:rsidR="00055BEF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（決算）</w:t>
            </w: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額</w:t>
            </w:r>
          </w:p>
        </w:tc>
        <w:tc>
          <w:tcPr>
            <w:tcW w:w="2743" w:type="dxa"/>
            <w:vAlign w:val="center"/>
          </w:tcPr>
          <w:p w:rsidR="0073604B" w:rsidRPr="00087331" w:rsidRDefault="0073604B" w:rsidP="00055BEF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center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説　明</w:t>
            </w: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04B" w:rsidRPr="00087331" w:rsidRDefault="00055BEF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補助対象事業費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1580" w:rsidRPr="00087331" w:rsidRDefault="00055BEF" w:rsidP="001A1580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補助対象外事業費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1A1580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>
              <w:t xml:space="preserve"> </w:t>
            </w: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</w:p>
        </w:tc>
      </w:tr>
      <w:tr w:rsidR="0073604B" w:rsidRPr="00087331" w:rsidTr="00F9197E">
        <w:trPr>
          <w:cantSplit/>
          <w:trHeight w:val="1020"/>
        </w:trPr>
        <w:tc>
          <w:tcPr>
            <w:tcW w:w="23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計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73604B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righ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>円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73604B" w:rsidRPr="00087331" w:rsidRDefault="00124F58" w:rsidP="00124F58">
            <w:pPr>
              <w:kinsoku w:val="0"/>
              <w:overflowPunct w:val="0"/>
              <w:autoSpaceDE w:val="0"/>
              <w:autoSpaceDN w:val="0"/>
              <w:snapToGrid w:val="0"/>
              <w:contextualSpacing/>
              <w:jc w:val="left"/>
              <w:textAlignment w:val="baseline"/>
              <w:rPr>
                <w:rFonts w:ascii="ＭＳ 明朝" w:eastAsia="ＭＳ 明朝" w:hAnsi="ＭＳ 明朝" w:cs="Times New Roman"/>
                <w:spacing w:val="15"/>
                <w:kern w:val="0"/>
                <w:sz w:val="25"/>
                <w:szCs w:val="20"/>
              </w:rPr>
            </w:pPr>
            <w:r w:rsidRPr="00087331" w:rsidDel="00124F58">
              <w:rPr>
                <w:rFonts w:ascii="ＭＳ 明朝" w:eastAsia="ＭＳ 明朝" w:hAnsi="ＭＳ 明朝" w:cs="Times New Roman" w:hint="eastAsia"/>
                <w:spacing w:val="15"/>
                <w:kern w:val="0"/>
                <w:sz w:val="25"/>
                <w:szCs w:val="20"/>
              </w:rPr>
              <w:t xml:space="preserve"> </w:t>
            </w:r>
          </w:p>
        </w:tc>
      </w:tr>
    </w:tbl>
    <w:p w:rsidR="00C96AE5" w:rsidRPr="00087331" w:rsidRDefault="008D0D11" w:rsidP="00EC3B37">
      <w:pPr>
        <w:kinsoku w:val="0"/>
        <w:overflowPunct w:val="0"/>
        <w:autoSpaceDE w:val="0"/>
        <w:autoSpaceDN w:val="0"/>
        <w:snapToGrid w:val="0"/>
        <w:spacing w:beforeLines="50" w:before="109" w:afterLines="50" w:after="109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087331">
        <w:rPr>
          <w:rFonts w:ascii="ＭＳ 明朝" w:eastAsia="ＭＳ 明朝" w:hAnsi="ＭＳ 明朝" w:hint="eastAsia"/>
          <w:sz w:val="24"/>
          <w:szCs w:val="24"/>
        </w:rPr>
        <w:t xml:space="preserve">　※消費税および地方消費税を除く。</w:t>
      </w:r>
    </w:p>
    <w:bookmarkEnd w:id="0"/>
    <w:p w:rsidR="00834A7D" w:rsidRPr="00087331" w:rsidRDefault="00834A7D" w:rsidP="00EC3B37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14"/>
          <w:szCs w:val="24"/>
        </w:rPr>
      </w:pPr>
    </w:p>
    <w:sectPr w:rsidR="00834A7D" w:rsidRPr="00087331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FB2" w:rsidRDefault="00E40FB2" w:rsidP="00984B9D">
      <w:r>
        <w:separator/>
      </w:r>
    </w:p>
  </w:endnote>
  <w:endnote w:type="continuationSeparator" w:id="0">
    <w:p w:rsidR="00E40FB2" w:rsidRDefault="00E40FB2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FB2" w:rsidRDefault="00E40FB2" w:rsidP="00984B9D">
      <w:r>
        <w:separator/>
      </w:r>
    </w:p>
  </w:footnote>
  <w:footnote w:type="continuationSeparator" w:id="0">
    <w:p w:rsidR="00E40FB2" w:rsidRDefault="00E40FB2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C2F"/>
    <w:rsid w:val="00053E5C"/>
    <w:rsid w:val="00055BEF"/>
    <w:rsid w:val="00062F3B"/>
    <w:rsid w:val="0008533A"/>
    <w:rsid w:val="00085A72"/>
    <w:rsid w:val="00087331"/>
    <w:rsid w:val="00094458"/>
    <w:rsid w:val="000B63E7"/>
    <w:rsid w:val="000C1572"/>
    <w:rsid w:val="000E760A"/>
    <w:rsid w:val="000F0AA3"/>
    <w:rsid w:val="000F6800"/>
    <w:rsid w:val="00115CCD"/>
    <w:rsid w:val="00124F58"/>
    <w:rsid w:val="00141117"/>
    <w:rsid w:val="001576D4"/>
    <w:rsid w:val="001622CB"/>
    <w:rsid w:val="00172D17"/>
    <w:rsid w:val="001A1580"/>
    <w:rsid w:val="001A1847"/>
    <w:rsid w:val="001B0936"/>
    <w:rsid w:val="001B67C8"/>
    <w:rsid w:val="001C568A"/>
    <w:rsid w:val="001E66F6"/>
    <w:rsid w:val="001E7D34"/>
    <w:rsid w:val="00216C37"/>
    <w:rsid w:val="002219A5"/>
    <w:rsid w:val="002358A9"/>
    <w:rsid w:val="0025522A"/>
    <w:rsid w:val="0026394F"/>
    <w:rsid w:val="00263A08"/>
    <w:rsid w:val="002A4215"/>
    <w:rsid w:val="002A47BE"/>
    <w:rsid w:val="002A4A1A"/>
    <w:rsid w:val="002E0BBA"/>
    <w:rsid w:val="002E3339"/>
    <w:rsid w:val="00312DF2"/>
    <w:rsid w:val="00321EED"/>
    <w:rsid w:val="00344A4D"/>
    <w:rsid w:val="0034715F"/>
    <w:rsid w:val="00350D7E"/>
    <w:rsid w:val="0037184E"/>
    <w:rsid w:val="003722ED"/>
    <w:rsid w:val="00377E5B"/>
    <w:rsid w:val="00396251"/>
    <w:rsid w:val="003D5F91"/>
    <w:rsid w:val="003D6820"/>
    <w:rsid w:val="003E1CC6"/>
    <w:rsid w:val="003E7B13"/>
    <w:rsid w:val="004120EF"/>
    <w:rsid w:val="0043665F"/>
    <w:rsid w:val="004475E1"/>
    <w:rsid w:val="00453146"/>
    <w:rsid w:val="00462345"/>
    <w:rsid w:val="0048126D"/>
    <w:rsid w:val="00493DDA"/>
    <w:rsid w:val="00494D39"/>
    <w:rsid w:val="004A3292"/>
    <w:rsid w:val="004A47B8"/>
    <w:rsid w:val="004B53AD"/>
    <w:rsid w:val="004C76B8"/>
    <w:rsid w:val="004E20CF"/>
    <w:rsid w:val="004F119B"/>
    <w:rsid w:val="00501EE2"/>
    <w:rsid w:val="00507BA4"/>
    <w:rsid w:val="00515A06"/>
    <w:rsid w:val="0052228A"/>
    <w:rsid w:val="00526886"/>
    <w:rsid w:val="00531A3D"/>
    <w:rsid w:val="005427C2"/>
    <w:rsid w:val="00567ACE"/>
    <w:rsid w:val="00576BE4"/>
    <w:rsid w:val="0059601E"/>
    <w:rsid w:val="005C04FB"/>
    <w:rsid w:val="005C4F8B"/>
    <w:rsid w:val="005C7D7A"/>
    <w:rsid w:val="00614F0A"/>
    <w:rsid w:val="00621D5D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7474C"/>
    <w:rsid w:val="00781CCE"/>
    <w:rsid w:val="00791737"/>
    <w:rsid w:val="007A1DF7"/>
    <w:rsid w:val="007A4780"/>
    <w:rsid w:val="007B6D26"/>
    <w:rsid w:val="007E4AA4"/>
    <w:rsid w:val="00820D65"/>
    <w:rsid w:val="00834A7D"/>
    <w:rsid w:val="00842803"/>
    <w:rsid w:val="0085381F"/>
    <w:rsid w:val="00855877"/>
    <w:rsid w:val="00864D57"/>
    <w:rsid w:val="00882213"/>
    <w:rsid w:val="00890013"/>
    <w:rsid w:val="008C6ACB"/>
    <w:rsid w:val="008D0D11"/>
    <w:rsid w:val="008F0BB9"/>
    <w:rsid w:val="008F3559"/>
    <w:rsid w:val="008F441F"/>
    <w:rsid w:val="00900C1C"/>
    <w:rsid w:val="00907AB5"/>
    <w:rsid w:val="00920DAA"/>
    <w:rsid w:val="009237C7"/>
    <w:rsid w:val="009501D0"/>
    <w:rsid w:val="009536C5"/>
    <w:rsid w:val="0095555A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C1670"/>
    <w:rsid w:val="009C32B7"/>
    <w:rsid w:val="009D11BF"/>
    <w:rsid w:val="009E4B5F"/>
    <w:rsid w:val="009F156F"/>
    <w:rsid w:val="00A155A9"/>
    <w:rsid w:val="00A31354"/>
    <w:rsid w:val="00A31B50"/>
    <w:rsid w:val="00A3294E"/>
    <w:rsid w:val="00A405B3"/>
    <w:rsid w:val="00A7280A"/>
    <w:rsid w:val="00A82C61"/>
    <w:rsid w:val="00A903FA"/>
    <w:rsid w:val="00AB686B"/>
    <w:rsid w:val="00AE0532"/>
    <w:rsid w:val="00AE4885"/>
    <w:rsid w:val="00AF3F1C"/>
    <w:rsid w:val="00B07C86"/>
    <w:rsid w:val="00B11DAB"/>
    <w:rsid w:val="00B22309"/>
    <w:rsid w:val="00B43AA0"/>
    <w:rsid w:val="00B45218"/>
    <w:rsid w:val="00B719D2"/>
    <w:rsid w:val="00B97AD5"/>
    <w:rsid w:val="00BA3696"/>
    <w:rsid w:val="00BA682C"/>
    <w:rsid w:val="00BB2B65"/>
    <w:rsid w:val="00BC73D2"/>
    <w:rsid w:val="00BD3757"/>
    <w:rsid w:val="00BE1591"/>
    <w:rsid w:val="00BE37A8"/>
    <w:rsid w:val="00BF24CC"/>
    <w:rsid w:val="00C31B99"/>
    <w:rsid w:val="00C96AE5"/>
    <w:rsid w:val="00CA6284"/>
    <w:rsid w:val="00CC54D1"/>
    <w:rsid w:val="00CD0B76"/>
    <w:rsid w:val="00D0573E"/>
    <w:rsid w:val="00D10729"/>
    <w:rsid w:val="00D10CCB"/>
    <w:rsid w:val="00D21104"/>
    <w:rsid w:val="00D24309"/>
    <w:rsid w:val="00D24A86"/>
    <w:rsid w:val="00D26119"/>
    <w:rsid w:val="00D43993"/>
    <w:rsid w:val="00D47510"/>
    <w:rsid w:val="00D53A28"/>
    <w:rsid w:val="00D9025E"/>
    <w:rsid w:val="00DA69D9"/>
    <w:rsid w:val="00DB67A8"/>
    <w:rsid w:val="00DC285A"/>
    <w:rsid w:val="00DD6F28"/>
    <w:rsid w:val="00DD748A"/>
    <w:rsid w:val="00E26A6F"/>
    <w:rsid w:val="00E27561"/>
    <w:rsid w:val="00E312C5"/>
    <w:rsid w:val="00E36641"/>
    <w:rsid w:val="00E40FB2"/>
    <w:rsid w:val="00E41DF6"/>
    <w:rsid w:val="00E44625"/>
    <w:rsid w:val="00E756AA"/>
    <w:rsid w:val="00E7577F"/>
    <w:rsid w:val="00E807B8"/>
    <w:rsid w:val="00EA09DB"/>
    <w:rsid w:val="00EB51DA"/>
    <w:rsid w:val="00EC1EC8"/>
    <w:rsid w:val="00EC3B37"/>
    <w:rsid w:val="00EE693E"/>
    <w:rsid w:val="00EF5DC1"/>
    <w:rsid w:val="00F25C45"/>
    <w:rsid w:val="00F5470A"/>
    <w:rsid w:val="00F554B0"/>
    <w:rsid w:val="00F62D4A"/>
    <w:rsid w:val="00F81DFE"/>
    <w:rsid w:val="00F850BF"/>
    <w:rsid w:val="00F87EDB"/>
    <w:rsid w:val="00F9197E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4E8528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3929-AEF2-49C3-AAEF-2BDD18E4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108</cp:revision>
  <cp:lastPrinted>2024-08-06T01:16:00Z</cp:lastPrinted>
  <dcterms:created xsi:type="dcterms:W3CDTF">2023-06-02T00:47:00Z</dcterms:created>
  <dcterms:modified xsi:type="dcterms:W3CDTF">2026-04-28T00:58:00Z</dcterms:modified>
</cp:coreProperties>
</file>