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F068BD">
        <w:rPr>
          <w:rFonts w:hint="eastAsia"/>
          <w:sz w:val="22"/>
        </w:rPr>
        <w:t>４</w:t>
      </w:r>
    </w:p>
    <w:p w:rsidR="002B419D" w:rsidRPr="00CF4342" w:rsidRDefault="004C069A" w:rsidP="00CB2E6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事前</w:t>
      </w:r>
      <w:r w:rsidR="00CB2E6E">
        <w:rPr>
          <w:rFonts w:hint="eastAsia"/>
          <w:sz w:val="28"/>
          <w:szCs w:val="28"/>
        </w:rPr>
        <w:t>承認</w:t>
      </w:r>
      <w:r w:rsidR="005374E4">
        <w:rPr>
          <w:rFonts w:hint="eastAsia"/>
          <w:sz w:val="28"/>
          <w:szCs w:val="28"/>
        </w:rPr>
        <w:t>申請書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C86253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Pr="00C86253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CF4342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492B3A" w:rsidRPr="00C44AA8" w:rsidRDefault="00253D20" w:rsidP="00492B3A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2F1CD8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B27E6B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 w:rsidRPr="00CF4342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60960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85.5pt;margin-top:4.8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C86253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C86253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</w:t>
      </w:r>
      <w:r w:rsidR="002F306C" w:rsidRPr="002F306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500D37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課届出印</w:t>
      </w:r>
    </w:p>
    <w:p w:rsidR="005374E4" w:rsidRPr="009965EA" w:rsidRDefault="005374E4" w:rsidP="009965EA">
      <w:pPr>
        <w:adjustRightInd w:val="0"/>
        <w:snapToGrid w:val="0"/>
        <w:spacing w:line="360" w:lineRule="auto"/>
        <w:ind w:firstLineChars="2300" w:firstLine="3680"/>
        <w:rPr>
          <w:rFonts w:ascii="ＭＳ 明朝" w:hAnsi="ＭＳ 明朝"/>
          <w:snapToGrid w:val="0"/>
          <w:kern w:val="0"/>
          <w:sz w:val="16"/>
          <w:szCs w:val="16"/>
        </w:rPr>
      </w:pPr>
    </w:p>
    <w:p w:rsidR="009965EA" w:rsidRDefault="00356868" w:rsidP="003568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ＴＥＬ</w:t>
      </w:r>
      <w:r w:rsidR="009965EA" w:rsidRPr="00CF4342">
        <w:rPr>
          <w:rFonts w:hint="eastAsia"/>
          <w:sz w:val="22"/>
          <w:szCs w:val="22"/>
          <w:u w:val="dotted"/>
        </w:rPr>
        <w:t xml:space="preserve">　</w:t>
      </w:r>
      <w:r w:rsidR="009965EA">
        <w:rPr>
          <w:rFonts w:hint="eastAsia"/>
          <w:sz w:val="22"/>
          <w:szCs w:val="22"/>
          <w:u w:val="dotted"/>
        </w:rPr>
        <w:t xml:space="preserve">　　　　　</w:t>
      </w:r>
      <w:r w:rsidR="009965E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ＦＡＸ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9965EA" w:rsidRPr="00356868" w:rsidRDefault="009965EA" w:rsidP="00356868">
      <w:pPr>
        <w:rPr>
          <w:sz w:val="22"/>
          <w:szCs w:val="22"/>
        </w:rPr>
      </w:pPr>
    </w:p>
    <w:p w:rsidR="00B10FB0" w:rsidRPr="00CF4342" w:rsidRDefault="00B10FB0" w:rsidP="006465B1">
      <w:pPr>
        <w:ind w:firstLineChars="100" w:firstLine="22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調達物品名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 w:rsidR="000E1E49">
        <w:rPr>
          <w:rFonts w:hint="eastAsia"/>
          <w:sz w:val="22"/>
          <w:szCs w:val="22"/>
          <w:u w:val="dotted"/>
        </w:rPr>
        <w:t xml:space="preserve">　　　　　</w:t>
      </w:r>
      <w:r w:rsidR="00CB2E6E">
        <w:rPr>
          <w:rFonts w:hint="eastAsia"/>
          <w:sz w:val="24"/>
          <w:szCs w:val="24"/>
          <w:u w:val="dotted"/>
        </w:rPr>
        <w:t xml:space="preserve">　</w:t>
      </w:r>
      <w:r w:rsidR="00DB1832">
        <w:rPr>
          <w:rFonts w:hint="eastAsia"/>
          <w:sz w:val="24"/>
          <w:szCs w:val="24"/>
          <w:u w:val="dotted"/>
        </w:rPr>
        <w:t xml:space="preserve">　　</w:t>
      </w:r>
      <w:r w:rsidR="00CB2E6E">
        <w:rPr>
          <w:rFonts w:hint="eastAsia"/>
          <w:sz w:val="24"/>
          <w:szCs w:val="24"/>
          <w:u w:val="dotted"/>
        </w:rPr>
        <w:t xml:space="preserve">　　</w:t>
      </w:r>
      <w:r w:rsidR="00FD0E33">
        <w:rPr>
          <w:rFonts w:hint="eastAsia"/>
          <w:sz w:val="24"/>
          <w:szCs w:val="24"/>
          <w:u w:val="dotted"/>
        </w:rPr>
        <w:t xml:space="preserve">　</w:t>
      </w:r>
      <w:r w:rsidR="00DB1832" w:rsidRPr="00DB1832">
        <w:rPr>
          <w:rFonts w:hint="eastAsia"/>
          <w:sz w:val="22"/>
          <w:szCs w:val="22"/>
          <w:u w:val="dotted"/>
        </w:rPr>
        <w:t>無菌接合</w:t>
      </w:r>
      <w:r w:rsidR="00DB1832">
        <w:rPr>
          <w:rFonts w:hint="eastAsia"/>
          <w:sz w:val="22"/>
          <w:szCs w:val="22"/>
          <w:u w:val="dotted"/>
        </w:rPr>
        <w:t>装置</w:t>
      </w:r>
      <w:r w:rsidR="00CB2E6E">
        <w:rPr>
          <w:rFonts w:hint="eastAsia"/>
          <w:sz w:val="24"/>
          <w:szCs w:val="24"/>
          <w:u w:val="dotted"/>
        </w:rPr>
        <w:t xml:space="preserve">　</w:t>
      </w:r>
      <w:r w:rsidR="00FD0E33">
        <w:rPr>
          <w:rFonts w:hint="eastAsia"/>
          <w:sz w:val="24"/>
          <w:szCs w:val="24"/>
          <w:u w:val="dotted"/>
        </w:rPr>
        <w:t xml:space="preserve">　</w:t>
      </w:r>
      <w:r w:rsidR="00CB2E6E">
        <w:rPr>
          <w:rFonts w:hint="eastAsia"/>
          <w:sz w:val="24"/>
          <w:szCs w:val="24"/>
          <w:u w:val="dotted"/>
        </w:rPr>
        <w:t xml:space="preserve">　　　　　　</w:t>
      </w:r>
      <w:r w:rsidR="00DB1832">
        <w:rPr>
          <w:rFonts w:hint="eastAsia"/>
          <w:sz w:val="24"/>
          <w:szCs w:val="24"/>
          <w:u w:val="dotted"/>
        </w:rPr>
        <w:t xml:space="preserve">　</w:t>
      </w:r>
      <w:r w:rsidR="00C11836">
        <w:rPr>
          <w:rFonts w:hint="eastAsia"/>
          <w:sz w:val="22"/>
          <w:szCs w:val="22"/>
          <w:u w:val="dotted"/>
        </w:rPr>
        <w:t xml:space="preserve">　　　</w:t>
      </w:r>
      <w:r w:rsidR="005137CD">
        <w:rPr>
          <w:rFonts w:hint="eastAsia"/>
          <w:sz w:val="22"/>
          <w:szCs w:val="22"/>
          <w:u w:val="dotted"/>
        </w:rPr>
        <w:t xml:space="preserve">　　</w:t>
      </w:r>
      <w:r w:rsidR="00C11836">
        <w:rPr>
          <w:rFonts w:hint="eastAsia"/>
          <w:sz w:val="22"/>
          <w:szCs w:val="22"/>
          <w:u w:val="dotted"/>
        </w:rPr>
        <w:t xml:space="preserve">　</w:t>
      </w:r>
    </w:p>
    <w:p w:rsidR="005374E4" w:rsidRPr="00DB1832" w:rsidRDefault="005374E4" w:rsidP="00AC5A36">
      <w:pPr>
        <w:rPr>
          <w:sz w:val="22"/>
          <w:szCs w:val="2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693"/>
        <w:gridCol w:w="1418"/>
      </w:tblGrid>
      <w:tr w:rsidR="008E42AA" w:rsidRPr="00C454B4" w:rsidTr="004C069A">
        <w:trPr>
          <w:trHeight w:val="407"/>
        </w:trPr>
        <w:tc>
          <w:tcPr>
            <w:tcW w:w="2552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693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</w:t>
            </w:r>
            <w:r w:rsidR="00BC15D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736825" w:rsidRDefault="00BC15D0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品番・</w:t>
            </w:r>
            <w:r w:rsidR="00496CAE">
              <w:rPr>
                <w:rFonts w:hint="eastAsia"/>
                <w:sz w:val="18"/>
                <w:szCs w:val="18"/>
              </w:rPr>
              <w:t>品質</w:t>
            </w:r>
            <w:r w:rsidR="00496CAE" w:rsidRPr="00736825">
              <w:rPr>
                <w:rFonts w:hint="eastAsia"/>
                <w:sz w:val="18"/>
                <w:szCs w:val="18"/>
              </w:rPr>
              <w:t>規格</w:t>
            </w:r>
            <w:r w:rsidR="00496CAE">
              <w:rPr>
                <w:rFonts w:hint="eastAsia"/>
                <w:sz w:val="18"/>
                <w:szCs w:val="18"/>
              </w:rPr>
              <w:t>・</w:t>
            </w:r>
            <w:r w:rsidR="008E42AA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736825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  <w:r w:rsidRPr="00736825">
              <w:rPr>
                <w:rFonts w:hint="eastAsia"/>
                <w:sz w:val="22"/>
                <w:szCs w:val="22"/>
              </w:rPr>
              <w:t>承認</w:t>
            </w:r>
          </w:p>
        </w:tc>
      </w:tr>
      <w:tr w:rsidR="008E42AA" w:rsidRPr="00C454B4" w:rsidTr="00DB1832">
        <w:trPr>
          <w:trHeight w:val="705"/>
        </w:trPr>
        <w:tc>
          <w:tcPr>
            <w:tcW w:w="2552" w:type="dxa"/>
            <w:vAlign w:val="center"/>
          </w:tcPr>
          <w:p w:rsidR="008E42AA" w:rsidRPr="004C069A" w:rsidRDefault="00DB1832" w:rsidP="004C069A">
            <w:pPr>
              <w:pStyle w:val="Defaul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無菌接合装置</w:t>
            </w:r>
          </w:p>
        </w:tc>
        <w:tc>
          <w:tcPr>
            <w:tcW w:w="2693" w:type="dxa"/>
            <w:vAlign w:val="center"/>
          </w:tcPr>
          <w:p w:rsidR="008E42AA" w:rsidRPr="00C454B4" w:rsidRDefault="008E42AA" w:rsidP="00C454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9D4DB1" w:rsidRDefault="008E42AA" w:rsidP="009D4DB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C454B4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965EA" w:rsidRDefault="009965EA" w:rsidP="00AC5A36">
      <w:pPr>
        <w:spacing w:line="320" w:lineRule="exact"/>
        <w:ind w:firstLineChars="100" w:firstLine="220"/>
        <w:rPr>
          <w:sz w:val="22"/>
          <w:szCs w:val="22"/>
        </w:rPr>
      </w:pPr>
    </w:p>
    <w:p w:rsidR="003313C6" w:rsidRDefault="003313C6" w:rsidP="003313C6">
      <w:pPr>
        <w:spacing w:line="320" w:lineRule="exact"/>
        <w:ind w:firstLineChars="100" w:firstLine="220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>上記の</w:t>
      </w:r>
      <w:r>
        <w:rPr>
          <w:rFonts w:hint="eastAsia"/>
          <w:sz w:val="22"/>
          <w:szCs w:val="22"/>
        </w:rPr>
        <w:t>メーカー・品番等で入札に参加したいので、承認をお願いします。</w:t>
      </w:r>
    </w:p>
    <w:p w:rsidR="00356868" w:rsidRPr="003313C6" w:rsidRDefault="00356868" w:rsidP="00CB2E6E">
      <w:pPr>
        <w:spacing w:line="320" w:lineRule="exact"/>
        <w:ind w:firstLineChars="100" w:firstLine="220"/>
        <w:rPr>
          <w:sz w:val="22"/>
          <w:szCs w:val="22"/>
        </w:rPr>
      </w:pPr>
    </w:p>
    <w:p w:rsidR="005374E4" w:rsidRDefault="000331D9" w:rsidP="005374E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提出期限：２０</w:t>
      </w:r>
      <w:r w:rsidR="00FA6E57">
        <w:rPr>
          <w:rFonts w:hint="eastAsia"/>
          <w:sz w:val="22"/>
          <w:szCs w:val="22"/>
        </w:rPr>
        <w:t>２</w:t>
      </w:r>
      <w:r w:rsidR="004C069A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年（令和</w:t>
      </w:r>
      <w:r w:rsidR="004C069A">
        <w:rPr>
          <w:rFonts w:hint="eastAsia"/>
          <w:sz w:val="22"/>
          <w:szCs w:val="22"/>
        </w:rPr>
        <w:t>８</w:t>
      </w:r>
      <w:r w:rsidR="00C73AD1">
        <w:rPr>
          <w:rFonts w:hint="eastAsia"/>
          <w:sz w:val="22"/>
          <w:szCs w:val="22"/>
        </w:rPr>
        <w:t>年</w:t>
      </w:r>
      <w:r w:rsidR="00C73AD1" w:rsidRPr="0072323D">
        <w:rPr>
          <w:rFonts w:hint="eastAsia"/>
          <w:sz w:val="22"/>
          <w:szCs w:val="22"/>
        </w:rPr>
        <w:t>）</w:t>
      </w:r>
      <w:r w:rsidR="00DB1832">
        <w:rPr>
          <w:rFonts w:hint="eastAsia"/>
          <w:sz w:val="22"/>
          <w:szCs w:val="22"/>
        </w:rPr>
        <w:t>６</w:t>
      </w:r>
      <w:r w:rsidR="00113970" w:rsidRPr="00F978A9">
        <w:rPr>
          <w:rFonts w:hint="eastAsia"/>
          <w:sz w:val="22"/>
          <w:szCs w:val="22"/>
        </w:rPr>
        <w:t>月</w:t>
      </w:r>
      <w:r w:rsidR="00DB1832">
        <w:rPr>
          <w:rFonts w:hint="eastAsia"/>
          <w:sz w:val="22"/>
          <w:szCs w:val="22"/>
        </w:rPr>
        <w:t>１０</w:t>
      </w:r>
      <w:r w:rsidR="00113970" w:rsidRPr="00F978A9">
        <w:rPr>
          <w:rFonts w:hint="eastAsia"/>
          <w:sz w:val="22"/>
          <w:szCs w:val="22"/>
        </w:rPr>
        <w:t>日（</w:t>
      </w:r>
      <w:r w:rsidR="00DB1832">
        <w:rPr>
          <w:rFonts w:hint="eastAsia"/>
          <w:sz w:val="22"/>
          <w:szCs w:val="22"/>
        </w:rPr>
        <w:t>水</w:t>
      </w:r>
      <w:r w:rsidR="00113970" w:rsidRPr="00F978A9">
        <w:rPr>
          <w:rFonts w:hint="eastAsia"/>
          <w:sz w:val="22"/>
          <w:szCs w:val="22"/>
        </w:rPr>
        <w:t>）</w:t>
      </w:r>
      <w:r w:rsidR="00166CA0" w:rsidRPr="00F978A9">
        <w:rPr>
          <w:rFonts w:hint="eastAsia"/>
          <w:sz w:val="22"/>
          <w:szCs w:val="22"/>
        </w:rPr>
        <w:t xml:space="preserve">　</w:t>
      </w:r>
      <w:r w:rsidR="00FD22E1">
        <w:rPr>
          <w:rFonts w:hint="eastAsia"/>
          <w:sz w:val="22"/>
          <w:szCs w:val="22"/>
        </w:rPr>
        <w:t>１７時</w:t>
      </w:r>
    </w:p>
    <w:p w:rsidR="009965EA" w:rsidRDefault="00C86253" w:rsidP="009965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提出場所等：福山市民病院</w:t>
      </w:r>
      <w:r w:rsidR="002F1CD8">
        <w:rPr>
          <w:rFonts w:hint="eastAsia"/>
          <w:sz w:val="22"/>
          <w:szCs w:val="22"/>
        </w:rPr>
        <w:t>経営企画</w:t>
      </w:r>
      <w:r>
        <w:rPr>
          <w:rFonts w:hint="eastAsia"/>
          <w:sz w:val="22"/>
          <w:szCs w:val="22"/>
        </w:rPr>
        <w:t>部</w:t>
      </w:r>
      <w:r w:rsidR="002F1CD8">
        <w:rPr>
          <w:rFonts w:hint="eastAsia"/>
          <w:sz w:val="22"/>
          <w:szCs w:val="22"/>
        </w:rPr>
        <w:t>管理</w:t>
      </w:r>
      <w:r>
        <w:rPr>
          <w:rFonts w:hint="eastAsia"/>
          <w:sz w:val="22"/>
          <w:szCs w:val="22"/>
        </w:rPr>
        <w:t>課（</w:t>
      </w:r>
      <w:r w:rsidR="00DB1832">
        <w:rPr>
          <w:rFonts w:hint="eastAsia"/>
          <w:sz w:val="22"/>
          <w:szCs w:val="22"/>
        </w:rPr>
        <w:t>建設推進担当・</w:t>
      </w:r>
      <w:r>
        <w:rPr>
          <w:rFonts w:hint="eastAsia"/>
          <w:sz w:val="22"/>
          <w:szCs w:val="22"/>
        </w:rPr>
        <w:t>福山市民病院</w:t>
      </w:r>
      <w:r w:rsidR="00A70938">
        <w:rPr>
          <w:rFonts w:hint="eastAsia"/>
          <w:sz w:val="22"/>
          <w:szCs w:val="22"/>
        </w:rPr>
        <w:t>本館２</w:t>
      </w:r>
      <w:r>
        <w:rPr>
          <w:rFonts w:hint="eastAsia"/>
          <w:sz w:val="22"/>
          <w:szCs w:val="22"/>
        </w:rPr>
        <w:t>階</w:t>
      </w:r>
      <w:r w:rsidR="009965EA">
        <w:rPr>
          <w:rFonts w:hint="eastAsia"/>
          <w:sz w:val="22"/>
          <w:szCs w:val="22"/>
        </w:rPr>
        <w:t>）へ持参</w:t>
      </w:r>
    </w:p>
    <w:p w:rsidR="00CB2E6E" w:rsidRDefault="004A395F" w:rsidP="008E42A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担当：</w:t>
      </w:r>
      <w:r w:rsidR="00DB1832">
        <w:rPr>
          <w:rFonts w:hint="eastAsia"/>
          <w:sz w:val="22"/>
          <w:szCs w:val="22"/>
        </w:rPr>
        <w:t>下川または藤田</w:t>
      </w:r>
      <w:r w:rsidR="008E42AA">
        <w:rPr>
          <w:rFonts w:hint="eastAsia"/>
          <w:sz w:val="22"/>
          <w:szCs w:val="22"/>
        </w:rPr>
        <w:t xml:space="preserve">　　</w:t>
      </w:r>
      <w:r w:rsidR="00C86253">
        <w:rPr>
          <w:rFonts w:hint="eastAsia"/>
          <w:sz w:val="22"/>
          <w:szCs w:val="22"/>
        </w:rPr>
        <w:t>連絡先：０８４－９４１－５１</w:t>
      </w:r>
      <w:r w:rsidR="00496CAE">
        <w:rPr>
          <w:rFonts w:hint="eastAsia"/>
          <w:sz w:val="22"/>
          <w:szCs w:val="22"/>
        </w:rPr>
        <w:t>５１</w:t>
      </w:r>
    </w:p>
    <w:p w:rsidR="005374E4" w:rsidRDefault="005374E4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承認しない理由</w:t>
      </w:r>
    </w:p>
    <w:p w:rsidR="002F306C" w:rsidRDefault="00B27E6B" w:rsidP="009965EA">
      <w:pPr>
        <w:spacing w:line="32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121920</wp:posOffset>
                </wp:positionV>
                <wp:extent cx="5753100" cy="704850"/>
                <wp:effectExtent l="0" t="0" r="0" b="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AF8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" o:spid="_x0000_s1026" type="#_x0000_t185" style="position:absolute;left:0;text-align:left;margin-left:6.05pt;margin-top:9.6pt;width:453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">
                <v:textbox inset="5.85pt,.7pt,5.85pt,.7pt"/>
              </v:shape>
            </w:pict>
          </mc:Fallback>
        </mc:AlternateContent>
      </w: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3313C6" w:rsidRPr="009965EA" w:rsidRDefault="003313C6" w:rsidP="003313C6">
      <w:pPr>
        <w:spacing w:line="320" w:lineRule="exact"/>
        <w:ind w:left="160" w:hangingChars="100" w:hanging="160"/>
        <w:rPr>
          <w:sz w:val="16"/>
          <w:szCs w:val="16"/>
        </w:rPr>
      </w:pPr>
      <w:r w:rsidRPr="009965EA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　</w:t>
      </w:r>
      <w:r w:rsidR="00DB1832">
        <w:rPr>
          <w:rFonts w:hint="eastAsia"/>
          <w:sz w:val="16"/>
          <w:szCs w:val="16"/>
        </w:rPr>
        <w:t>参考品以外で</w:t>
      </w:r>
      <w:bookmarkStart w:id="0" w:name="_GoBack"/>
      <w:bookmarkEnd w:id="0"/>
      <w:r>
        <w:rPr>
          <w:rFonts w:hint="eastAsia"/>
          <w:sz w:val="16"/>
          <w:szCs w:val="16"/>
        </w:rPr>
        <w:t>応札する業者は、</w:t>
      </w:r>
      <w:r w:rsidRPr="009965EA">
        <w:rPr>
          <w:rFonts w:hint="eastAsia"/>
          <w:sz w:val="16"/>
          <w:szCs w:val="16"/>
        </w:rPr>
        <w:t>必ず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仕様</w:t>
      </w:r>
      <w:r>
        <w:rPr>
          <w:rFonts w:hint="eastAsia"/>
          <w:sz w:val="16"/>
          <w:szCs w:val="16"/>
        </w:rPr>
        <w:t>が確認できる</w:t>
      </w:r>
      <w:r w:rsidRPr="009965EA">
        <w:rPr>
          <w:rFonts w:hint="eastAsia"/>
          <w:sz w:val="16"/>
          <w:szCs w:val="16"/>
        </w:rPr>
        <w:t>カタログ等を添付して当該申請書を</w:t>
      </w:r>
      <w:r>
        <w:rPr>
          <w:rFonts w:hint="eastAsia"/>
          <w:sz w:val="16"/>
          <w:szCs w:val="16"/>
        </w:rPr>
        <w:t>承認</w:t>
      </w:r>
      <w:r w:rsidRPr="009965EA">
        <w:rPr>
          <w:rFonts w:hint="eastAsia"/>
          <w:sz w:val="16"/>
          <w:szCs w:val="16"/>
        </w:rPr>
        <w:t>担当課へ提出し承認を得ること。承認を得ずに入札に参加することはできない。</w:t>
      </w:r>
    </w:p>
    <w:p w:rsidR="003313C6" w:rsidRPr="002F306C" w:rsidRDefault="003313C6" w:rsidP="003313C6">
      <w:pPr>
        <w:spacing w:line="3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　「承認」欄は、審査の結果、事前承認する場合は「○」、事前承認しない場合は「×</w:t>
      </w:r>
      <w:r w:rsidRPr="009965EA">
        <w:rPr>
          <w:rFonts w:hint="eastAsia"/>
          <w:sz w:val="16"/>
          <w:szCs w:val="16"/>
        </w:rPr>
        <w:t>」を記入し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ＦＡＸで返信する。</w:t>
      </w:r>
    </w:p>
    <w:p w:rsidR="003239CC" w:rsidRPr="003313C6" w:rsidRDefault="003239CC" w:rsidP="006C013A">
      <w:pPr>
        <w:spacing w:line="320" w:lineRule="exact"/>
        <w:ind w:left="160" w:hangingChars="100" w:hanging="160"/>
        <w:rPr>
          <w:sz w:val="16"/>
          <w:szCs w:val="16"/>
        </w:rPr>
      </w:pPr>
    </w:p>
    <w:sectPr w:rsidR="003239CC" w:rsidRPr="003313C6" w:rsidSect="008E42AA">
      <w:pgSz w:w="11906" w:h="16838" w:code="9"/>
      <w:pgMar w:top="851" w:right="1133" w:bottom="851" w:left="130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935" w:rsidRDefault="00E50935">
      <w:r>
        <w:separator/>
      </w:r>
    </w:p>
  </w:endnote>
  <w:endnote w:type="continuationSeparator" w:id="0">
    <w:p w:rsidR="00E50935" w:rsidRDefault="00E5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935" w:rsidRDefault="00E50935">
      <w:r>
        <w:separator/>
      </w:r>
    </w:p>
  </w:footnote>
  <w:footnote w:type="continuationSeparator" w:id="0">
    <w:p w:rsidR="00E50935" w:rsidRDefault="00E5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62F3"/>
    <w:rsid w:val="000331D9"/>
    <w:rsid w:val="000407E7"/>
    <w:rsid w:val="0004428B"/>
    <w:rsid w:val="000540F3"/>
    <w:rsid w:val="00072A3D"/>
    <w:rsid w:val="000905C4"/>
    <w:rsid w:val="000D6109"/>
    <w:rsid w:val="000E1E49"/>
    <w:rsid w:val="000E6D00"/>
    <w:rsid w:val="000F68B9"/>
    <w:rsid w:val="0010351E"/>
    <w:rsid w:val="00113970"/>
    <w:rsid w:val="00126CB2"/>
    <w:rsid w:val="00133197"/>
    <w:rsid w:val="00151AC5"/>
    <w:rsid w:val="00166CA0"/>
    <w:rsid w:val="00177C58"/>
    <w:rsid w:val="00181D9C"/>
    <w:rsid w:val="00182835"/>
    <w:rsid w:val="00194A26"/>
    <w:rsid w:val="001A7C30"/>
    <w:rsid w:val="001F5780"/>
    <w:rsid w:val="001F7690"/>
    <w:rsid w:val="00211DF7"/>
    <w:rsid w:val="00227E49"/>
    <w:rsid w:val="0023376B"/>
    <w:rsid w:val="00253D20"/>
    <w:rsid w:val="0026694B"/>
    <w:rsid w:val="002811B8"/>
    <w:rsid w:val="00292F40"/>
    <w:rsid w:val="002A4A84"/>
    <w:rsid w:val="002B419D"/>
    <w:rsid w:val="002C2553"/>
    <w:rsid w:val="002C5626"/>
    <w:rsid w:val="002D2128"/>
    <w:rsid w:val="002F1CD8"/>
    <w:rsid w:val="002F2E6E"/>
    <w:rsid w:val="002F306C"/>
    <w:rsid w:val="00310CAE"/>
    <w:rsid w:val="003110CA"/>
    <w:rsid w:val="00320303"/>
    <w:rsid w:val="003239CC"/>
    <w:rsid w:val="003313C6"/>
    <w:rsid w:val="0033210B"/>
    <w:rsid w:val="00356868"/>
    <w:rsid w:val="003673AA"/>
    <w:rsid w:val="00392B84"/>
    <w:rsid w:val="003A3F8C"/>
    <w:rsid w:val="003A6614"/>
    <w:rsid w:val="003B46A1"/>
    <w:rsid w:val="003B4F6F"/>
    <w:rsid w:val="003B5880"/>
    <w:rsid w:val="003C0D4B"/>
    <w:rsid w:val="003D1713"/>
    <w:rsid w:val="003D75DE"/>
    <w:rsid w:val="003E6FE1"/>
    <w:rsid w:val="00417D0C"/>
    <w:rsid w:val="0042021C"/>
    <w:rsid w:val="0044271B"/>
    <w:rsid w:val="0044437A"/>
    <w:rsid w:val="004566ED"/>
    <w:rsid w:val="004733D6"/>
    <w:rsid w:val="0049089A"/>
    <w:rsid w:val="00492B3A"/>
    <w:rsid w:val="00496CAE"/>
    <w:rsid w:val="004A395F"/>
    <w:rsid w:val="004C069A"/>
    <w:rsid w:val="00500D37"/>
    <w:rsid w:val="005137CD"/>
    <w:rsid w:val="005219F6"/>
    <w:rsid w:val="00535F30"/>
    <w:rsid w:val="00536D0E"/>
    <w:rsid w:val="005374E4"/>
    <w:rsid w:val="00545370"/>
    <w:rsid w:val="0056573C"/>
    <w:rsid w:val="00581290"/>
    <w:rsid w:val="00583A15"/>
    <w:rsid w:val="005C023F"/>
    <w:rsid w:val="005D2171"/>
    <w:rsid w:val="005F48A1"/>
    <w:rsid w:val="00603CDA"/>
    <w:rsid w:val="006111B4"/>
    <w:rsid w:val="0061479E"/>
    <w:rsid w:val="00634C27"/>
    <w:rsid w:val="006465B1"/>
    <w:rsid w:val="006526D3"/>
    <w:rsid w:val="006540B4"/>
    <w:rsid w:val="00655DBA"/>
    <w:rsid w:val="00660561"/>
    <w:rsid w:val="00670B13"/>
    <w:rsid w:val="006729DA"/>
    <w:rsid w:val="006B2DB6"/>
    <w:rsid w:val="006C013A"/>
    <w:rsid w:val="006C575C"/>
    <w:rsid w:val="006F5BA3"/>
    <w:rsid w:val="0072323D"/>
    <w:rsid w:val="00736825"/>
    <w:rsid w:val="00765ED7"/>
    <w:rsid w:val="007722FF"/>
    <w:rsid w:val="00772802"/>
    <w:rsid w:val="00773E6E"/>
    <w:rsid w:val="0078542E"/>
    <w:rsid w:val="007F6C90"/>
    <w:rsid w:val="00811D0A"/>
    <w:rsid w:val="0084290B"/>
    <w:rsid w:val="00844DE8"/>
    <w:rsid w:val="00852A74"/>
    <w:rsid w:val="00854A38"/>
    <w:rsid w:val="0088768D"/>
    <w:rsid w:val="008D4E94"/>
    <w:rsid w:val="008E42AA"/>
    <w:rsid w:val="00905028"/>
    <w:rsid w:val="00943AF3"/>
    <w:rsid w:val="00982AB0"/>
    <w:rsid w:val="009965EA"/>
    <w:rsid w:val="009D0975"/>
    <w:rsid w:val="009D4DB1"/>
    <w:rsid w:val="009D53CA"/>
    <w:rsid w:val="009D70F2"/>
    <w:rsid w:val="009E2619"/>
    <w:rsid w:val="009E4A92"/>
    <w:rsid w:val="009F6D88"/>
    <w:rsid w:val="00A05AE5"/>
    <w:rsid w:val="00A07FA7"/>
    <w:rsid w:val="00A17344"/>
    <w:rsid w:val="00A20677"/>
    <w:rsid w:val="00A648C0"/>
    <w:rsid w:val="00A70938"/>
    <w:rsid w:val="00A817D2"/>
    <w:rsid w:val="00A818E1"/>
    <w:rsid w:val="00A86316"/>
    <w:rsid w:val="00AC5A36"/>
    <w:rsid w:val="00AE3386"/>
    <w:rsid w:val="00B07180"/>
    <w:rsid w:val="00B10FB0"/>
    <w:rsid w:val="00B27E6B"/>
    <w:rsid w:val="00B5173E"/>
    <w:rsid w:val="00B71268"/>
    <w:rsid w:val="00B7702B"/>
    <w:rsid w:val="00B90D72"/>
    <w:rsid w:val="00BA6A9E"/>
    <w:rsid w:val="00BB2E5F"/>
    <w:rsid w:val="00BB46E7"/>
    <w:rsid w:val="00BC0F49"/>
    <w:rsid w:val="00BC15D0"/>
    <w:rsid w:val="00BD2617"/>
    <w:rsid w:val="00BE29DF"/>
    <w:rsid w:val="00C1146A"/>
    <w:rsid w:val="00C11836"/>
    <w:rsid w:val="00C23C4C"/>
    <w:rsid w:val="00C41729"/>
    <w:rsid w:val="00C4414E"/>
    <w:rsid w:val="00C44AA8"/>
    <w:rsid w:val="00C454B4"/>
    <w:rsid w:val="00C73AD1"/>
    <w:rsid w:val="00C762A9"/>
    <w:rsid w:val="00C77AEC"/>
    <w:rsid w:val="00C86253"/>
    <w:rsid w:val="00C941D2"/>
    <w:rsid w:val="00CA0F76"/>
    <w:rsid w:val="00CA2D71"/>
    <w:rsid w:val="00CB2E6E"/>
    <w:rsid w:val="00CB6535"/>
    <w:rsid w:val="00CC7855"/>
    <w:rsid w:val="00CD21B7"/>
    <w:rsid w:val="00CE3F62"/>
    <w:rsid w:val="00CF4342"/>
    <w:rsid w:val="00D279D4"/>
    <w:rsid w:val="00D27D76"/>
    <w:rsid w:val="00D37CFF"/>
    <w:rsid w:val="00D70F4D"/>
    <w:rsid w:val="00D83912"/>
    <w:rsid w:val="00D840C7"/>
    <w:rsid w:val="00DB1832"/>
    <w:rsid w:val="00E47CDA"/>
    <w:rsid w:val="00E50935"/>
    <w:rsid w:val="00E5723C"/>
    <w:rsid w:val="00E62E9D"/>
    <w:rsid w:val="00E75881"/>
    <w:rsid w:val="00E83752"/>
    <w:rsid w:val="00E93EFC"/>
    <w:rsid w:val="00EA547C"/>
    <w:rsid w:val="00ED24B6"/>
    <w:rsid w:val="00F068BD"/>
    <w:rsid w:val="00F06A9B"/>
    <w:rsid w:val="00F0758D"/>
    <w:rsid w:val="00F1673F"/>
    <w:rsid w:val="00F53388"/>
    <w:rsid w:val="00F978A9"/>
    <w:rsid w:val="00FA227B"/>
    <w:rsid w:val="00FA6E57"/>
    <w:rsid w:val="00FD0E33"/>
    <w:rsid w:val="00FD22E1"/>
    <w:rsid w:val="00FD5BC1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439F4"/>
  <w15:chartTrackingRefBased/>
  <w15:docId w15:val="{2CBB992B-D1CB-4721-9B5F-D5CDA23F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C069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365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福山市管財課</dc:creator>
  <cp:keywords/>
  <cp:lastModifiedBy>高田　幸治</cp:lastModifiedBy>
  <cp:revision>25</cp:revision>
  <cp:lastPrinted>2026-05-29T08:08:00Z</cp:lastPrinted>
  <dcterms:created xsi:type="dcterms:W3CDTF">2024-06-06T12:52:00Z</dcterms:created>
  <dcterms:modified xsi:type="dcterms:W3CDTF">2026-05-29T08:08:00Z</dcterms:modified>
</cp:coreProperties>
</file>