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3D771" w14:textId="01678E5F" w:rsidR="00E87858" w:rsidRPr="002B31F2" w:rsidRDefault="00FA2B31" w:rsidP="00C11FB0">
      <w:pPr>
        <w:spacing w:line="400" w:lineRule="exact"/>
        <w:ind w:firstLineChars="100" w:firstLine="321"/>
        <w:rPr>
          <w:rFonts w:hAnsiTheme="majorEastAsia"/>
          <w:b/>
          <w:sz w:val="32"/>
          <w:szCs w:val="32"/>
        </w:rPr>
      </w:pPr>
      <w:r w:rsidRPr="002B31F2">
        <w:rPr>
          <w:rFonts w:hAnsiTheme="majorEastAsia" w:hint="eastAsia"/>
          <w:b/>
          <w:sz w:val="32"/>
          <w:szCs w:val="32"/>
        </w:rPr>
        <w:t>神辺</w:t>
      </w:r>
      <w:r w:rsidR="00675F09" w:rsidRPr="002B31F2">
        <w:rPr>
          <w:rFonts w:hAnsiTheme="majorEastAsia" w:hint="eastAsia"/>
          <w:b/>
          <w:sz w:val="32"/>
          <w:szCs w:val="32"/>
        </w:rPr>
        <w:t>地域振興課学習情報紙「ゆうひ」</w:t>
      </w:r>
      <w:r w:rsidRPr="002B31F2">
        <w:rPr>
          <w:rFonts w:hAnsiTheme="majorEastAsia" w:hint="eastAsia"/>
          <w:b/>
          <w:sz w:val="32"/>
          <w:szCs w:val="32"/>
        </w:rPr>
        <w:t>第</w:t>
      </w:r>
      <w:r w:rsidR="00A66895">
        <w:rPr>
          <w:rFonts w:hAnsiTheme="majorEastAsia" w:hint="eastAsia"/>
          <w:b/>
          <w:sz w:val="32"/>
          <w:szCs w:val="32"/>
        </w:rPr>
        <w:t>１９</w:t>
      </w:r>
      <w:r w:rsidR="00076D86">
        <w:rPr>
          <w:rFonts w:hAnsiTheme="majorEastAsia" w:hint="eastAsia"/>
          <w:b/>
          <w:sz w:val="32"/>
          <w:szCs w:val="32"/>
        </w:rPr>
        <w:t>８</w:t>
      </w:r>
      <w:r w:rsidRPr="002B31F2">
        <w:rPr>
          <w:rFonts w:hAnsiTheme="majorEastAsia" w:hint="eastAsia"/>
          <w:b/>
          <w:sz w:val="32"/>
          <w:szCs w:val="32"/>
        </w:rPr>
        <w:t>号</w:t>
      </w:r>
    </w:p>
    <w:p w14:paraId="7D3D0F45" w14:textId="14EC9707" w:rsidR="00FA2B31" w:rsidRPr="00EF77CA" w:rsidRDefault="00EF77CA" w:rsidP="00FE6915">
      <w:pPr>
        <w:spacing w:line="400" w:lineRule="exact"/>
        <w:rPr>
          <w:rFonts w:hAnsiTheme="majorEastAsia"/>
          <w:sz w:val="28"/>
          <w:szCs w:val="28"/>
        </w:rPr>
      </w:pPr>
      <w:r>
        <w:rPr>
          <w:noProof/>
        </w:rPr>
        <w:drawing>
          <wp:anchor distT="0" distB="0" distL="114300" distR="114300" simplePos="0" relativeHeight="251782144" behindDoc="1" locked="0" layoutInCell="1" allowOverlap="1" wp14:anchorId="01E1CA99" wp14:editId="1EEA5083">
            <wp:simplePos x="0" y="0"/>
            <wp:positionH relativeFrom="column">
              <wp:posOffset>5149215</wp:posOffset>
            </wp:positionH>
            <wp:positionV relativeFrom="paragraph">
              <wp:posOffset>3810</wp:posOffset>
            </wp:positionV>
            <wp:extent cx="800100" cy="819150"/>
            <wp:effectExtent l="0" t="0" r="0" b="0"/>
            <wp:wrapNone/>
            <wp:docPr id="437" name="図 436" descr="\\Flsvm12\プロジェクト・図面等共有フォルダ\神辺支所管内館共有フォルダ\各館QRコード\神辺地域振興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図 436" descr="\\Flsvm12\プロジェクト・図面等共有フォルダ\神辺支所管内館共有フォルダ\各館QRコード\神辺地域振興課.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0158">
        <w:rPr>
          <w:rFonts w:hAnsiTheme="majorEastAsia" w:hint="eastAsia"/>
          <w:sz w:val="28"/>
          <w:szCs w:val="28"/>
        </w:rPr>
        <w:t>２０２６年（令和８</w:t>
      </w:r>
      <w:r w:rsidR="00345F5C" w:rsidRPr="003B3349">
        <w:rPr>
          <w:rFonts w:hAnsiTheme="majorEastAsia" w:hint="eastAsia"/>
          <w:sz w:val="28"/>
          <w:szCs w:val="28"/>
        </w:rPr>
        <w:t>年</w:t>
      </w:r>
      <w:r w:rsidR="00FA2B31" w:rsidRPr="003B3349">
        <w:rPr>
          <w:rFonts w:hAnsiTheme="majorEastAsia" w:hint="eastAsia"/>
          <w:sz w:val="28"/>
          <w:szCs w:val="28"/>
        </w:rPr>
        <w:t>）</w:t>
      </w:r>
      <w:r w:rsidR="00076D86">
        <w:rPr>
          <w:rFonts w:hAnsiTheme="majorEastAsia" w:hint="eastAsia"/>
          <w:sz w:val="28"/>
          <w:szCs w:val="28"/>
        </w:rPr>
        <w:t>８</w:t>
      </w:r>
      <w:r w:rsidR="00FA2B31" w:rsidRPr="003B3349">
        <w:rPr>
          <w:rFonts w:hAnsiTheme="majorEastAsia" w:hint="eastAsia"/>
          <w:sz w:val="28"/>
          <w:szCs w:val="28"/>
        </w:rPr>
        <w:t>月</w:t>
      </w:r>
      <w:r w:rsidR="00CF7AC9" w:rsidRPr="003B3349">
        <w:rPr>
          <w:rFonts w:hAnsiTheme="majorEastAsia" w:hint="eastAsia"/>
          <w:sz w:val="28"/>
          <w:szCs w:val="28"/>
        </w:rPr>
        <w:t>１</w:t>
      </w:r>
      <w:r w:rsidR="000B7979" w:rsidRPr="003B3349">
        <w:rPr>
          <w:rFonts w:hAnsiTheme="majorEastAsia" w:hint="eastAsia"/>
          <w:sz w:val="28"/>
          <w:szCs w:val="28"/>
        </w:rPr>
        <w:t>５</w:t>
      </w:r>
      <w:r w:rsidR="00CE4A89" w:rsidRPr="003B3349">
        <w:rPr>
          <w:rFonts w:hAnsiTheme="majorEastAsia" w:hint="eastAsia"/>
          <w:sz w:val="28"/>
          <w:szCs w:val="28"/>
        </w:rPr>
        <w:t>日</w:t>
      </w:r>
      <w:r w:rsidR="00FA2B31" w:rsidRPr="003B3349">
        <w:rPr>
          <w:rFonts w:hAnsiTheme="majorEastAsia" w:hint="eastAsia"/>
          <w:sz w:val="28"/>
          <w:szCs w:val="28"/>
        </w:rPr>
        <w:t>発行</w:t>
      </w:r>
    </w:p>
    <w:p w14:paraId="2A7FC8C6" w14:textId="77777777" w:rsidR="00FA2B31" w:rsidRPr="003B3349" w:rsidRDefault="00675F09" w:rsidP="00FE6915">
      <w:pPr>
        <w:spacing w:line="400" w:lineRule="exact"/>
        <w:rPr>
          <w:rFonts w:hAnsiTheme="majorEastAsia"/>
          <w:sz w:val="28"/>
          <w:szCs w:val="28"/>
        </w:rPr>
      </w:pPr>
      <w:r w:rsidRPr="003B3349">
        <w:rPr>
          <w:rFonts w:hAnsiTheme="majorEastAsia" w:hint="eastAsia"/>
          <w:sz w:val="28"/>
          <w:szCs w:val="28"/>
        </w:rPr>
        <w:t>神辺地域振興課</w:t>
      </w:r>
      <w:r w:rsidR="00FA2B31" w:rsidRPr="003B3349">
        <w:rPr>
          <w:rFonts w:hAnsiTheme="majorEastAsia" w:hint="eastAsia"/>
          <w:sz w:val="28"/>
          <w:szCs w:val="28"/>
        </w:rPr>
        <w:t>（</w:t>
      </w:r>
      <w:r w:rsidR="00415B9B" w:rsidRPr="003B3349">
        <w:rPr>
          <w:rFonts w:hAnsiTheme="majorEastAsia" w:hint="eastAsia"/>
          <w:sz w:val="28"/>
          <w:szCs w:val="28"/>
        </w:rPr>
        <w:t>福山市</w:t>
      </w:r>
      <w:r w:rsidR="00FA2B31" w:rsidRPr="003B3349">
        <w:rPr>
          <w:rFonts w:hAnsiTheme="majorEastAsia" w:hint="eastAsia"/>
          <w:sz w:val="28"/>
          <w:szCs w:val="28"/>
        </w:rPr>
        <w:t>神辺支所内）</w:t>
      </w:r>
    </w:p>
    <w:p w14:paraId="03460D67" w14:textId="7FAC471C" w:rsidR="00FA2B31" w:rsidRPr="003B3349" w:rsidRDefault="00FA2B31" w:rsidP="00FE6915">
      <w:pPr>
        <w:spacing w:line="400" w:lineRule="exact"/>
        <w:rPr>
          <w:rFonts w:hAnsiTheme="majorEastAsia"/>
          <w:sz w:val="28"/>
          <w:szCs w:val="28"/>
        </w:rPr>
      </w:pPr>
      <w:r w:rsidRPr="003B3349">
        <w:rPr>
          <w:rFonts w:hAnsiTheme="majorEastAsia" w:hint="eastAsia"/>
          <w:sz w:val="28"/>
          <w:szCs w:val="28"/>
        </w:rPr>
        <w:t>電話　０８４</w:t>
      </w:r>
      <w:r w:rsidR="004B76E7" w:rsidRPr="003B3349">
        <w:rPr>
          <w:rFonts w:hAnsiTheme="majorEastAsia" w:cs="HG荳ｸ・ｺ・橸ｽｼ・ｯ・ｸM-PRO" w:hint="eastAsia"/>
          <w:sz w:val="28"/>
          <w:szCs w:val="28"/>
        </w:rPr>
        <w:t>-</w:t>
      </w:r>
      <w:r w:rsidRPr="003B3349">
        <w:rPr>
          <w:rFonts w:hAnsiTheme="majorEastAsia" w:hint="eastAsia"/>
          <w:sz w:val="28"/>
          <w:szCs w:val="28"/>
        </w:rPr>
        <w:t>９６２</w:t>
      </w:r>
      <w:r w:rsidR="004B76E7" w:rsidRPr="003B3349">
        <w:rPr>
          <w:rFonts w:hAnsiTheme="majorEastAsia" w:cs="HG荳ｸ・ｺ・橸ｽｼ・ｯ・ｸM-PRO" w:hint="eastAsia"/>
          <w:sz w:val="28"/>
          <w:szCs w:val="28"/>
        </w:rPr>
        <w:t>-</w:t>
      </w:r>
      <w:r w:rsidRPr="003B3349">
        <w:rPr>
          <w:rFonts w:hAnsiTheme="majorEastAsia" w:hint="eastAsia"/>
          <w:sz w:val="28"/>
          <w:szCs w:val="28"/>
        </w:rPr>
        <w:t>５０２６</w:t>
      </w:r>
      <w:r w:rsidRPr="003B3349">
        <w:rPr>
          <w:rFonts w:hAnsiTheme="majorEastAsia"/>
          <w:sz w:val="28"/>
          <w:szCs w:val="28"/>
        </w:rPr>
        <w:tab/>
      </w:r>
    </w:p>
    <w:p w14:paraId="317CE81C" w14:textId="77777777" w:rsidR="003561AE" w:rsidRPr="003B3349" w:rsidRDefault="00395308" w:rsidP="00FE6915">
      <w:pPr>
        <w:pStyle w:val="a5"/>
        <w:tabs>
          <w:tab w:val="clear" w:pos="4252"/>
          <w:tab w:val="clear" w:pos="8504"/>
          <w:tab w:val="left" w:pos="2040"/>
        </w:tabs>
        <w:spacing w:line="400" w:lineRule="exact"/>
        <w:rPr>
          <w:rFonts w:hAnsiTheme="majorEastAsia"/>
          <w:color w:val="auto"/>
          <w:sz w:val="28"/>
          <w:szCs w:val="28"/>
        </w:rPr>
      </w:pPr>
      <w:r w:rsidRPr="003B3349">
        <w:rPr>
          <w:rFonts w:hAnsiTheme="majorEastAsia" w:hint="eastAsia"/>
          <w:color w:val="auto"/>
          <w:sz w:val="28"/>
          <w:szCs w:val="28"/>
        </w:rPr>
        <w:t>E-mail</w:t>
      </w:r>
      <w:r w:rsidR="003561AE" w:rsidRPr="003B3349">
        <w:rPr>
          <w:rFonts w:hAnsiTheme="majorEastAsia" w:hint="eastAsia"/>
          <w:color w:val="auto"/>
          <w:sz w:val="28"/>
          <w:szCs w:val="28"/>
        </w:rPr>
        <w:t xml:space="preserve">　k</w:t>
      </w:r>
      <w:r w:rsidR="003561AE" w:rsidRPr="003B3349">
        <w:rPr>
          <w:rFonts w:hAnsiTheme="majorEastAsia"/>
          <w:color w:val="auto"/>
          <w:sz w:val="28"/>
          <w:szCs w:val="28"/>
        </w:rPr>
        <w:t>annabe-</w:t>
      </w:r>
      <w:r w:rsidR="00675F09" w:rsidRPr="003B3349">
        <w:rPr>
          <w:rFonts w:hAnsiTheme="majorEastAsia" w:hint="eastAsia"/>
          <w:color w:val="auto"/>
          <w:sz w:val="28"/>
          <w:szCs w:val="28"/>
        </w:rPr>
        <w:t>chiikishinkou</w:t>
      </w:r>
      <w:r w:rsidR="003561AE" w:rsidRPr="003B3349">
        <w:rPr>
          <w:rFonts w:hAnsiTheme="majorEastAsia"/>
          <w:color w:val="auto"/>
          <w:sz w:val="28"/>
          <w:szCs w:val="28"/>
        </w:rPr>
        <w:t>@city</w:t>
      </w:r>
      <w:r w:rsidR="00165DE2" w:rsidRPr="003B3349">
        <w:rPr>
          <w:rFonts w:hAnsiTheme="majorEastAsia" w:hint="eastAsia"/>
          <w:color w:val="auto"/>
          <w:sz w:val="28"/>
          <w:szCs w:val="28"/>
        </w:rPr>
        <w:t>.</w:t>
      </w:r>
      <w:r w:rsidR="003561AE" w:rsidRPr="003B3349">
        <w:rPr>
          <w:rFonts w:hAnsiTheme="majorEastAsia"/>
          <w:color w:val="auto"/>
          <w:sz w:val="28"/>
          <w:szCs w:val="28"/>
        </w:rPr>
        <w:t>fukuyama.hiroshima.jp</w:t>
      </w:r>
    </w:p>
    <w:p w14:paraId="1FE13CCA" w14:textId="77777777" w:rsidR="000B7979" w:rsidRPr="003B3349" w:rsidRDefault="00FA2B31" w:rsidP="00FE6915">
      <w:pPr>
        <w:spacing w:line="400" w:lineRule="exact"/>
        <w:rPr>
          <w:rFonts w:hAnsiTheme="majorEastAsia"/>
          <w:sz w:val="28"/>
          <w:szCs w:val="28"/>
        </w:rPr>
      </w:pPr>
      <w:r w:rsidRPr="003B3349">
        <w:rPr>
          <w:rFonts w:hAnsiTheme="majorEastAsia" w:hint="eastAsia"/>
          <w:sz w:val="28"/>
          <w:szCs w:val="28"/>
        </w:rPr>
        <w:t>「ゆうひ」は</w:t>
      </w:r>
      <w:r w:rsidR="00256B55">
        <w:rPr>
          <w:rFonts w:hAnsiTheme="majorEastAsia" w:hint="eastAsia"/>
          <w:sz w:val="28"/>
          <w:szCs w:val="28"/>
        </w:rPr>
        <w:t>、</w:t>
      </w:r>
      <w:r w:rsidRPr="003B3349">
        <w:rPr>
          <w:rFonts w:hAnsiTheme="majorEastAsia" w:hint="eastAsia"/>
          <w:sz w:val="28"/>
          <w:szCs w:val="28"/>
        </w:rPr>
        <w:t>福山市ホームページでもご覧いただけます</w:t>
      </w:r>
      <w:r w:rsidR="00DF38B1" w:rsidRPr="003B3349">
        <w:rPr>
          <w:rFonts w:hAnsiTheme="majorEastAsia" w:hint="eastAsia"/>
          <w:sz w:val="28"/>
          <w:szCs w:val="28"/>
        </w:rPr>
        <w:t>。</w:t>
      </w:r>
    </w:p>
    <w:p w14:paraId="1EE5C7DC" w14:textId="34814399" w:rsidR="00CC74B1" w:rsidRDefault="00835479" w:rsidP="006672AA">
      <w:pPr>
        <w:autoSpaceDE w:val="0"/>
        <w:autoSpaceDN w:val="0"/>
        <w:adjustRightInd w:val="0"/>
        <w:spacing w:line="500" w:lineRule="exact"/>
        <w:rPr>
          <w:rFonts w:ascii="HG蜑ｵ闍ｱ隗抵ｾ趣ｾ滂ｽｯ・鯉ｾ滉ｽ・" w:eastAsia="HG蜑ｵ闍ｱ隗抵ｾ趣ｾ滂ｽｯ・鯉ｾ滉ｽ・" w:cs="HG蜑ｵ闍ｱ隗抵ｾ趣ｾ滂ｽｯ・鯉ｾ滉ｽ・"/>
          <w:b/>
          <w:sz w:val="28"/>
          <w:szCs w:val="28"/>
        </w:rPr>
      </w:pPr>
      <w:r w:rsidRPr="00FD243C">
        <w:rPr>
          <w:rFonts w:hAnsiTheme="majorEastAsia"/>
          <w:b/>
          <w:noProof/>
          <w:sz w:val="28"/>
          <w:szCs w:val="28"/>
        </w:rPr>
        <w:drawing>
          <wp:anchor distT="0" distB="0" distL="114300" distR="114300" simplePos="0" relativeHeight="251790336" behindDoc="0" locked="0" layoutInCell="1" allowOverlap="1" wp14:anchorId="40D76697" wp14:editId="7C4BB445">
            <wp:simplePos x="0" y="0"/>
            <wp:positionH relativeFrom="page">
              <wp:posOffset>428625</wp:posOffset>
            </wp:positionH>
            <wp:positionV relativeFrom="paragraph">
              <wp:posOffset>271145</wp:posOffset>
            </wp:positionV>
            <wp:extent cx="6902450" cy="113665"/>
            <wp:effectExtent l="0" t="0" r="0" b="635"/>
            <wp:wrapNone/>
            <wp:docPr id="2" name="図 2"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7"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2450" cy="11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0F29E6" w14:textId="6AC69626" w:rsidR="009F2A05" w:rsidRDefault="009022B2" w:rsidP="000A2182">
      <w:pPr>
        <w:autoSpaceDE w:val="0"/>
        <w:autoSpaceDN w:val="0"/>
        <w:adjustRightInd w:val="0"/>
        <w:spacing w:line="500" w:lineRule="exact"/>
        <w:rPr>
          <w:rFonts w:hAnsiTheme="majorEastAsia" w:cs="UD 繝・ず繧ｿ繝ｫ 謨咏ｧ第嶌菴・N-"/>
          <w:color w:val="FF0000"/>
          <w:sz w:val="32"/>
          <w:szCs w:val="32"/>
        </w:rPr>
      </w:pPr>
      <w:r>
        <w:rPr>
          <w:rFonts w:hAnsiTheme="majorEastAsia" w:cs="UD 繝・ず繧ｿ繝ｫ 謨咏ｧ第嶌菴・N-" w:hint="eastAsia"/>
          <w:color w:val="FF0000"/>
          <w:sz w:val="32"/>
          <w:szCs w:val="32"/>
        </w:rPr>
        <w:t>講座報告</w:t>
      </w:r>
      <w:r w:rsidR="00810DF3">
        <w:rPr>
          <w:rFonts w:hAnsiTheme="majorEastAsia" w:cs="UD 繝・ず繧ｿ繝ｫ 謨咏ｧ第嶌菴・N-" w:hint="eastAsia"/>
          <w:color w:val="FF0000"/>
          <w:sz w:val="32"/>
          <w:szCs w:val="32"/>
        </w:rPr>
        <w:t xml:space="preserve">　</w:t>
      </w:r>
      <w:r w:rsidR="00835479">
        <w:rPr>
          <w:rFonts w:hAnsiTheme="majorEastAsia" w:cs="UD 繝・ず繧ｿ繝ｫ 謨咏ｧ第嶌菴・N-" w:hint="eastAsia"/>
          <w:color w:val="FF0000"/>
          <w:sz w:val="32"/>
          <w:szCs w:val="32"/>
        </w:rPr>
        <w:t xml:space="preserve">　　　　　</w:t>
      </w:r>
      <w:r w:rsidRPr="00BE7C4C">
        <w:rPr>
          <w:rFonts w:hAnsiTheme="majorEastAsia" w:cs="UD 繝・ず繧ｿ繝ｫ 謨咏ｧ第嶌菴・N-" w:hint="eastAsia"/>
          <w:sz w:val="28"/>
          <w:szCs w:val="28"/>
        </w:rPr>
        <w:t>寄って　話して　自ら気づく</w:t>
      </w:r>
    </w:p>
    <w:p w14:paraId="5BC72E4D" w14:textId="18406300" w:rsidR="000135CA" w:rsidRPr="009022B2" w:rsidRDefault="009022B2" w:rsidP="009022B2">
      <w:pPr>
        <w:autoSpaceDE w:val="0"/>
        <w:autoSpaceDN w:val="0"/>
        <w:adjustRightInd w:val="0"/>
        <w:spacing w:line="500" w:lineRule="exact"/>
        <w:rPr>
          <w:rFonts w:hAnsiTheme="majorEastAsia" w:cs="UD 繝・ず繧ｿ繝ｫ 謨咏ｧ第嶌菴・N-" w:hint="eastAsia"/>
          <w:sz w:val="32"/>
          <w:szCs w:val="32"/>
        </w:rPr>
      </w:pPr>
      <w:r>
        <w:rPr>
          <w:rFonts w:hAnsiTheme="majorEastAsia" w:cs="UD 繝・ず繧ｿ繝ｫ 謨咏ｧ第嶌菴・N-" w:hint="eastAsia"/>
          <w:color w:val="FF0000"/>
          <w:sz w:val="32"/>
          <w:szCs w:val="32"/>
        </w:rPr>
        <w:t xml:space="preserve">　</w:t>
      </w:r>
      <w:r>
        <w:rPr>
          <w:rFonts w:hAnsiTheme="majorEastAsia" w:cs="UD 繝・ず繧ｿ繝ｫ 謨咏ｧ第嶌菴・N-" w:hint="eastAsia"/>
          <w:sz w:val="32"/>
          <w:szCs w:val="32"/>
        </w:rPr>
        <w:t>今年も道上幼稚園で『親プロ』を実施しました。</w:t>
      </w:r>
    </w:p>
    <w:p w14:paraId="03482056" w14:textId="296D4468" w:rsidR="005C0C8E" w:rsidRDefault="009022B2" w:rsidP="00835479">
      <w:pPr>
        <w:pStyle w:val="Web"/>
        <w:kinsoku w:val="0"/>
        <w:overflowPunct w:val="0"/>
        <w:spacing w:before="0" w:beforeAutospacing="0" w:after="0" w:afterAutospacing="0" w:line="500" w:lineRule="exact"/>
        <w:ind w:leftChars="218" w:left="526" w:hangingChars="1" w:hanging="3"/>
        <w:textAlignment w:val="baseline"/>
        <w:rPr>
          <w:rFonts w:asciiTheme="majorEastAsia" w:eastAsiaTheme="majorEastAsia" w:hAnsiTheme="majorEastAsia" w:cs="Times New Roman"/>
          <w:kern w:val="24"/>
          <w:sz w:val="28"/>
          <w:szCs w:val="28"/>
        </w:rPr>
      </w:pPr>
      <w:r>
        <w:rPr>
          <w:rFonts w:asciiTheme="majorEastAsia" w:eastAsiaTheme="majorEastAsia" w:hAnsiTheme="majorEastAsia" w:cs="Times New Roman" w:hint="eastAsia"/>
          <w:kern w:val="24"/>
          <w:sz w:val="28"/>
          <w:szCs w:val="28"/>
        </w:rPr>
        <w:t>こんなときどうする？～こどもの気持ちを受け止める～　１０－２</w:t>
      </w:r>
    </w:p>
    <w:p w14:paraId="17200868" w14:textId="0B430684" w:rsidR="009022B2" w:rsidRPr="00835479" w:rsidRDefault="009022B2" w:rsidP="00354741">
      <w:pPr>
        <w:pStyle w:val="Web"/>
        <w:kinsoku w:val="0"/>
        <w:overflowPunct w:val="0"/>
        <w:spacing w:before="0" w:beforeAutospacing="0" w:after="0" w:afterAutospacing="0" w:line="500" w:lineRule="exact"/>
        <w:ind w:leftChars="218" w:left="526" w:hangingChars="1" w:hanging="3"/>
        <w:textAlignment w:val="baseline"/>
        <w:rPr>
          <w:rFonts w:asciiTheme="majorEastAsia" w:eastAsiaTheme="majorEastAsia" w:hAnsiTheme="majorEastAsia" w:cs="Times New Roman" w:hint="eastAsia"/>
          <w:kern w:val="24"/>
          <w:sz w:val="28"/>
          <w:szCs w:val="28"/>
        </w:rPr>
      </w:pPr>
      <w:r>
        <w:rPr>
          <w:rFonts w:asciiTheme="majorEastAsia" w:eastAsiaTheme="majorEastAsia" w:hAnsiTheme="majorEastAsia" w:cs="Times New Roman" w:hint="eastAsia"/>
          <w:kern w:val="24"/>
          <w:sz w:val="28"/>
          <w:szCs w:val="28"/>
        </w:rPr>
        <w:t>指示より支持してみよう　　コー６</w:t>
      </w:r>
    </w:p>
    <w:p w14:paraId="2CD99E72" w14:textId="3E09138B" w:rsidR="00281D15" w:rsidRPr="009022B2" w:rsidRDefault="009022B2" w:rsidP="00354741">
      <w:pPr>
        <w:spacing w:line="500" w:lineRule="exact"/>
      </w:pPr>
      <w:bookmarkStart w:id="0" w:name="_Hlk237514343"/>
      <w:r w:rsidRPr="009022B2">
        <w:rPr>
          <w:rFonts w:ascii="Meiryo UI" w:eastAsia="Meiryo UI" w:hAnsi="Meiryo UI" w:cstheme="minorBidi" w:hint="eastAsia"/>
          <w:color w:val="FF0000"/>
          <w:kern w:val="24"/>
          <w:sz w:val="22"/>
          <w:szCs w:val="22"/>
          <w:eastAsianLayout w:id="-395654901"/>
        </w:rPr>
        <w:t>【</w:t>
      </w:r>
      <w:r w:rsidRPr="009022B2">
        <w:rPr>
          <w:rFonts w:ascii="Meiryo UI" w:eastAsia="Meiryo UI" w:hAnsi="Meiryo UI" w:cstheme="minorBidi" w:hint="eastAsia"/>
          <w:color w:val="FF0000"/>
          <w:kern w:val="24"/>
          <w:sz w:val="22"/>
          <w:szCs w:val="22"/>
          <w:eastAsianLayout w:id="-395654900"/>
        </w:rPr>
        <w:t>主催者アンケートから</w:t>
      </w:r>
      <w:r w:rsidRPr="009022B2">
        <w:rPr>
          <w:rFonts w:ascii="Meiryo UI" w:eastAsia="Meiryo UI" w:hAnsi="Meiryo UI" w:cstheme="minorBidi" w:hint="eastAsia"/>
          <w:color w:val="FF0000"/>
          <w:kern w:val="24"/>
          <w:sz w:val="22"/>
          <w:szCs w:val="22"/>
          <w:eastAsianLayout w:id="-395654899"/>
        </w:rPr>
        <w:t>】</w:t>
      </w:r>
      <w:bookmarkEnd w:id="0"/>
      <w:r w:rsidRPr="009022B2">
        <w:rPr>
          <w:rFonts w:ascii="Meiryo UI" w:eastAsia="Meiryo UI" w:hAnsi="Meiryo UI" w:cstheme="minorBidi" w:hint="eastAsia"/>
          <w:color w:val="FF0000"/>
          <w:kern w:val="24"/>
          <w:sz w:val="22"/>
          <w:szCs w:val="22"/>
          <w:eastAsianLayout w:id="-395654898"/>
        </w:rPr>
        <w:t xml:space="preserve">　　</w:t>
      </w:r>
      <w:r w:rsidRPr="009022B2">
        <w:rPr>
          <w:rFonts w:ascii="BIZ UDPゴシック" w:eastAsia="BIZ UDPゴシック" w:hAnsi="BIZ UDPゴシック" w:cstheme="minorBidi" w:hint="eastAsia"/>
          <w:color w:val="000000" w:themeColor="text1"/>
          <w:kern w:val="24"/>
          <w:eastAsianLayout w:id="-395654897"/>
        </w:rPr>
        <w:t>『</w:t>
      </w:r>
      <w:r w:rsidRPr="009022B2">
        <w:rPr>
          <w:rFonts w:ascii="BIZ UDPゴシック" w:eastAsia="BIZ UDPゴシック" w:hAnsi="BIZ UDPゴシック" w:cstheme="minorBidi" w:hint="eastAsia"/>
          <w:color w:val="000000" w:themeColor="text1"/>
          <w:kern w:val="24"/>
          <w:sz w:val="22"/>
          <w:szCs w:val="22"/>
          <w:eastAsianLayout w:id="-395654896"/>
        </w:rPr>
        <w:t>年度初めから　少し慣れたこの７月に「親プロ」を実施したことで、保護者同士の親睦、交流を図ることができてよかったと思いました。日頃ゆっくりと話す機会がも</w:t>
      </w:r>
      <w:r w:rsidRPr="009022B2">
        <w:rPr>
          <w:rFonts w:ascii="BIZ UDPゴシック" w:eastAsia="BIZ UDPゴシック" w:hAnsi="BIZ UDPゴシック" w:cstheme="minorBidi" w:hint="eastAsia"/>
          <w:color w:val="000000" w:themeColor="text1"/>
          <w:kern w:val="24"/>
          <w:sz w:val="22"/>
          <w:szCs w:val="22"/>
          <w:eastAsianLayout w:id="-395654912"/>
        </w:rPr>
        <w:t>てない家庭や、保護者同士の思いや悩みを出し合って、共感したり、一緒に考え</w:t>
      </w:r>
      <w:r w:rsidRPr="009022B2">
        <w:rPr>
          <w:rFonts w:ascii="BIZ UDPゴシック" w:eastAsia="BIZ UDPゴシック" w:hAnsi="BIZ UDPゴシック" w:cstheme="minorBidi" w:hint="eastAsia"/>
          <w:color w:val="000000" w:themeColor="text1"/>
          <w:kern w:val="24"/>
          <w:sz w:val="22"/>
          <w:szCs w:val="22"/>
          <w:eastAsianLayout w:id="-395654911"/>
        </w:rPr>
        <w:t>合うことができたりすることで、少しホッと心がほぐれるような、そんな時間にな</w:t>
      </w:r>
      <w:r w:rsidRPr="009022B2">
        <w:rPr>
          <w:rFonts w:ascii="BIZ UDPゴシック" w:eastAsia="BIZ UDPゴシック" w:hAnsi="BIZ UDPゴシック" w:cstheme="minorBidi" w:hint="eastAsia"/>
          <w:color w:val="000000" w:themeColor="text1"/>
          <w:kern w:val="24"/>
          <w:sz w:val="22"/>
          <w:szCs w:val="22"/>
          <w:eastAsianLayout w:id="-395654910"/>
        </w:rPr>
        <w:t>ったのではと思います。現在の保護者のニーズに応えていく意味でも、活用してよ</w:t>
      </w:r>
      <w:r w:rsidRPr="009022B2">
        <w:rPr>
          <w:rFonts w:ascii="BIZ UDPゴシック" w:eastAsia="BIZ UDPゴシック" w:hAnsi="BIZ UDPゴシック" w:cstheme="minorBidi" w:hint="eastAsia"/>
          <w:color w:val="000000" w:themeColor="text1"/>
          <w:kern w:val="24"/>
          <w:sz w:val="22"/>
          <w:szCs w:val="22"/>
          <w:eastAsianLayout w:id="-395654909"/>
        </w:rPr>
        <w:t>かったと思います。</w:t>
      </w:r>
      <w:r w:rsidRPr="009022B2">
        <w:rPr>
          <w:rFonts w:ascii="BIZ UDPゴシック" w:eastAsia="BIZ UDPゴシック" w:hAnsi="BIZ UDPゴシック" w:cstheme="minorBidi" w:hint="eastAsia"/>
          <w:color w:val="000000" w:themeColor="text1"/>
          <w:kern w:val="24"/>
          <w:sz w:val="22"/>
          <w:szCs w:val="22"/>
          <w:eastAsianLayout w:id="-395654908"/>
        </w:rPr>
        <w:t>』</w:t>
      </w:r>
    </w:p>
    <w:p w14:paraId="506C89EB" w14:textId="3AC666F4" w:rsidR="009022B2" w:rsidRPr="00354741" w:rsidRDefault="00604743" w:rsidP="00354741">
      <w:pPr>
        <w:spacing w:line="500" w:lineRule="exact"/>
        <w:rPr>
          <w:rFonts w:ascii="Meiryo UI" w:eastAsia="Meiryo UI" w:hAnsi="Meiryo UI" w:cstheme="minorBidi"/>
          <w:color w:val="FF0000"/>
          <w:kern w:val="24"/>
          <w:sz w:val="22"/>
          <w:szCs w:val="22"/>
          <w:eastAsianLayout w:id="-395654900"/>
        </w:rPr>
      </w:pPr>
      <w:r>
        <w:rPr>
          <w:noProof/>
        </w:rPr>
        <mc:AlternateContent>
          <mc:Choice Requires="wps">
            <w:drawing>
              <wp:anchor distT="0" distB="0" distL="114300" distR="114300" simplePos="0" relativeHeight="251838464" behindDoc="0" locked="0" layoutInCell="1" allowOverlap="1" wp14:anchorId="5C36909B" wp14:editId="67816D6D">
                <wp:simplePos x="0" y="0"/>
                <wp:positionH relativeFrom="margin">
                  <wp:align>right</wp:align>
                </wp:positionH>
                <wp:positionV relativeFrom="paragraph">
                  <wp:posOffset>205496</wp:posOffset>
                </wp:positionV>
                <wp:extent cx="6260123" cy="1688123"/>
                <wp:effectExtent l="0" t="0" r="0" b="0"/>
                <wp:wrapNone/>
                <wp:docPr id="1261" name="テキスト ボックス 1260">
                  <a:extLst xmlns:a="http://schemas.openxmlformats.org/drawingml/2006/main">
                    <a:ext uri="{FF2B5EF4-FFF2-40B4-BE49-F238E27FC236}">
                      <a16:creationId xmlns:a16="http://schemas.microsoft.com/office/drawing/2014/main" id="{70CF3834-6523-F62F-C888-C622457534A5}"/>
                    </a:ext>
                  </a:extLst>
                </wp:docPr>
                <wp:cNvGraphicFramePr/>
                <a:graphic xmlns:a="http://schemas.openxmlformats.org/drawingml/2006/main">
                  <a:graphicData uri="http://schemas.microsoft.com/office/word/2010/wordprocessingShape">
                    <wps:wsp>
                      <wps:cNvSpPr txBox="1"/>
                      <wps:spPr>
                        <a:xfrm>
                          <a:off x="0" y="0"/>
                          <a:ext cx="6260123" cy="1688123"/>
                        </a:xfrm>
                        <a:prstGeom prst="rect">
                          <a:avLst/>
                        </a:prstGeom>
                        <a:noFill/>
                      </wps:spPr>
                      <wps:txbx>
                        <w:txbxContent>
                          <w:p w14:paraId="229C2630" w14:textId="77777777" w:rsidR="009022B2" w:rsidRDefault="009022B2" w:rsidP="00604743">
                            <w:pPr>
                              <w:spacing w:line="500" w:lineRule="exact"/>
                              <w:rPr>
                                <w:rFonts w:ascii="BIZ UDPゴシック" w:eastAsia="BIZ UDPゴシック" w:hAnsi="BIZ UDPゴシック" w:cstheme="minorBidi"/>
                                <w:color w:val="000000" w:themeColor="text1"/>
                                <w:kern w:val="24"/>
                                <w:sz w:val="22"/>
                                <w:szCs w:val="22"/>
                                <w:eastAsianLayout w:id="-395654144"/>
                              </w:rPr>
                            </w:pPr>
                            <w:r>
                              <w:rPr>
                                <w:rFonts w:ascii="BIZ UDPゴシック" w:eastAsia="BIZ UDPゴシック" w:hAnsi="BIZ UDPゴシック" w:cstheme="minorBidi" w:hint="eastAsia"/>
                                <w:color w:val="000000" w:themeColor="text1"/>
                                <w:kern w:val="24"/>
                                <w:sz w:val="22"/>
                                <w:szCs w:val="22"/>
                                <w:eastAsianLayout w:id="-395654143"/>
                              </w:rPr>
                              <w:t>・具体的な悩みや解決策を共有できたことで、自信につながった。</w:t>
                            </w:r>
                          </w:p>
                          <w:p w14:paraId="363F71C8" w14:textId="52EC71EA" w:rsidR="009022B2" w:rsidRPr="009022B2" w:rsidRDefault="009022B2" w:rsidP="00604743">
                            <w:pPr>
                              <w:spacing w:line="500" w:lineRule="exact"/>
                              <w:rPr>
                                <w:rFonts w:ascii="BIZ UDPゴシック" w:eastAsia="BIZ UDPゴシック" w:hAnsi="BIZ UDPゴシック" w:cstheme="minorBidi" w:hint="eastAsia"/>
                                <w:color w:val="000000" w:themeColor="text1"/>
                                <w:kern w:val="24"/>
                                <w:sz w:val="22"/>
                                <w:szCs w:val="22"/>
                                <w:eastAsianLayout w:id="-395654142"/>
                              </w:rPr>
                            </w:pPr>
                            <w:r>
                              <w:rPr>
                                <w:rFonts w:ascii="BIZ UDPゴシック" w:eastAsia="BIZ UDPゴシック" w:hAnsi="BIZ UDPゴシック" w:cstheme="minorBidi" w:hint="eastAsia"/>
                                <w:color w:val="000000" w:themeColor="text1"/>
                                <w:kern w:val="24"/>
                                <w:sz w:val="22"/>
                                <w:szCs w:val="22"/>
                                <w:eastAsianLayout w:id="-395654141"/>
                              </w:rPr>
                              <w:t>・子育てあるあるで楽しく話すことができた。親である自分自身もいろんな</w:t>
                            </w:r>
                            <w:r>
                              <w:rPr>
                                <w:rFonts w:ascii="BIZ UDPゴシック" w:eastAsia="BIZ UDPゴシック" w:hAnsi="BIZ UDPゴシック" w:cstheme="minorBidi" w:hint="eastAsia"/>
                                <w:color w:val="000000" w:themeColor="text1"/>
                                <w:kern w:val="24"/>
                                <w:sz w:val="22"/>
                                <w:szCs w:val="22"/>
                                <w:eastAsianLayout w:id="-395654139"/>
                              </w:rPr>
                              <w:t>ことを知ることは大事だと思った。</w:t>
                            </w:r>
                          </w:p>
                          <w:p w14:paraId="2C12827D" w14:textId="34A8C14C" w:rsidR="009022B2" w:rsidRPr="00AE016E" w:rsidRDefault="009022B2" w:rsidP="00604743">
                            <w:pPr>
                              <w:spacing w:line="500" w:lineRule="exact"/>
                              <w:rPr>
                                <w:rFonts w:ascii="BIZ UDPゴシック" w:eastAsia="BIZ UDPゴシック" w:hAnsi="BIZ UDPゴシック" w:cstheme="minorBidi" w:hint="eastAsia"/>
                                <w:color w:val="000000" w:themeColor="text1"/>
                                <w:kern w:val="24"/>
                                <w:sz w:val="22"/>
                                <w:szCs w:val="22"/>
                                <w:eastAsianLayout w:id="-395654138"/>
                              </w:rPr>
                            </w:pPr>
                            <w:r>
                              <w:rPr>
                                <w:rFonts w:ascii="BIZ UDPゴシック" w:eastAsia="BIZ UDPゴシック" w:hAnsi="BIZ UDPゴシック" w:cstheme="minorBidi" w:hint="eastAsia"/>
                                <w:color w:val="000000" w:themeColor="text1"/>
                                <w:kern w:val="24"/>
                                <w:sz w:val="22"/>
                                <w:szCs w:val="22"/>
                                <w:eastAsianLayout w:id="-395654137"/>
                              </w:rPr>
                              <w:t>・普段あまり話す機会がない保護者同士で話をすること自体が楽しかった。</w:t>
                            </w:r>
                            <w:r>
                              <w:rPr>
                                <w:rFonts w:ascii="BIZ UDPゴシック" w:eastAsia="BIZ UDPゴシック" w:hAnsi="BIZ UDPゴシック" w:cstheme="minorBidi" w:hint="eastAsia"/>
                                <w:color w:val="000000" w:themeColor="text1"/>
                                <w:kern w:val="24"/>
                                <w:sz w:val="22"/>
                                <w:szCs w:val="22"/>
                                <w:eastAsianLayout w:id="-395654135"/>
                              </w:rPr>
                              <w:t>など、これからの</w:t>
                            </w:r>
                            <w:r>
                              <w:rPr>
                                <w:rFonts w:ascii="BIZ UDPゴシック" w:eastAsia="BIZ UDPゴシック" w:hAnsi="BIZ UDPゴシック" w:cstheme="minorBidi" w:hint="eastAsia"/>
                                <w:color w:val="000000" w:themeColor="text1"/>
                                <w:kern w:val="24"/>
                                <w:sz w:val="22"/>
                                <w:szCs w:val="22"/>
                                <w:eastAsianLayout w:id="-395654134"/>
                              </w:rPr>
                              <w:t>『</w:t>
                            </w:r>
                            <w:r>
                              <w:rPr>
                                <w:rFonts w:ascii="BIZ UDPゴシック" w:eastAsia="BIZ UDPゴシック" w:hAnsi="BIZ UDPゴシック" w:cstheme="minorBidi" w:hint="eastAsia"/>
                                <w:color w:val="000000" w:themeColor="text1"/>
                                <w:kern w:val="24"/>
                                <w:sz w:val="22"/>
                                <w:szCs w:val="22"/>
                                <w:eastAsianLayout w:id="-395654133"/>
                              </w:rPr>
                              <w:t>親プロ</w:t>
                            </w:r>
                            <w:r>
                              <w:rPr>
                                <w:rFonts w:ascii="BIZ UDPゴシック" w:eastAsia="BIZ UDPゴシック" w:hAnsi="BIZ UDPゴシック" w:cstheme="minorBidi" w:hint="eastAsia"/>
                                <w:color w:val="000000" w:themeColor="text1"/>
                                <w:kern w:val="24"/>
                                <w:sz w:val="22"/>
                                <w:szCs w:val="22"/>
                                <w:eastAsianLayout w:id="-395654132"/>
                              </w:rPr>
                              <w:t>』</w:t>
                            </w:r>
                            <w:r>
                              <w:rPr>
                                <w:rFonts w:ascii="BIZ UDPゴシック" w:eastAsia="BIZ UDPゴシック" w:hAnsi="BIZ UDPゴシック" w:cstheme="minorBidi" w:hint="eastAsia"/>
                                <w:color w:val="000000" w:themeColor="text1"/>
                                <w:kern w:val="24"/>
                                <w:sz w:val="22"/>
                                <w:szCs w:val="22"/>
                                <w:eastAsianLayout w:id="-395654131"/>
                              </w:rPr>
                              <w:t>講座に活かしていきたいと思います。参加してい</w:t>
                            </w:r>
                            <w:r>
                              <w:rPr>
                                <w:rFonts w:ascii="BIZ UDPゴシック" w:eastAsia="BIZ UDPゴシック" w:hAnsi="BIZ UDPゴシック" w:cstheme="minorBidi" w:hint="eastAsia"/>
                                <w:color w:val="000000" w:themeColor="text1"/>
                                <w:kern w:val="24"/>
                                <w:sz w:val="22"/>
                                <w:szCs w:val="22"/>
                                <w:eastAsianLayout w:id="-395654129"/>
                              </w:rPr>
                              <w:t>ただいたみなさまありがとうございました。</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C36909B" id="_x0000_t202" coordsize="21600,21600" o:spt="202" path="m,l,21600r21600,l21600,xe">
                <v:stroke joinstyle="miter"/>
                <v:path gradientshapeok="t" o:connecttype="rect"/>
              </v:shapetype>
              <v:shape id="テキスト ボックス 1260" o:spid="_x0000_s1026" type="#_x0000_t202" style="position:absolute;margin-left:441.7pt;margin-top:16.2pt;width:492.9pt;height:132.9pt;z-index:251838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" filled="f" stroked="f">
                <v:textbox>
                  <w:txbxContent>
                    <w:p w14:paraId="229C2630" w14:textId="77777777" w:rsidR="009022B2" w:rsidRDefault="009022B2" w:rsidP="00604743">
                      <w:pPr>
                        <w:spacing w:line="500" w:lineRule="exact"/>
                        <w:rPr>
                          <w:rFonts w:ascii="BIZ UDPゴシック" w:eastAsia="BIZ UDPゴシック" w:hAnsi="BIZ UDPゴシック" w:cstheme="minorBidi"/>
                          <w:color w:val="000000" w:themeColor="text1"/>
                          <w:kern w:val="24"/>
                          <w:sz w:val="22"/>
                          <w:szCs w:val="22"/>
                          <w:eastAsianLayout w:id="-395654144"/>
                        </w:rPr>
                      </w:pPr>
                      <w:r>
                        <w:rPr>
                          <w:rFonts w:ascii="BIZ UDPゴシック" w:eastAsia="BIZ UDPゴシック" w:hAnsi="BIZ UDPゴシック" w:cstheme="minorBidi" w:hint="eastAsia"/>
                          <w:color w:val="000000" w:themeColor="text1"/>
                          <w:kern w:val="24"/>
                          <w:sz w:val="22"/>
                          <w:szCs w:val="22"/>
                          <w:eastAsianLayout w:id="-395654143"/>
                        </w:rPr>
                        <w:t>・具体的な悩みや解決策を共有できたことで、自信につながった。</w:t>
                      </w:r>
                    </w:p>
                    <w:p w14:paraId="363F71C8" w14:textId="52EC71EA" w:rsidR="009022B2" w:rsidRPr="009022B2" w:rsidRDefault="009022B2" w:rsidP="00604743">
                      <w:pPr>
                        <w:spacing w:line="500" w:lineRule="exact"/>
                        <w:rPr>
                          <w:rFonts w:ascii="BIZ UDPゴシック" w:eastAsia="BIZ UDPゴシック" w:hAnsi="BIZ UDPゴシック" w:cstheme="minorBidi" w:hint="eastAsia"/>
                          <w:color w:val="000000" w:themeColor="text1"/>
                          <w:kern w:val="24"/>
                          <w:sz w:val="22"/>
                          <w:szCs w:val="22"/>
                          <w:eastAsianLayout w:id="-395654142"/>
                        </w:rPr>
                      </w:pPr>
                      <w:r>
                        <w:rPr>
                          <w:rFonts w:ascii="BIZ UDPゴシック" w:eastAsia="BIZ UDPゴシック" w:hAnsi="BIZ UDPゴシック" w:cstheme="minorBidi" w:hint="eastAsia"/>
                          <w:color w:val="000000" w:themeColor="text1"/>
                          <w:kern w:val="24"/>
                          <w:sz w:val="22"/>
                          <w:szCs w:val="22"/>
                          <w:eastAsianLayout w:id="-395654141"/>
                        </w:rPr>
                        <w:t>・子育てあるあるで楽しく話すことができた。親である自分自身もいろんな</w:t>
                      </w:r>
                      <w:r>
                        <w:rPr>
                          <w:rFonts w:ascii="BIZ UDPゴシック" w:eastAsia="BIZ UDPゴシック" w:hAnsi="BIZ UDPゴシック" w:cstheme="minorBidi" w:hint="eastAsia"/>
                          <w:color w:val="000000" w:themeColor="text1"/>
                          <w:kern w:val="24"/>
                          <w:sz w:val="22"/>
                          <w:szCs w:val="22"/>
                          <w:eastAsianLayout w:id="-395654139"/>
                        </w:rPr>
                        <w:t>ことを知ることは大事だと思った。</w:t>
                      </w:r>
                    </w:p>
                    <w:p w14:paraId="2C12827D" w14:textId="34A8C14C" w:rsidR="009022B2" w:rsidRPr="00AE016E" w:rsidRDefault="009022B2" w:rsidP="00604743">
                      <w:pPr>
                        <w:spacing w:line="500" w:lineRule="exact"/>
                        <w:rPr>
                          <w:rFonts w:ascii="BIZ UDPゴシック" w:eastAsia="BIZ UDPゴシック" w:hAnsi="BIZ UDPゴシック" w:cstheme="minorBidi" w:hint="eastAsia"/>
                          <w:color w:val="000000" w:themeColor="text1"/>
                          <w:kern w:val="24"/>
                          <w:sz w:val="22"/>
                          <w:szCs w:val="22"/>
                          <w:eastAsianLayout w:id="-395654138"/>
                        </w:rPr>
                      </w:pPr>
                      <w:r>
                        <w:rPr>
                          <w:rFonts w:ascii="BIZ UDPゴシック" w:eastAsia="BIZ UDPゴシック" w:hAnsi="BIZ UDPゴシック" w:cstheme="minorBidi" w:hint="eastAsia"/>
                          <w:color w:val="000000" w:themeColor="text1"/>
                          <w:kern w:val="24"/>
                          <w:sz w:val="22"/>
                          <w:szCs w:val="22"/>
                          <w:eastAsianLayout w:id="-395654137"/>
                        </w:rPr>
                        <w:t>・普段あまり話す機会がない保護者同士で話をすること自体が楽しかった。</w:t>
                      </w:r>
                      <w:r>
                        <w:rPr>
                          <w:rFonts w:ascii="BIZ UDPゴシック" w:eastAsia="BIZ UDPゴシック" w:hAnsi="BIZ UDPゴシック" w:cstheme="minorBidi" w:hint="eastAsia"/>
                          <w:color w:val="000000" w:themeColor="text1"/>
                          <w:kern w:val="24"/>
                          <w:sz w:val="22"/>
                          <w:szCs w:val="22"/>
                          <w:eastAsianLayout w:id="-395654135"/>
                        </w:rPr>
                        <w:t>など、これからの</w:t>
                      </w:r>
                      <w:r>
                        <w:rPr>
                          <w:rFonts w:ascii="BIZ UDPゴシック" w:eastAsia="BIZ UDPゴシック" w:hAnsi="BIZ UDPゴシック" w:cstheme="minorBidi" w:hint="eastAsia"/>
                          <w:color w:val="000000" w:themeColor="text1"/>
                          <w:kern w:val="24"/>
                          <w:sz w:val="22"/>
                          <w:szCs w:val="22"/>
                          <w:eastAsianLayout w:id="-395654134"/>
                        </w:rPr>
                        <w:t>『</w:t>
                      </w:r>
                      <w:r>
                        <w:rPr>
                          <w:rFonts w:ascii="BIZ UDPゴシック" w:eastAsia="BIZ UDPゴシック" w:hAnsi="BIZ UDPゴシック" w:cstheme="minorBidi" w:hint="eastAsia"/>
                          <w:color w:val="000000" w:themeColor="text1"/>
                          <w:kern w:val="24"/>
                          <w:sz w:val="22"/>
                          <w:szCs w:val="22"/>
                          <w:eastAsianLayout w:id="-395654133"/>
                        </w:rPr>
                        <w:t>親プロ</w:t>
                      </w:r>
                      <w:r>
                        <w:rPr>
                          <w:rFonts w:ascii="BIZ UDPゴシック" w:eastAsia="BIZ UDPゴシック" w:hAnsi="BIZ UDPゴシック" w:cstheme="minorBidi" w:hint="eastAsia"/>
                          <w:color w:val="000000" w:themeColor="text1"/>
                          <w:kern w:val="24"/>
                          <w:sz w:val="22"/>
                          <w:szCs w:val="22"/>
                          <w:eastAsianLayout w:id="-395654132"/>
                        </w:rPr>
                        <w:t>』</w:t>
                      </w:r>
                      <w:r>
                        <w:rPr>
                          <w:rFonts w:ascii="BIZ UDPゴシック" w:eastAsia="BIZ UDPゴシック" w:hAnsi="BIZ UDPゴシック" w:cstheme="minorBidi" w:hint="eastAsia"/>
                          <w:color w:val="000000" w:themeColor="text1"/>
                          <w:kern w:val="24"/>
                          <w:sz w:val="22"/>
                          <w:szCs w:val="22"/>
                          <w:eastAsianLayout w:id="-395654131"/>
                        </w:rPr>
                        <w:t>講座に活かしていきたいと思います。参加してい</w:t>
                      </w:r>
                      <w:r>
                        <w:rPr>
                          <w:rFonts w:ascii="BIZ UDPゴシック" w:eastAsia="BIZ UDPゴシック" w:hAnsi="BIZ UDPゴシック" w:cstheme="minorBidi" w:hint="eastAsia"/>
                          <w:color w:val="000000" w:themeColor="text1"/>
                          <w:kern w:val="24"/>
                          <w:sz w:val="22"/>
                          <w:szCs w:val="22"/>
                          <w:eastAsianLayout w:id="-395654129"/>
                        </w:rPr>
                        <w:t>ただいたみなさまありがとうございました。</w:t>
                      </w:r>
                    </w:p>
                  </w:txbxContent>
                </v:textbox>
                <w10:wrap anchorx="margin"/>
              </v:shape>
            </w:pict>
          </mc:Fallback>
        </mc:AlternateContent>
      </w:r>
      <w:r w:rsidR="00354741" w:rsidRPr="009022B2">
        <w:rPr>
          <w:rFonts w:ascii="Meiryo UI" w:eastAsia="Meiryo UI" w:hAnsi="Meiryo UI" w:cstheme="minorBidi" w:hint="eastAsia"/>
          <w:color w:val="FF0000"/>
          <w:kern w:val="24"/>
          <w:sz w:val="22"/>
          <w:szCs w:val="22"/>
          <w:eastAsianLayout w:id="-395654901"/>
        </w:rPr>
        <w:t>【</w:t>
      </w:r>
      <w:r w:rsidR="00354741">
        <w:rPr>
          <w:rFonts w:ascii="Meiryo UI" w:eastAsia="Meiryo UI" w:hAnsi="Meiryo UI" w:cstheme="minorBidi" w:hint="eastAsia"/>
          <w:color w:val="FF0000"/>
          <w:kern w:val="24"/>
          <w:sz w:val="22"/>
          <w:szCs w:val="22"/>
          <w:eastAsianLayout w:id="-395654900"/>
        </w:rPr>
        <w:t>参加者</w:t>
      </w:r>
      <w:r w:rsidR="00354741" w:rsidRPr="009022B2">
        <w:rPr>
          <w:rFonts w:ascii="Meiryo UI" w:eastAsia="Meiryo UI" w:hAnsi="Meiryo UI" w:cstheme="minorBidi" w:hint="eastAsia"/>
          <w:color w:val="FF0000"/>
          <w:kern w:val="24"/>
          <w:sz w:val="22"/>
          <w:szCs w:val="22"/>
          <w:eastAsianLayout w:id="-395654900"/>
        </w:rPr>
        <w:t>アンケートから</w:t>
      </w:r>
      <w:r w:rsidR="00354741" w:rsidRPr="009022B2">
        <w:rPr>
          <w:rFonts w:ascii="Meiryo UI" w:eastAsia="Meiryo UI" w:hAnsi="Meiryo UI" w:cstheme="minorBidi" w:hint="eastAsia"/>
          <w:color w:val="FF0000"/>
          <w:kern w:val="24"/>
          <w:sz w:val="22"/>
          <w:szCs w:val="22"/>
          <w:eastAsianLayout w:id="-395654899"/>
        </w:rPr>
        <w:t>】</w:t>
      </w:r>
    </w:p>
    <w:p w14:paraId="6E1B0B20" w14:textId="4EEBEE3E" w:rsidR="009022B2" w:rsidRDefault="009022B2" w:rsidP="00354741">
      <w:pPr>
        <w:spacing w:line="500" w:lineRule="exact"/>
        <w:rPr>
          <w:rFonts w:hAnsiTheme="majorEastAsia" w:cs="UD 繝・ず繧ｿ繝ｫ 謨咏ｧ第嶌菴・N-" w:hint="eastAsia"/>
          <w:color w:val="FF0000"/>
          <w:sz w:val="32"/>
          <w:szCs w:val="32"/>
        </w:rPr>
      </w:pPr>
    </w:p>
    <w:p w14:paraId="540318B2" w14:textId="77777777" w:rsidR="009022B2" w:rsidRDefault="009022B2" w:rsidP="00354741">
      <w:pPr>
        <w:spacing w:line="500" w:lineRule="exact"/>
        <w:rPr>
          <w:rFonts w:ascii="ＭＳ ゴシック" w:eastAsia="ＭＳ ゴシック" w:hAnsi="ＭＳ ゴシック"/>
          <w:b/>
          <w:noProof/>
          <w:sz w:val="28"/>
          <w:szCs w:val="28"/>
        </w:rPr>
      </w:pPr>
    </w:p>
    <w:p w14:paraId="01B01C8F" w14:textId="77777777" w:rsidR="009022B2" w:rsidRDefault="009022B2" w:rsidP="00354741">
      <w:pPr>
        <w:spacing w:line="500" w:lineRule="exact"/>
        <w:rPr>
          <w:rFonts w:ascii="ＭＳ ゴシック" w:eastAsia="ＭＳ ゴシック" w:hAnsi="ＭＳ ゴシック"/>
          <w:b/>
          <w:noProof/>
          <w:sz w:val="28"/>
          <w:szCs w:val="28"/>
        </w:rPr>
      </w:pPr>
    </w:p>
    <w:p w14:paraId="5DCB1906" w14:textId="4FA5C75D" w:rsidR="00AE016E" w:rsidRDefault="00AE016E" w:rsidP="00354741">
      <w:pPr>
        <w:spacing w:line="500" w:lineRule="exact"/>
        <w:rPr>
          <w:rFonts w:ascii="ＭＳ ゴシック" w:eastAsia="ＭＳ ゴシック" w:hAnsi="ＭＳ ゴシック"/>
          <w:b/>
          <w:noProof/>
          <w:sz w:val="28"/>
          <w:szCs w:val="28"/>
        </w:rPr>
      </w:pPr>
      <w:r>
        <w:rPr>
          <w:rFonts w:ascii="ＭＳ ゴシック" w:eastAsia="ＭＳ ゴシック" w:hAnsi="ＭＳ ゴシック"/>
          <w:b/>
          <w:noProof/>
          <w:sz w:val="28"/>
          <w:szCs w:val="28"/>
        </w:rPr>
        <w:drawing>
          <wp:inline distT="0" distB="0" distL="0" distR="0" wp14:anchorId="1EEF4996" wp14:editId="36630DAE">
            <wp:extent cx="6263640" cy="406321"/>
            <wp:effectExtent l="0" t="0" r="0" b="0"/>
            <wp:docPr id="882598488" name="図 4"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98488" name="図 4" descr="テキスト&#10;&#10;AI 生成コンテンツは誤りを含む可能性があります。"/>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3640" cy="406321"/>
                    </a:xfrm>
                    <a:prstGeom prst="rect">
                      <a:avLst/>
                    </a:prstGeom>
                    <a:noFill/>
                    <a:ln>
                      <a:noFill/>
                    </a:ln>
                  </pic:spPr>
                </pic:pic>
              </a:graphicData>
            </a:graphic>
          </wp:inline>
        </w:drawing>
      </w:r>
    </w:p>
    <w:p w14:paraId="461F1D9B" w14:textId="543C250B" w:rsidR="00604743" w:rsidRDefault="00604743" w:rsidP="00354741">
      <w:pPr>
        <w:spacing w:line="500" w:lineRule="exact"/>
        <w:rPr>
          <w:rFonts w:ascii="ＭＳ ゴシック" w:eastAsia="ＭＳ ゴシック" w:hAnsi="ＭＳ ゴシック"/>
          <w:b/>
          <w:noProof/>
          <w:sz w:val="28"/>
          <w:szCs w:val="28"/>
        </w:rPr>
      </w:pPr>
    </w:p>
    <w:p w14:paraId="79C08636" w14:textId="128F623D" w:rsidR="00604743" w:rsidRDefault="00604743" w:rsidP="00354741">
      <w:pPr>
        <w:spacing w:line="500" w:lineRule="exact"/>
        <w:rPr>
          <w:rFonts w:ascii="ＭＳ ゴシック" w:eastAsia="ＭＳ ゴシック" w:hAnsi="ＭＳ ゴシック"/>
          <w:b/>
          <w:noProof/>
          <w:sz w:val="28"/>
          <w:szCs w:val="28"/>
        </w:rPr>
      </w:pPr>
      <w:r>
        <w:rPr>
          <w:rFonts w:ascii="ＭＳ ゴシック" w:eastAsia="ＭＳ ゴシック" w:hAnsi="ＭＳ ゴシック"/>
          <w:b/>
          <w:noProof/>
          <w:sz w:val="28"/>
          <w:szCs w:val="28"/>
        </w:rPr>
        <w:drawing>
          <wp:anchor distT="0" distB="0" distL="114300" distR="114300" simplePos="0" relativeHeight="251848704" behindDoc="0" locked="0" layoutInCell="1" allowOverlap="1" wp14:anchorId="73C50FFE" wp14:editId="4B448F59">
            <wp:simplePos x="0" y="0"/>
            <wp:positionH relativeFrom="margin">
              <wp:posOffset>-76200</wp:posOffset>
            </wp:positionH>
            <wp:positionV relativeFrom="paragraph">
              <wp:posOffset>113762</wp:posOffset>
            </wp:positionV>
            <wp:extent cx="6640830" cy="600049"/>
            <wp:effectExtent l="0" t="0" r="0" b="0"/>
            <wp:wrapNone/>
            <wp:docPr id="159146973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0830" cy="600049"/>
                    </a:xfrm>
                    <a:prstGeom prst="rect">
                      <a:avLst/>
                    </a:prstGeom>
                    <a:noFill/>
                    <a:ln>
                      <a:noFill/>
                    </a:ln>
                  </pic:spPr>
                </pic:pic>
              </a:graphicData>
            </a:graphic>
            <wp14:sizeRelH relativeFrom="margin">
              <wp14:pctWidth>0</wp14:pctWidth>
            </wp14:sizeRelH>
          </wp:anchor>
        </w:drawing>
      </w:r>
    </w:p>
    <w:p w14:paraId="718F426A" w14:textId="21B880B3" w:rsidR="00604743" w:rsidRDefault="00604743" w:rsidP="00354741">
      <w:pPr>
        <w:spacing w:line="500" w:lineRule="exact"/>
        <w:rPr>
          <w:rFonts w:ascii="ＭＳ ゴシック" w:eastAsia="ＭＳ ゴシック" w:hAnsi="ＭＳ ゴシック"/>
          <w:b/>
          <w:noProof/>
          <w:sz w:val="28"/>
          <w:szCs w:val="28"/>
        </w:rPr>
      </w:pPr>
      <w:r w:rsidRPr="0018035C">
        <w:rPr>
          <w:rFonts w:ascii="ＭＳ ゴシック" w:eastAsia="ＭＳ ゴシック" w:hAnsi="ＭＳ ゴシック"/>
          <w:b/>
          <w:noProof/>
          <w:sz w:val="28"/>
          <w:szCs w:val="28"/>
        </w:rPr>
        <w:drawing>
          <wp:anchor distT="0" distB="0" distL="114300" distR="114300" simplePos="0" relativeHeight="251834368" behindDoc="0" locked="0" layoutInCell="1" allowOverlap="1" wp14:anchorId="7844DC88" wp14:editId="3972A933">
            <wp:simplePos x="0" y="0"/>
            <wp:positionH relativeFrom="page">
              <wp:posOffset>364783</wp:posOffset>
            </wp:positionH>
            <wp:positionV relativeFrom="paragraph">
              <wp:posOffset>148492</wp:posOffset>
            </wp:positionV>
            <wp:extent cx="6858000" cy="120015"/>
            <wp:effectExtent l="0" t="0" r="0" b="0"/>
            <wp:wrapNone/>
            <wp:docPr id="1144395951" name="図 1144395951"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7"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120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B3CA3E" w14:textId="6B4FDAF1" w:rsidR="00AE016E" w:rsidRPr="00AE016E" w:rsidRDefault="00AE016E" w:rsidP="00354741">
      <w:pPr>
        <w:spacing w:line="500" w:lineRule="exact"/>
        <w:rPr>
          <w:rFonts w:ascii="ＭＳ ゴシック" w:eastAsia="ＭＳ ゴシック" w:hAnsi="ＭＳ ゴシック" w:hint="eastAsia"/>
          <w:b/>
          <w:noProof/>
          <w:sz w:val="28"/>
          <w:szCs w:val="28"/>
        </w:rPr>
      </w:pPr>
      <w:r>
        <w:rPr>
          <w:rFonts w:ascii="ＭＳ ゴシック" w:eastAsia="ＭＳ ゴシック" w:hAnsi="ＭＳ ゴシック" w:hint="eastAsia"/>
          <w:b/>
          <w:noProof/>
          <w:sz w:val="28"/>
          <w:szCs w:val="28"/>
        </w:rPr>
        <w:t>川南わくわく公園清掃活動報告　みんなでこれいに、みんなで楽しく！</w:t>
      </w:r>
    </w:p>
    <w:p w14:paraId="4E3E98DD" w14:textId="77777777" w:rsidR="00AE016E" w:rsidRPr="00AE016E" w:rsidRDefault="00AE016E" w:rsidP="00354741">
      <w:pPr>
        <w:spacing w:line="500" w:lineRule="exact"/>
      </w:pPr>
      <w:r w:rsidRPr="00AE016E">
        <w:rPr>
          <w:rFonts w:ascii="BIZ UDPゴシック" w:eastAsia="BIZ UDPゴシック" w:hAnsi="BIZ UDPゴシック" w:cstheme="minorBidi" w:hint="eastAsia"/>
          <w:color w:val="000000" w:themeColor="text1"/>
          <w:kern w:val="24"/>
          <w:sz w:val="21"/>
          <w:szCs w:val="21"/>
          <w:eastAsianLayout w:id="-395653120"/>
        </w:rPr>
        <w:t>７月１９日（日）に川南わくわく公園の清掃活動が実施されました。清掃を行ったのは公園の管理を行っている川南の自治会、地域の団体及び神辺西中学校の生徒です。当日は炎天下の中、トイレ清掃、ゴミ拾い、草取りなどを行い、公園内が見違えるほどきれいになりました。なお、公園の管理団体を中心に、清掃活動は隔週で継続して行っています。</w:t>
      </w:r>
    </w:p>
    <w:p w14:paraId="527B276F" w14:textId="77777777" w:rsidR="00AE016E" w:rsidRPr="00AE016E" w:rsidRDefault="00AE016E" w:rsidP="00354741">
      <w:pPr>
        <w:spacing w:line="500" w:lineRule="exact"/>
      </w:pPr>
      <w:r w:rsidRPr="00AE016E">
        <w:rPr>
          <w:rFonts w:ascii="BIZ UDPゴシック" w:eastAsia="BIZ UDPゴシック" w:hAnsi="BIZ UDPゴシック" w:cstheme="minorBidi" w:hint="eastAsia"/>
          <w:color w:val="000000" w:themeColor="text1"/>
          <w:kern w:val="24"/>
          <w:sz w:val="21"/>
          <w:szCs w:val="21"/>
          <w:eastAsianLayout w:id="-395653119"/>
        </w:rPr>
        <w:lastRenderedPageBreak/>
        <w:t xml:space="preserve">　</w:t>
      </w:r>
      <w:r w:rsidRPr="00AE016E">
        <w:rPr>
          <w:rFonts w:ascii="BIZ UDPゴシック" w:eastAsia="BIZ UDPゴシック" w:hAnsi="BIZ UDPゴシック" w:cstheme="minorBidi" w:hint="eastAsia"/>
          <w:color w:val="000000" w:themeColor="text1"/>
          <w:kern w:val="24"/>
          <w:sz w:val="21"/>
          <w:szCs w:val="21"/>
          <w:eastAsianLayout w:id="-395653118"/>
        </w:rPr>
        <w:t>川南わくわく公園が、こどもから大人まで誰もが気持ちよく過ごせる場所となるよう、ゴミの持ち帰りやルール・マナーの遵守にご協力をお願いいたします。みんなで大切に利用し、楽しく過ごせる公園にしていきましょう</w:t>
      </w:r>
      <w:r w:rsidRPr="00AE016E">
        <w:rPr>
          <w:rFonts w:ascii="BIZ UDPゴシック" w:eastAsia="BIZ UDPゴシック" w:hAnsi="BIZ UDPゴシック" w:cstheme="minorBidi" w:hint="eastAsia"/>
          <w:color w:val="000000" w:themeColor="text1"/>
          <w:kern w:val="24"/>
          <w:sz w:val="22"/>
          <w:szCs w:val="22"/>
          <w:eastAsianLayout w:id="-395653117"/>
        </w:rPr>
        <w:t>。</w:t>
      </w:r>
    </w:p>
    <w:p w14:paraId="137D907C" w14:textId="405FA16B" w:rsidR="00281D15" w:rsidRPr="00835479" w:rsidRDefault="00281D15" w:rsidP="00A07E7D">
      <w:pPr>
        <w:autoSpaceDE w:val="0"/>
        <w:autoSpaceDN w:val="0"/>
        <w:adjustRightInd w:val="0"/>
        <w:spacing w:line="500" w:lineRule="exact"/>
        <w:rPr>
          <w:rFonts w:asciiTheme="majorEastAsia" w:eastAsiaTheme="majorEastAsia" w:hAnsiTheme="majorEastAsia" w:cs="貂ｸ繧ｴ繧ｷ繝・け Light"/>
          <w:sz w:val="32"/>
          <w:szCs w:val="32"/>
        </w:rPr>
      </w:pPr>
      <w:r w:rsidRPr="00835479">
        <w:rPr>
          <w:rFonts w:asciiTheme="majorEastAsia" w:eastAsiaTheme="majorEastAsia" w:hAnsiTheme="majorEastAsia"/>
          <w:b/>
          <w:noProof/>
          <w:sz w:val="32"/>
          <w:szCs w:val="32"/>
        </w:rPr>
        <w:drawing>
          <wp:anchor distT="0" distB="0" distL="114300" distR="114300" simplePos="0" relativeHeight="251832320" behindDoc="0" locked="0" layoutInCell="1" allowOverlap="1" wp14:anchorId="2FC053B9" wp14:editId="6EA08686">
            <wp:simplePos x="0" y="0"/>
            <wp:positionH relativeFrom="page">
              <wp:posOffset>521335</wp:posOffset>
            </wp:positionH>
            <wp:positionV relativeFrom="paragraph">
              <wp:posOffset>113665</wp:posOffset>
            </wp:positionV>
            <wp:extent cx="6902450" cy="113665"/>
            <wp:effectExtent l="0" t="0" r="0" b="635"/>
            <wp:wrapNone/>
            <wp:docPr id="12" name="図 1"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2450" cy="11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3C0E7D" w14:textId="0FC6A0B6" w:rsidR="0001419C" w:rsidRPr="00B647CC" w:rsidRDefault="00B647CC" w:rsidP="00604743">
      <w:pPr>
        <w:autoSpaceDE w:val="0"/>
        <w:autoSpaceDN w:val="0"/>
        <w:adjustRightInd w:val="0"/>
        <w:spacing w:line="500" w:lineRule="exact"/>
        <w:rPr>
          <w:rFonts w:hAnsiTheme="majorEastAsia" w:cs="貂ｸ繧ｴ繧ｷ繝・け Light"/>
        </w:rPr>
      </w:pPr>
      <w:r>
        <w:rPr>
          <w:rFonts w:hAnsiTheme="majorEastAsia" w:cs="貂ｸ繧ｴ繧ｷ繝・け Light" w:hint="eastAsia"/>
          <w:sz w:val="32"/>
          <w:szCs w:val="32"/>
        </w:rPr>
        <w:t xml:space="preserve">講座・イベント情報　　</w:t>
      </w:r>
      <w:r w:rsidR="00A252BB">
        <w:rPr>
          <w:rFonts w:hAnsiTheme="majorEastAsia" w:cs="貂ｸ繧ｴ繧ｷ繝・け Light" w:hint="eastAsia"/>
          <w:sz w:val="32"/>
          <w:szCs w:val="32"/>
        </w:rPr>
        <w:t xml:space="preserve">　　</w:t>
      </w:r>
      <w:r>
        <w:rPr>
          <w:rFonts w:hAnsiTheme="majorEastAsia" w:cs="貂ｸ繧ｴ繧ｷ繝・け Light" w:hint="eastAsia"/>
          <w:sz w:val="32"/>
          <w:szCs w:val="32"/>
        </w:rPr>
        <w:t xml:space="preserve">　</w:t>
      </w:r>
      <w:r w:rsidRPr="00B647CC">
        <w:rPr>
          <w:rFonts w:hAnsiTheme="majorEastAsia" w:cs="貂ｸ繧ｴ繧ｷ繝・け Light" w:hint="eastAsia"/>
        </w:rPr>
        <w:t>※詳しくは、実施館、主催者にお問合せください</w:t>
      </w:r>
    </w:p>
    <w:p w14:paraId="24910D63" w14:textId="6E2FAB35" w:rsidR="00AE016E" w:rsidRPr="00AE016E" w:rsidRDefault="00AE016E" w:rsidP="00604743">
      <w:pPr>
        <w:spacing w:line="500" w:lineRule="exact"/>
        <w:rPr>
          <w:rFonts w:hAnsiTheme="majorEastAsia" w:cs="UD 繝・ず繧ｿ繝ｫ 謨咏ｧ第嶌菴・N-" w:hint="eastAsia"/>
          <w:color w:val="000000" w:themeColor="text1"/>
          <w:sz w:val="28"/>
          <w:szCs w:val="28"/>
        </w:rPr>
      </w:pPr>
      <w:r w:rsidRPr="00604743">
        <w:rPr>
          <w:rFonts w:hAnsiTheme="majorEastAsia" w:cs="UD 繝・ず繧ｿ繝ｫ 謨咏ｧ第嶌菴・N-" w:hint="eastAsia"/>
          <w:color w:val="000000" w:themeColor="text1"/>
          <w:sz w:val="28"/>
          <w:szCs w:val="28"/>
        </w:rPr>
        <w:t>２０２６平和アピール展</w:t>
      </w:r>
      <w:r>
        <w:rPr>
          <w:rFonts w:hAnsiTheme="majorEastAsia" w:cs="UD 繝・ず繧ｿ繝ｫ 謨咏ｧ第嶌菴・N-" w:hint="eastAsia"/>
          <w:color w:val="000000" w:themeColor="text1"/>
          <w:sz w:val="32"/>
          <w:szCs w:val="32"/>
        </w:rPr>
        <w:t xml:space="preserve">　　　</w:t>
      </w:r>
      <w:r w:rsidRPr="00AE016E">
        <w:rPr>
          <w:rFonts w:hAnsiTheme="majorEastAsia" w:cs="UD 繝・ず繧ｿ繝ｫ 謨咏ｧ第嶌菴・N-" w:hint="eastAsia"/>
          <w:color w:val="000000" w:themeColor="text1"/>
          <w:sz w:val="28"/>
          <w:szCs w:val="28"/>
        </w:rPr>
        <w:t>平和への願いを込めて</w:t>
      </w:r>
    </w:p>
    <w:p w14:paraId="36644A53" w14:textId="255ABB13" w:rsidR="00AE016E" w:rsidRPr="000E3F50" w:rsidRDefault="00AE016E" w:rsidP="00604743">
      <w:pPr>
        <w:spacing w:line="500" w:lineRule="exact"/>
        <w:rPr>
          <w:rFonts w:asciiTheme="majorEastAsia" w:eastAsiaTheme="majorEastAsia" w:hAnsiTheme="majorEastAsia"/>
        </w:rPr>
      </w:pPr>
      <w:r>
        <w:rPr>
          <w:rFonts w:asciiTheme="majorEastAsia" w:eastAsiaTheme="majorEastAsia" w:hAnsiTheme="majorEastAsia" w:cstheme="minorBidi" w:hint="eastAsia"/>
          <w:color w:val="000000" w:themeColor="text1"/>
          <w:kern w:val="24"/>
        </w:rPr>
        <w:t>子どもたちの作品から、身近にある平和をつないでいくこと、行動していくことの大切さを感じることができました。今年も素敵な作品をありがとうございました。</w:t>
      </w:r>
    </w:p>
    <w:p w14:paraId="28E72351" w14:textId="7CA3E802" w:rsidR="00AE016E" w:rsidRDefault="00D62C4C" w:rsidP="00AE016E">
      <w:pPr>
        <w:spacing w:line="500" w:lineRule="exact"/>
        <w:rPr>
          <w:rFonts w:hAnsiTheme="majorEastAsia" w:cs="UD 繝・ず繧ｿ繝ｫ 謨咏ｧ第嶌菴・N-"/>
          <w:color w:val="000000" w:themeColor="text1"/>
          <w:sz w:val="32"/>
          <w:szCs w:val="32"/>
        </w:rPr>
      </w:pPr>
      <w:r w:rsidRPr="00835479">
        <w:rPr>
          <w:rFonts w:asciiTheme="majorEastAsia" w:eastAsiaTheme="majorEastAsia" w:hAnsiTheme="majorEastAsia"/>
          <w:b/>
          <w:noProof/>
          <w:sz w:val="32"/>
          <w:szCs w:val="32"/>
        </w:rPr>
        <w:drawing>
          <wp:anchor distT="0" distB="0" distL="114300" distR="114300" simplePos="0" relativeHeight="251840512" behindDoc="0" locked="0" layoutInCell="1" allowOverlap="1" wp14:anchorId="21EBCC71" wp14:editId="2D021E75">
            <wp:simplePos x="0" y="0"/>
            <wp:positionH relativeFrom="page">
              <wp:posOffset>484212</wp:posOffset>
            </wp:positionH>
            <wp:positionV relativeFrom="paragraph">
              <wp:posOffset>234804</wp:posOffset>
            </wp:positionV>
            <wp:extent cx="6902450" cy="113665"/>
            <wp:effectExtent l="0" t="0" r="0" b="635"/>
            <wp:wrapNone/>
            <wp:docPr id="687407317" name="図 1"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2450" cy="11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395328" w14:textId="228EECC7" w:rsidR="00AE016E" w:rsidRPr="000E3F50" w:rsidRDefault="00AE016E" w:rsidP="00AE016E">
      <w:pPr>
        <w:spacing w:line="500" w:lineRule="exact"/>
        <w:rPr>
          <w:rFonts w:hAnsiTheme="majorEastAsia" w:cs="UD 繝・ず繧ｿ繝ｫ 謨咏ｧ第嶌菴・N-" w:hint="eastAsia"/>
          <w:b/>
          <w:bCs/>
          <w:color w:val="000000" w:themeColor="text1"/>
          <w:sz w:val="32"/>
          <w:szCs w:val="32"/>
        </w:rPr>
      </w:pPr>
      <w:r w:rsidRPr="000E3F50">
        <w:rPr>
          <w:rFonts w:hAnsiTheme="majorEastAsia" w:cs="UD 繝・ず繧ｿ繝ｫ 謨咏ｧ第嶌菴・N-" w:hint="eastAsia"/>
          <w:color w:val="000000" w:themeColor="text1"/>
          <w:sz w:val="32"/>
          <w:szCs w:val="32"/>
        </w:rPr>
        <w:t>神辺を見つめて</w:t>
      </w:r>
      <w:r>
        <w:rPr>
          <w:rFonts w:hAnsiTheme="majorEastAsia" w:cs="UD 繝・ず繧ｿ繝ｫ 謨咏ｧ第嶌菴・N-" w:hint="eastAsia"/>
          <w:color w:val="FF0000"/>
          <w:sz w:val="32"/>
          <w:szCs w:val="32"/>
        </w:rPr>
        <w:t xml:space="preserve">　　　</w:t>
      </w:r>
    </w:p>
    <w:p w14:paraId="06698E0D" w14:textId="77777777" w:rsidR="00D62C4C" w:rsidRPr="00D62C4C" w:rsidRDefault="00D62C4C" w:rsidP="00604743">
      <w:pPr>
        <w:spacing w:line="500" w:lineRule="exact"/>
        <w:ind w:firstLine="216"/>
        <w:jc w:val="both"/>
        <w:rPr>
          <w:rFonts w:ascii="BIZ UDPゴシック" w:eastAsia="BIZ UDPゴシック" w:hAnsi="BIZ UDPゴシック"/>
        </w:rPr>
      </w:pPr>
      <w:r w:rsidRPr="00D62C4C">
        <w:rPr>
          <w:rFonts w:ascii="BIZ UDPゴシック" w:eastAsia="BIZ UDPゴシック" w:hAnsi="BIZ UDPゴシック" w:cs="Times New Roman" w:hint="eastAsia"/>
          <w:color w:val="000000"/>
          <w:kern w:val="2"/>
          <w:eastAsianLayout w:id="-395651072"/>
        </w:rPr>
        <w:t>各地で、伝統的な夏のイベントが実施されています。</w:t>
      </w:r>
    </w:p>
    <w:p w14:paraId="1A7B414C" w14:textId="77777777" w:rsidR="00D62C4C" w:rsidRPr="00D62C4C" w:rsidRDefault="00D62C4C" w:rsidP="00604743">
      <w:pPr>
        <w:spacing w:line="500" w:lineRule="exact"/>
        <w:ind w:firstLine="216"/>
        <w:jc w:val="both"/>
        <w:rPr>
          <w:rFonts w:ascii="BIZ UDPゴシック" w:eastAsia="BIZ UDPゴシック" w:hAnsi="BIZ UDPゴシック"/>
        </w:rPr>
      </w:pPr>
      <w:r w:rsidRPr="00D62C4C">
        <w:rPr>
          <w:rFonts w:ascii="BIZ UDPゴシック" w:eastAsia="BIZ UDPゴシック" w:hAnsi="BIZ UDPゴシック" w:cs="Times New Roman" w:hint="eastAsia"/>
          <w:color w:val="000000"/>
          <w:kern w:val="2"/>
          <w:eastAsianLayout w:id="-395651071"/>
        </w:rPr>
        <w:t>大宮公園では</w:t>
      </w:r>
      <w:r w:rsidRPr="00D62C4C">
        <w:rPr>
          <w:rFonts w:ascii="BIZ UDPゴシック" w:eastAsia="BIZ UDPゴシック" w:hAnsi="BIZ UDPゴシック" w:cs="Times New Roman"/>
          <w:color w:val="000000"/>
          <w:kern w:val="2"/>
          <w:eastAsianLayout w:id="-395651070"/>
        </w:rPr>
        <w:t>7</w:t>
      </w:r>
      <w:r w:rsidRPr="00D62C4C">
        <w:rPr>
          <w:rFonts w:ascii="BIZ UDPゴシック" w:eastAsia="BIZ UDPゴシック" w:hAnsi="BIZ UDPゴシック" w:cs="Times New Roman" w:hint="eastAsia"/>
          <w:color w:val="000000"/>
          <w:kern w:val="2"/>
          <w:eastAsianLayout w:id="-395651069"/>
        </w:rPr>
        <w:t>月の毎週水曜日に「新水曜</w:t>
      </w:r>
      <w:r w:rsidRPr="00D62C4C">
        <w:rPr>
          <w:rFonts w:ascii="BIZ UDPゴシック" w:eastAsia="BIZ UDPゴシック" w:hAnsi="BIZ UDPゴシック" w:cs="Times New Roman" w:hint="eastAsia"/>
          <w:color w:val="000000" w:themeColor="text1"/>
          <w:kern w:val="2"/>
          <w:eastAsianLayout w:id="-395651068"/>
        </w:rPr>
        <w:t>夜店</w:t>
      </w:r>
      <w:r w:rsidRPr="00D62C4C">
        <w:rPr>
          <w:rFonts w:ascii="BIZ UDPゴシック" w:eastAsia="BIZ UDPゴシック" w:hAnsi="BIZ UDPゴシック" w:cs="Times New Roman" w:hint="eastAsia"/>
          <w:color w:val="000000"/>
          <w:kern w:val="2"/>
          <w:eastAsianLayout w:id="-395651067"/>
        </w:rPr>
        <w:t>」が、</w:t>
      </w:r>
      <w:r w:rsidRPr="00D62C4C">
        <w:rPr>
          <w:rFonts w:ascii="BIZ UDPゴシック" w:eastAsia="BIZ UDPゴシック" w:hAnsi="BIZ UDPゴシック" w:cs="Times New Roman"/>
          <w:color w:val="000000"/>
          <w:kern w:val="2"/>
          <w:eastAsianLayout w:id="-395651066"/>
        </w:rPr>
        <w:t xml:space="preserve">7/17 </w:t>
      </w:r>
      <w:r w:rsidRPr="00D62C4C">
        <w:rPr>
          <w:rFonts w:ascii="BIZ UDPゴシック" w:eastAsia="BIZ UDPゴシック" w:hAnsi="BIZ UDPゴシック" w:cs="Times New Roman" w:hint="eastAsia"/>
          <w:color w:val="000000"/>
          <w:kern w:val="2"/>
          <w:eastAsianLayout w:id="-395651065"/>
        </w:rPr>
        <w:t>神辺文化連盟芸能部主催の「どんとけぇかんなべ」が、</w:t>
      </w:r>
      <w:r w:rsidRPr="00D62C4C">
        <w:rPr>
          <w:rFonts w:ascii="BIZ UDPゴシック" w:eastAsia="BIZ UDPゴシック" w:hAnsi="BIZ UDPゴシック" w:cs="Times New Roman"/>
          <w:color w:val="000000"/>
          <w:kern w:val="2"/>
          <w:eastAsianLayout w:id="-395651064"/>
        </w:rPr>
        <w:t>8/1</w:t>
      </w:r>
      <w:r w:rsidRPr="00D62C4C">
        <w:rPr>
          <w:rFonts w:ascii="BIZ UDPゴシック" w:eastAsia="BIZ UDPゴシック" w:hAnsi="BIZ UDPゴシック" w:cs="Times New Roman" w:hint="eastAsia"/>
          <w:color w:val="000000"/>
          <w:kern w:val="2"/>
          <w:eastAsianLayout w:id="-395651063"/>
        </w:rPr>
        <w:t>及び</w:t>
      </w:r>
      <w:r w:rsidRPr="00D62C4C">
        <w:rPr>
          <w:rFonts w:ascii="BIZ UDPゴシック" w:eastAsia="BIZ UDPゴシック" w:hAnsi="BIZ UDPゴシック" w:cs="Times New Roman"/>
          <w:color w:val="000000"/>
          <w:kern w:val="2"/>
          <w:eastAsianLayout w:id="-395651062"/>
        </w:rPr>
        <w:t>8/8</w:t>
      </w:r>
      <w:r w:rsidRPr="00D62C4C">
        <w:rPr>
          <w:rFonts w:ascii="BIZ UDPゴシック" w:eastAsia="BIZ UDPゴシック" w:hAnsi="BIZ UDPゴシック" w:cs="Times New Roman" w:hint="eastAsia"/>
          <w:color w:val="000000"/>
          <w:kern w:val="2"/>
          <w:eastAsianLayout w:id="-395651061"/>
        </w:rPr>
        <w:t>学区ごとの「夏祭り</w:t>
      </w:r>
      <w:r w:rsidRPr="00D62C4C">
        <w:rPr>
          <w:rFonts w:ascii="BIZ UDPゴシック" w:eastAsia="BIZ UDPゴシック" w:hAnsi="BIZ UDPゴシック" w:cs="Times New Roman"/>
          <w:color w:val="000000"/>
          <w:kern w:val="2"/>
          <w:eastAsianLayout w:id="-395651060"/>
        </w:rPr>
        <w:t>(</w:t>
      </w:r>
      <w:r w:rsidRPr="00D62C4C">
        <w:rPr>
          <w:rFonts w:ascii="BIZ UDPゴシック" w:eastAsia="BIZ UDPゴシック" w:hAnsi="BIZ UDPゴシック" w:cs="Times New Roman" w:hint="eastAsia"/>
          <w:color w:val="000000"/>
          <w:kern w:val="2"/>
          <w:eastAsianLayout w:id="-395651059"/>
        </w:rPr>
        <w:t>盆踊り</w:t>
      </w:r>
      <w:r w:rsidRPr="00D62C4C">
        <w:rPr>
          <w:rFonts w:ascii="BIZ UDPゴシック" w:eastAsia="BIZ UDPゴシック" w:hAnsi="BIZ UDPゴシック" w:cs="Times New Roman"/>
          <w:color w:val="000000"/>
          <w:kern w:val="2"/>
          <w:eastAsianLayout w:id="-395651058"/>
        </w:rPr>
        <w:t>)</w:t>
      </w:r>
      <w:r w:rsidRPr="00D62C4C">
        <w:rPr>
          <w:rFonts w:ascii="BIZ UDPゴシック" w:eastAsia="BIZ UDPゴシック" w:hAnsi="BIZ UDPゴシック" w:cs="Times New Roman" w:hint="eastAsia"/>
          <w:color w:val="000000"/>
          <w:kern w:val="2"/>
          <w:eastAsianLayout w:id="-395651057"/>
        </w:rPr>
        <w:t>」が盛大に実施されました。</w:t>
      </w:r>
    </w:p>
    <w:p w14:paraId="6DD75903" w14:textId="09696653" w:rsidR="00AE016E" w:rsidRPr="00604743" w:rsidRDefault="00AE016E" w:rsidP="00604743">
      <w:pPr>
        <w:spacing w:line="500" w:lineRule="exact"/>
        <w:rPr>
          <w:rFonts w:ascii="BIZ UDPゴシック" w:eastAsia="BIZ UDPゴシック" w:hAnsi="BIZ UDPゴシック"/>
        </w:rPr>
      </w:pPr>
      <w:r w:rsidRPr="00604743">
        <w:rPr>
          <w:rFonts w:ascii="BIZ UDPゴシック" w:eastAsia="BIZ UDPゴシック" w:hAnsi="BIZ UDPゴシック" w:cs="+mn-cs" w:hint="eastAsia"/>
          <w:color w:val="000000"/>
          <w:kern w:val="24"/>
        </w:rPr>
        <w:t>提供　神辺美術協会</w:t>
      </w:r>
      <w:r w:rsidRPr="00604743">
        <w:rPr>
          <w:rFonts w:ascii="BIZ UDPゴシック" w:eastAsia="BIZ UDPゴシック" w:hAnsi="BIZ UDPゴシック" w:cs="+mn-cs"/>
          <w:color w:val="000000"/>
          <w:kern w:val="24"/>
        </w:rPr>
        <w:t xml:space="preserve"> (</w:t>
      </w:r>
      <w:r w:rsidR="00D62C4C" w:rsidRPr="00604743">
        <w:rPr>
          <w:rFonts w:ascii="BIZ UDPゴシック" w:eastAsia="BIZ UDPゴシック" w:hAnsi="BIZ UDPゴシック" w:cs="+mn-cs" w:hint="eastAsia"/>
          <w:color w:val="000000"/>
          <w:kern w:val="24"/>
        </w:rPr>
        <w:t>K</w:t>
      </w:r>
      <w:r w:rsidRPr="00604743">
        <w:rPr>
          <w:rFonts w:ascii="BIZ UDPゴシック" w:eastAsia="BIZ UDPゴシック" w:hAnsi="BIZ UDPゴシック" w:cs="+mn-cs"/>
          <w:color w:val="000000"/>
          <w:kern w:val="24"/>
        </w:rPr>
        <w:t>.</w:t>
      </w:r>
      <w:r w:rsidR="00D62C4C" w:rsidRPr="00604743">
        <w:rPr>
          <w:rFonts w:ascii="BIZ UDPゴシック" w:eastAsia="BIZ UDPゴシック" w:hAnsi="BIZ UDPゴシック" w:cs="+mn-cs" w:hint="eastAsia"/>
          <w:color w:val="000000"/>
          <w:kern w:val="24"/>
        </w:rPr>
        <w:t>N</w:t>
      </w:r>
      <w:r w:rsidRPr="00604743">
        <w:rPr>
          <w:rFonts w:ascii="BIZ UDPゴシック" w:eastAsia="BIZ UDPゴシック" w:hAnsi="BIZ UDPゴシック" w:cs="+mn-cs"/>
          <w:color w:val="000000"/>
          <w:kern w:val="24"/>
        </w:rPr>
        <w:t>)</w:t>
      </w:r>
    </w:p>
    <w:p w14:paraId="74EBB12A" w14:textId="2B8743D6" w:rsidR="00E84893" w:rsidRDefault="0027454A" w:rsidP="009F2A05">
      <w:pPr>
        <w:autoSpaceDE w:val="0"/>
        <w:autoSpaceDN w:val="0"/>
        <w:adjustRightInd w:val="0"/>
        <w:spacing w:line="520" w:lineRule="exact"/>
        <w:rPr>
          <w:rFonts w:ascii="ＭＳ ゴシック" w:eastAsia="ＭＳ ゴシック" w:hAnsi="ＭＳ ゴシック" w:cs="HG荳ｸ・ｺ・橸ｽｼ・ｯ・ｸM-PRO"/>
          <w:b/>
          <w:sz w:val="32"/>
          <w:szCs w:val="32"/>
        </w:rPr>
      </w:pPr>
      <w:r w:rsidRPr="00835479">
        <w:rPr>
          <w:rFonts w:asciiTheme="majorEastAsia" w:eastAsiaTheme="majorEastAsia" w:hAnsiTheme="majorEastAsia"/>
          <w:b/>
          <w:noProof/>
          <w:sz w:val="32"/>
          <w:szCs w:val="32"/>
        </w:rPr>
        <w:drawing>
          <wp:anchor distT="0" distB="0" distL="114300" distR="114300" simplePos="0" relativeHeight="251843584" behindDoc="0" locked="0" layoutInCell="1" allowOverlap="1" wp14:anchorId="2D4DE752" wp14:editId="67AF1E6C">
            <wp:simplePos x="0" y="0"/>
            <wp:positionH relativeFrom="page">
              <wp:posOffset>587521</wp:posOffset>
            </wp:positionH>
            <wp:positionV relativeFrom="paragraph">
              <wp:posOffset>122457</wp:posOffset>
            </wp:positionV>
            <wp:extent cx="6902450" cy="113665"/>
            <wp:effectExtent l="0" t="0" r="0" b="635"/>
            <wp:wrapNone/>
            <wp:docPr id="2041093866" name="図 1"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2450" cy="11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8A05AC" w14:textId="0EB3AB03" w:rsidR="00D62C4C" w:rsidRDefault="00D62C4C" w:rsidP="009F2A05">
      <w:pPr>
        <w:autoSpaceDE w:val="0"/>
        <w:autoSpaceDN w:val="0"/>
        <w:adjustRightInd w:val="0"/>
        <w:spacing w:line="520" w:lineRule="exact"/>
        <w:rPr>
          <w:rFonts w:ascii="ＭＳ ゴシック" w:eastAsia="ＭＳ ゴシック" w:hAnsi="ＭＳ ゴシック" w:cs="HG荳ｸ・ｺ・橸ｽｼ・ｯ・ｸM-PRO"/>
          <w:b/>
          <w:sz w:val="32"/>
          <w:szCs w:val="32"/>
        </w:rPr>
      </w:pPr>
      <w:r>
        <w:rPr>
          <w:rFonts w:ascii="ＭＳ ゴシック" w:eastAsia="ＭＳ ゴシック" w:hAnsi="ＭＳ ゴシック" w:cs="HG荳ｸ・ｺ・橸ｽｼ・ｯ・ｸM-PRO" w:hint="eastAsia"/>
          <w:b/>
          <w:sz w:val="32"/>
          <w:szCs w:val="32"/>
        </w:rPr>
        <w:t>お知らせ</w:t>
      </w:r>
    </w:p>
    <w:p w14:paraId="59F357DE" w14:textId="5A88745C" w:rsidR="00665450" w:rsidRPr="00604743" w:rsidRDefault="00D62C4C" w:rsidP="009F2A05">
      <w:pPr>
        <w:autoSpaceDE w:val="0"/>
        <w:autoSpaceDN w:val="0"/>
        <w:adjustRightInd w:val="0"/>
        <w:spacing w:line="520" w:lineRule="exact"/>
        <w:rPr>
          <w:rFonts w:ascii="ＭＳ ゴシック" w:eastAsia="ＭＳ ゴシック" w:hAnsi="ＭＳ ゴシック" w:cs="HG荳ｸ・ｺ・橸ｽｼ・ｯ・ｸM-PRO"/>
          <w:bCs/>
        </w:rPr>
      </w:pPr>
      <w:r w:rsidRPr="00604743">
        <w:rPr>
          <w:rFonts w:ascii="ＭＳ ゴシック" w:eastAsia="ＭＳ ゴシック" w:hAnsi="ＭＳ ゴシック" w:cs="HG荳ｸ・ｺ・橸ｽｼ・ｯ・ｸM-PRO" w:hint="eastAsia"/>
          <w:bCs/>
        </w:rPr>
        <w:t>２０２６年８月１日土曜日から路線バスの北部循環線が始まります。</w:t>
      </w:r>
      <w:r w:rsidR="00665450" w:rsidRPr="00604743">
        <w:rPr>
          <w:rFonts w:ascii="ＭＳ ゴシック" w:eastAsia="ＭＳ ゴシック" w:hAnsi="ＭＳ ゴシック" w:cs="HG荳ｸ・ｺ・橸ｽｼ・ｯ・ｸM-PRO" w:hint="eastAsia"/>
          <w:bCs/>
        </w:rPr>
        <w:t>９月３０日まで運賃無料。１０月からは有料で運行を継続します。</w:t>
      </w:r>
    </w:p>
    <w:p w14:paraId="19978F87" w14:textId="5B76B4C7" w:rsidR="00D62C4C" w:rsidRPr="00604743" w:rsidRDefault="00665450" w:rsidP="009F2A05">
      <w:pPr>
        <w:autoSpaceDE w:val="0"/>
        <w:autoSpaceDN w:val="0"/>
        <w:adjustRightInd w:val="0"/>
        <w:spacing w:line="520" w:lineRule="exact"/>
        <w:rPr>
          <w:rFonts w:ascii="ＭＳ ゴシック" w:eastAsia="ＭＳ ゴシック" w:hAnsi="ＭＳ ゴシック" w:cs="HG荳ｸ・ｺ・橸ｽｼ・ｯ・ｸM-PRO"/>
          <w:bCs/>
        </w:rPr>
      </w:pPr>
      <w:r w:rsidRPr="00604743">
        <w:rPr>
          <w:rFonts w:ascii="ＭＳ ゴシック" w:eastAsia="ＭＳ ゴシック" w:hAnsi="ＭＳ ゴシック" w:cs="HG荳ｸ・ｺ・橸ｽｼ・ｯ・ｸM-PRO" w:hint="eastAsia"/>
          <w:bCs/>
        </w:rPr>
        <w:t>買い物や通院などを目的した移動をしやすくするため、７月に完成する</w:t>
      </w:r>
      <w:r w:rsidR="00D62C4C" w:rsidRPr="00604743">
        <w:rPr>
          <w:rFonts w:ascii="ＭＳ ゴシック" w:eastAsia="ＭＳ ゴシック" w:hAnsi="ＭＳ ゴシック" w:cs="HG荳ｸ・ｺ・橸ｽｼ・ｯ・ｸM-PRO" w:hint="eastAsia"/>
          <w:bCs/>
        </w:rPr>
        <w:t>神辺駅西口を発着点とする新たな路線バスを運行します。みなさまの移動を支える新しい交通として、ぜひ</w:t>
      </w:r>
      <w:r w:rsidRPr="00604743">
        <w:rPr>
          <w:rFonts w:ascii="ＭＳ ゴシック" w:eastAsia="ＭＳ ゴシック" w:hAnsi="ＭＳ ゴシック" w:cs="HG荳ｸ・ｺ・橸ｽｼ・ｯ・ｸM-PRO" w:hint="eastAsia"/>
          <w:bCs/>
        </w:rPr>
        <w:t>ご利用ください。</w:t>
      </w:r>
    </w:p>
    <w:p w14:paraId="100C04B0" w14:textId="5095C505" w:rsidR="00665450" w:rsidRPr="00604743" w:rsidRDefault="00C816C4" w:rsidP="009F2A05">
      <w:pPr>
        <w:autoSpaceDE w:val="0"/>
        <w:autoSpaceDN w:val="0"/>
        <w:adjustRightInd w:val="0"/>
        <w:spacing w:line="520" w:lineRule="exact"/>
        <w:rPr>
          <w:rFonts w:ascii="ＭＳ ゴシック" w:eastAsia="ＭＳ ゴシック" w:hAnsi="ＭＳ ゴシック" w:cs="HG荳ｸ・ｺ・橸ｽｼ・ｯ・ｸM-PRO"/>
          <w:bCs/>
        </w:rPr>
      </w:pPr>
      <w:r w:rsidRPr="00604743">
        <w:rPr>
          <w:rFonts w:ascii="ＭＳ ゴシック" w:eastAsia="ＭＳ ゴシック" w:hAnsi="ＭＳ ゴシック" w:cs="HG荳ｸ・ｺ・橸ｽｼ・ｯ・ｸM-PRO"/>
          <w:bCs/>
          <w:noProof/>
        </w:rPr>
        <w:drawing>
          <wp:anchor distT="0" distB="0" distL="114300" distR="114300" simplePos="0" relativeHeight="251841536" behindDoc="0" locked="0" layoutInCell="1" allowOverlap="1" wp14:anchorId="1B3991A2" wp14:editId="79869059">
            <wp:simplePos x="0" y="0"/>
            <wp:positionH relativeFrom="margin">
              <wp:posOffset>4984164</wp:posOffset>
            </wp:positionH>
            <wp:positionV relativeFrom="paragraph">
              <wp:posOffset>127537</wp:posOffset>
            </wp:positionV>
            <wp:extent cx="1461076" cy="662354"/>
            <wp:effectExtent l="0" t="0" r="6350" b="4445"/>
            <wp:wrapNone/>
            <wp:docPr id="135488150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1076" cy="6623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5450" w:rsidRPr="00604743">
        <w:rPr>
          <w:rFonts w:ascii="ＭＳ ゴシック" w:eastAsia="ＭＳ ゴシック" w:hAnsi="ＭＳ ゴシック" w:cs="HG荳ｸ・ｺ・橸ｽｼ・ｯ・ｸM-PRO" w:hint="eastAsia"/>
          <w:bCs/>
        </w:rPr>
        <w:t>注意事項　●道路状況によって遅延する可能性があります。</w:t>
      </w:r>
    </w:p>
    <w:p w14:paraId="7763CFC8" w14:textId="3EC5ECB8" w:rsidR="00665450" w:rsidRPr="00604743" w:rsidRDefault="00354741" w:rsidP="009F2A05">
      <w:pPr>
        <w:autoSpaceDE w:val="0"/>
        <w:autoSpaceDN w:val="0"/>
        <w:adjustRightInd w:val="0"/>
        <w:spacing w:line="520" w:lineRule="exact"/>
        <w:rPr>
          <w:rFonts w:ascii="ＭＳ ゴシック" w:eastAsia="ＭＳ ゴシック" w:hAnsi="ＭＳ ゴシック" w:cs="HG荳ｸ・ｺ・橸ｽｼ・ｯ・ｸM-PRO" w:hint="eastAsia"/>
          <w:bCs/>
        </w:rPr>
      </w:pPr>
      <w:r w:rsidRPr="00604743">
        <w:rPr>
          <w:rFonts w:ascii="ＭＳ ゴシック" w:eastAsia="ＭＳ ゴシック" w:hAnsi="ＭＳ ゴシック" w:cs="HG荳ｸ・ｺ・橸ｽｼ・ｯ・ｸM-PRO" w:hint="eastAsia"/>
          <w:bCs/>
        </w:rPr>
        <w:t>お問い合わせ</w:t>
      </w:r>
    </w:p>
    <w:p w14:paraId="3837CF31" w14:textId="36E1B9C9" w:rsidR="00665450" w:rsidRPr="00604743" w:rsidRDefault="00354741" w:rsidP="009F2A05">
      <w:pPr>
        <w:autoSpaceDE w:val="0"/>
        <w:autoSpaceDN w:val="0"/>
        <w:adjustRightInd w:val="0"/>
        <w:spacing w:line="520" w:lineRule="exact"/>
        <w:rPr>
          <w:rFonts w:ascii="ＭＳ ゴシック" w:eastAsia="ＭＳ ゴシック" w:hAnsi="ＭＳ ゴシック" w:cs="HG荳ｸ・ｺ・橸ｽｼ・ｯ・ｸM-PRO"/>
          <w:bCs/>
        </w:rPr>
      </w:pPr>
      <w:r w:rsidRPr="00604743">
        <w:rPr>
          <w:rFonts w:ascii="ＭＳ ゴシック" w:eastAsia="ＭＳ ゴシック" w:hAnsi="ＭＳ ゴシック" w:cs="HG荳ｸ・ｺ・橸ｽｼ・ｯ・ｸM-PRO" w:hint="eastAsia"/>
          <w:bCs/>
        </w:rPr>
        <w:t>《事業について》バス共創プラットフォーム事務局（福山市都市交通課）</w:t>
      </w:r>
    </w:p>
    <w:p w14:paraId="1EB6BF1B" w14:textId="3D18955D" w:rsidR="00354741" w:rsidRPr="00604743" w:rsidRDefault="00354741" w:rsidP="009F2A05">
      <w:pPr>
        <w:autoSpaceDE w:val="0"/>
        <w:autoSpaceDN w:val="0"/>
        <w:adjustRightInd w:val="0"/>
        <w:spacing w:line="520" w:lineRule="exact"/>
        <w:rPr>
          <w:rFonts w:ascii="ＭＳ ゴシック" w:eastAsia="ＭＳ ゴシック" w:hAnsi="ＭＳ ゴシック" w:cs="HG荳ｸ・ｺ・橸ｽｼ・ｯ・ｸM-PRO"/>
          <w:bCs/>
        </w:rPr>
      </w:pPr>
      <w:r w:rsidRPr="00604743">
        <w:rPr>
          <w:rFonts w:ascii="ＭＳ ゴシック" w:eastAsia="ＭＳ ゴシック" w:hAnsi="ＭＳ ゴシック" w:cs="HG荳ｸ・ｺ・橸ｽｼ・ｯ・ｸM-PRO" w:hint="eastAsia"/>
          <w:bCs/>
        </w:rPr>
        <w:t xml:space="preserve">　　　　　　　　　　　　　　　　　　　　　　　　　　　TEL０８４－９２８－１１６１</w:t>
      </w:r>
    </w:p>
    <w:p w14:paraId="007DD214" w14:textId="42DD7F9F" w:rsidR="00354741" w:rsidRPr="00604743" w:rsidRDefault="00354741" w:rsidP="009F2A05">
      <w:pPr>
        <w:autoSpaceDE w:val="0"/>
        <w:autoSpaceDN w:val="0"/>
        <w:adjustRightInd w:val="0"/>
        <w:spacing w:line="520" w:lineRule="exact"/>
        <w:rPr>
          <w:rFonts w:ascii="ＭＳ ゴシック" w:eastAsia="ＭＳ ゴシック" w:hAnsi="ＭＳ ゴシック" w:cs="HG荳ｸ・ｺ・橸ｽｼ・ｯ・ｸM-PRO" w:hint="eastAsia"/>
          <w:bCs/>
        </w:rPr>
      </w:pPr>
      <w:r w:rsidRPr="00604743">
        <w:rPr>
          <w:rFonts w:ascii="ＭＳ ゴシック" w:eastAsia="ＭＳ ゴシック" w:hAnsi="ＭＳ ゴシック" w:cs="HG荳ｸ・ｺ・橸ｽｼ・ｯ・ｸM-PRO" w:hint="eastAsia"/>
          <w:bCs/>
        </w:rPr>
        <w:t>《運行について》中国バス・井原バス　TEL０８４－９５３－５３９１</w:t>
      </w:r>
    </w:p>
    <w:p w14:paraId="038E6DF5" w14:textId="6583284E" w:rsidR="00604743" w:rsidRDefault="00604743" w:rsidP="009F2A05">
      <w:pPr>
        <w:autoSpaceDE w:val="0"/>
        <w:autoSpaceDN w:val="0"/>
        <w:adjustRightInd w:val="0"/>
        <w:spacing w:line="520" w:lineRule="exact"/>
        <w:rPr>
          <w:rFonts w:ascii="ＭＳ ゴシック" w:eastAsia="ＭＳ ゴシック" w:hAnsi="ＭＳ ゴシック" w:cs="HG荳ｸ・ｺ・橸ｽｼ・ｯ・ｸM-PRO"/>
          <w:b/>
          <w:sz w:val="32"/>
          <w:szCs w:val="32"/>
        </w:rPr>
      </w:pPr>
      <w:r w:rsidRPr="00835479">
        <w:rPr>
          <w:rFonts w:asciiTheme="majorEastAsia" w:eastAsiaTheme="majorEastAsia" w:hAnsiTheme="majorEastAsia"/>
          <w:b/>
          <w:noProof/>
          <w:sz w:val="32"/>
          <w:szCs w:val="32"/>
        </w:rPr>
        <w:drawing>
          <wp:anchor distT="0" distB="0" distL="114300" distR="114300" simplePos="0" relativeHeight="251845632" behindDoc="0" locked="0" layoutInCell="1" allowOverlap="1" wp14:anchorId="087F177E" wp14:editId="571871FA">
            <wp:simplePos x="0" y="0"/>
            <wp:positionH relativeFrom="page">
              <wp:posOffset>460765</wp:posOffset>
            </wp:positionH>
            <wp:positionV relativeFrom="paragraph">
              <wp:posOffset>233778</wp:posOffset>
            </wp:positionV>
            <wp:extent cx="6902450" cy="113665"/>
            <wp:effectExtent l="0" t="0" r="0" b="635"/>
            <wp:wrapNone/>
            <wp:docPr id="27609874" name="図 1"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2450" cy="11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16C614" w14:textId="77777777" w:rsidR="0027454A" w:rsidRDefault="0027454A" w:rsidP="009F2A05">
      <w:pPr>
        <w:autoSpaceDE w:val="0"/>
        <w:autoSpaceDN w:val="0"/>
        <w:adjustRightInd w:val="0"/>
        <w:spacing w:line="520" w:lineRule="exact"/>
        <w:rPr>
          <w:rFonts w:ascii="ＭＳ ゴシック" w:eastAsia="ＭＳ ゴシック" w:hAnsi="ＭＳ ゴシック" w:cs="HG荳ｸ・ｺ・橸ｽｼ・ｯ・ｸM-PRO"/>
          <w:b/>
          <w:sz w:val="32"/>
          <w:szCs w:val="32"/>
        </w:rPr>
      </w:pPr>
    </w:p>
    <w:p w14:paraId="17C1E459" w14:textId="3D0DEBAB" w:rsidR="00604743" w:rsidRDefault="00604743" w:rsidP="0027454A">
      <w:pPr>
        <w:autoSpaceDE w:val="0"/>
        <w:autoSpaceDN w:val="0"/>
        <w:adjustRightInd w:val="0"/>
        <w:spacing w:line="500" w:lineRule="exact"/>
        <w:rPr>
          <w:rFonts w:ascii="ＭＳ ゴシック" w:eastAsia="ＭＳ ゴシック" w:hAnsi="ＭＳ ゴシック" w:cs="HG荳ｸ・ｺ・橸ｽｼ・ｯ・ｸM-PRO"/>
          <w:b/>
          <w:sz w:val="32"/>
          <w:szCs w:val="32"/>
        </w:rPr>
      </w:pPr>
      <w:r>
        <w:rPr>
          <w:rFonts w:ascii="ＭＳ ゴシック" w:eastAsia="ＭＳ ゴシック" w:hAnsi="ＭＳ ゴシック" w:cs="HG荳ｸ・ｺ・橸ｽｼ・ｯ・ｸM-PRO" w:hint="eastAsia"/>
          <w:b/>
          <w:sz w:val="32"/>
          <w:szCs w:val="32"/>
        </w:rPr>
        <w:lastRenderedPageBreak/>
        <w:t>子育て交流事業　「赤ちゃんマッサージ」</w:t>
      </w:r>
    </w:p>
    <w:p w14:paraId="5C8643E1" w14:textId="77777777" w:rsidR="00B86DBD" w:rsidRPr="00B86DBD" w:rsidRDefault="00B86DBD" w:rsidP="0027454A">
      <w:pPr>
        <w:spacing w:line="500" w:lineRule="exact"/>
      </w:pPr>
      <w:r w:rsidRPr="00B86DBD">
        <w:rPr>
          <w:rFonts w:ascii="BIZ UDPゴシック" w:eastAsia="BIZ UDPゴシック" w:hAnsi="BIZ UDPゴシック" w:cstheme="minorBidi" w:hint="eastAsia"/>
          <w:color w:val="000000" w:themeColor="text1"/>
          <w:kern w:val="24"/>
          <w:eastAsianLayout w:id="-395640832"/>
        </w:rPr>
        <w:t>親</w:t>
      </w:r>
      <w:r w:rsidRPr="00B86DBD">
        <w:rPr>
          <w:rFonts w:ascii="BIZ UDPゴシック" w:eastAsia="BIZ UDPゴシック" w:hAnsi="BIZ UDPゴシック" w:cstheme="minorBidi" w:hint="eastAsia"/>
          <w:color w:val="000000" w:themeColor="text1"/>
          <w:kern w:val="24"/>
          <w:sz w:val="21"/>
          <w:szCs w:val="21"/>
          <w:eastAsianLayout w:id="-395640831"/>
        </w:rPr>
        <w:t>子でふれあいながら楽しく体を動かして遊ぼう♪</w:t>
      </w:r>
    </w:p>
    <w:p w14:paraId="25E6FF6F" w14:textId="77777777" w:rsidR="00B86DBD" w:rsidRPr="00B86DBD" w:rsidRDefault="00B86DBD" w:rsidP="0027454A">
      <w:pPr>
        <w:spacing w:line="500" w:lineRule="exact"/>
      </w:pPr>
      <w:r w:rsidRPr="00B86DBD">
        <w:rPr>
          <w:rFonts w:ascii="BIZ UDPゴシック" w:eastAsia="BIZ UDPゴシック" w:hAnsi="BIZ UDPゴシック" w:cstheme="minorBidi" w:hint="eastAsia"/>
          <w:color w:val="000000" w:themeColor="text1"/>
          <w:kern w:val="24"/>
          <w:sz w:val="21"/>
          <w:szCs w:val="21"/>
          <w:eastAsianLayout w:id="-395640830"/>
        </w:rPr>
        <w:t>歌やリズム遊び、簡単な運動を通して、親子の笑顔あふれる時間を過ごしませんか？</w:t>
      </w:r>
    </w:p>
    <w:p w14:paraId="35335EB7" w14:textId="5988C144" w:rsidR="00B86DBD" w:rsidRPr="00BE7C4C" w:rsidRDefault="00B86DBD" w:rsidP="00B86DBD">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 xml:space="preserve">日時　　</w:t>
      </w:r>
      <w:r w:rsidR="00980FE7" w:rsidRPr="00BE7C4C">
        <w:rPr>
          <w:rFonts w:asciiTheme="majorEastAsia" w:eastAsiaTheme="majorEastAsia" w:hAnsiTheme="majorEastAsia" w:cs="游ゴシック" w:hint="eastAsia"/>
        </w:rPr>
        <w:t>９</w:t>
      </w:r>
      <w:r w:rsidRPr="00BE7C4C">
        <w:rPr>
          <w:rFonts w:asciiTheme="majorEastAsia" w:eastAsiaTheme="majorEastAsia" w:hAnsiTheme="majorEastAsia" w:cs="游ゴシック" w:hint="eastAsia"/>
        </w:rPr>
        <w:t>月</w:t>
      </w:r>
      <w:r w:rsidR="00980FE7" w:rsidRPr="00BE7C4C">
        <w:rPr>
          <w:rFonts w:asciiTheme="majorEastAsia" w:eastAsiaTheme="majorEastAsia" w:hAnsiTheme="majorEastAsia" w:cs="游ゴシック" w:hint="eastAsia"/>
        </w:rPr>
        <w:t>７</w:t>
      </w:r>
      <w:r w:rsidRPr="00BE7C4C">
        <w:rPr>
          <w:rFonts w:asciiTheme="majorEastAsia" w:eastAsiaTheme="majorEastAsia" w:hAnsiTheme="majorEastAsia" w:cs="游ゴシック" w:hint="eastAsia"/>
        </w:rPr>
        <w:t>日（</w:t>
      </w:r>
      <w:r w:rsidR="00980FE7" w:rsidRPr="00BE7C4C">
        <w:rPr>
          <w:rFonts w:asciiTheme="majorEastAsia" w:eastAsiaTheme="majorEastAsia" w:hAnsiTheme="majorEastAsia" w:cs="游ゴシック" w:hint="eastAsia"/>
        </w:rPr>
        <w:t>月</w:t>
      </w:r>
      <w:r w:rsidRPr="00BE7C4C">
        <w:rPr>
          <w:rFonts w:asciiTheme="majorEastAsia" w:eastAsiaTheme="majorEastAsia" w:hAnsiTheme="majorEastAsia" w:cs="游ゴシック" w:hint="eastAsia"/>
        </w:rPr>
        <w:t>）１</w:t>
      </w:r>
      <w:r w:rsidR="00980FE7" w:rsidRPr="00BE7C4C">
        <w:rPr>
          <w:rFonts w:asciiTheme="majorEastAsia" w:eastAsiaTheme="majorEastAsia" w:hAnsiTheme="majorEastAsia" w:cs="游ゴシック" w:hint="eastAsia"/>
        </w:rPr>
        <w:t>０</w:t>
      </w:r>
      <w:r w:rsidRPr="00BE7C4C">
        <w:rPr>
          <w:rFonts w:asciiTheme="majorEastAsia" w:eastAsiaTheme="majorEastAsia" w:hAnsiTheme="majorEastAsia" w:cs="游ゴシック" w:hint="eastAsia"/>
        </w:rPr>
        <w:t>時から１</w:t>
      </w:r>
      <w:r w:rsidR="00980FE7" w:rsidRPr="00BE7C4C">
        <w:rPr>
          <w:rFonts w:asciiTheme="majorEastAsia" w:eastAsiaTheme="majorEastAsia" w:hAnsiTheme="majorEastAsia" w:cs="游ゴシック" w:hint="eastAsia"/>
        </w:rPr>
        <w:t>１</w:t>
      </w:r>
      <w:r w:rsidRPr="00BE7C4C">
        <w:rPr>
          <w:rFonts w:asciiTheme="majorEastAsia" w:eastAsiaTheme="majorEastAsia" w:hAnsiTheme="majorEastAsia" w:cs="游ゴシック" w:hint="eastAsia"/>
        </w:rPr>
        <w:t>時</w:t>
      </w:r>
      <w:r w:rsidR="00980FE7" w:rsidRPr="00BE7C4C">
        <w:rPr>
          <w:rFonts w:asciiTheme="majorEastAsia" w:eastAsiaTheme="majorEastAsia" w:hAnsiTheme="majorEastAsia" w:cs="游ゴシック" w:hint="eastAsia"/>
        </w:rPr>
        <w:t>３</w:t>
      </w:r>
      <w:r w:rsidRPr="00BE7C4C">
        <w:rPr>
          <w:rFonts w:asciiTheme="majorEastAsia" w:eastAsiaTheme="majorEastAsia" w:hAnsiTheme="majorEastAsia" w:cs="游ゴシック" w:hint="eastAsia"/>
        </w:rPr>
        <w:t>０分</w:t>
      </w:r>
    </w:p>
    <w:p w14:paraId="45F361CF" w14:textId="63F44BDC" w:rsidR="00B86DBD" w:rsidRPr="00BE7C4C" w:rsidRDefault="00980FE7" w:rsidP="00B86DBD">
      <w:pPr>
        <w:autoSpaceDE w:val="0"/>
        <w:autoSpaceDN w:val="0"/>
        <w:adjustRightInd w:val="0"/>
        <w:spacing w:line="500" w:lineRule="exact"/>
        <w:rPr>
          <w:rFonts w:asciiTheme="majorEastAsia" w:eastAsiaTheme="majorEastAsia" w:hAnsiTheme="majorEastAsia" w:cs="游ゴシック" w:hint="eastAsia"/>
        </w:rPr>
      </w:pPr>
      <w:r w:rsidRPr="00BE7C4C">
        <w:rPr>
          <w:rFonts w:asciiTheme="majorEastAsia" w:eastAsiaTheme="majorEastAsia" w:hAnsiTheme="majorEastAsia" w:cs="游ゴシック" w:hint="eastAsia"/>
        </w:rPr>
        <w:t>場所</w:t>
      </w:r>
      <w:r w:rsidR="00B86DBD" w:rsidRPr="00BE7C4C">
        <w:rPr>
          <w:rFonts w:asciiTheme="majorEastAsia" w:eastAsiaTheme="majorEastAsia" w:hAnsiTheme="majorEastAsia" w:cs="游ゴシック" w:hint="eastAsia"/>
        </w:rPr>
        <w:t xml:space="preserve">　</w:t>
      </w:r>
      <w:r w:rsidRPr="00BE7C4C">
        <w:rPr>
          <w:rFonts w:asciiTheme="majorEastAsia" w:eastAsiaTheme="majorEastAsia" w:hAnsiTheme="majorEastAsia" w:cs="游ゴシック" w:hint="eastAsia"/>
        </w:rPr>
        <w:t xml:space="preserve">　御野交流館</w:t>
      </w:r>
      <w:r w:rsidR="00B86DBD" w:rsidRPr="00BE7C4C">
        <w:rPr>
          <w:rFonts w:asciiTheme="majorEastAsia" w:eastAsiaTheme="majorEastAsia" w:hAnsiTheme="majorEastAsia" w:cs="游ゴシック" w:hint="eastAsia"/>
        </w:rPr>
        <w:t xml:space="preserve">　</w:t>
      </w:r>
      <w:r w:rsidRPr="00BE7C4C">
        <w:rPr>
          <w:rFonts w:asciiTheme="majorEastAsia" w:eastAsiaTheme="majorEastAsia" w:hAnsiTheme="majorEastAsia" w:cs="游ゴシック" w:hint="eastAsia"/>
        </w:rPr>
        <w:t>多目的室</w:t>
      </w:r>
    </w:p>
    <w:p w14:paraId="24FC0C01" w14:textId="34FC427C" w:rsidR="00B86DBD" w:rsidRPr="00BE7C4C" w:rsidRDefault="00B86DBD" w:rsidP="00B86DBD">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定員　　１</w:t>
      </w:r>
      <w:r w:rsidR="00980FE7" w:rsidRPr="00BE7C4C">
        <w:rPr>
          <w:rFonts w:asciiTheme="majorEastAsia" w:eastAsiaTheme="majorEastAsia" w:hAnsiTheme="majorEastAsia" w:cs="游ゴシック" w:hint="eastAsia"/>
        </w:rPr>
        <w:t>０人</w:t>
      </w:r>
      <w:r w:rsidRPr="00BE7C4C">
        <w:rPr>
          <w:rFonts w:asciiTheme="majorEastAsia" w:eastAsiaTheme="majorEastAsia" w:hAnsiTheme="majorEastAsia" w:cs="游ゴシック" w:hint="eastAsia"/>
        </w:rPr>
        <w:t>（</w:t>
      </w:r>
      <w:r w:rsidR="00980FE7" w:rsidRPr="00BE7C4C">
        <w:rPr>
          <w:rFonts w:asciiTheme="majorEastAsia" w:eastAsiaTheme="majorEastAsia" w:hAnsiTheme="majorEastAsia" w:cs="游ゴシック" w:hint="eastAsia"/>
        </w:rPr>
        <w:t>申込必要</w:t>
      </w:r>
      <w:r w:rsidRPr="00BE7C4C">
        <w:rPr>
          <w:rFonts w:asciiTheme="majorEastAsia" w:eastAsiaTheme="majorEastAsia" w:hAnsiTheme="majorEastAsia" w:cs="游ゴシック" w:hint="eastAsia"/>
        </w:rPr>
        <w:t>）</w:t>
      </w:r>
    </w:p>
    <w:p w14:paraId="1E2C5E46" w14:textId="284695B0" w:rsidR="00980FE7" w:rsidRPr="00BE7C4C" w:rsidRDefault="00980FE7" w:rsidP="00B86DBD">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講師　　西田　啓子さん</w:t>
      </w:r>
    </w:p>
    <w:p w14:paraId="306EFFED" w14:textId="7D185737" w:rsidR="00980FE7" w:rsidRPr="00BE7C4C" w:rsidRDefault="00980FE7" w:rsidP="00B86DBD">
      <w:pPr>
        <w:autoSpaceDE w:val="0"/>
        <w:autoSpaceDN w:val="0"/>
        <w:adjustRightInd w:val="0"/>
        <w:spacing w:line="500" w:lineRule="exact"/>
        <w:rPr>
          <w:rFonts w:asciiTheme="majorEastAsia" w:eastAsiaTheme="majorEastAsia" w:hAnsiTheme="majorEastAsia" w:cs="游ゴシック" w:hint="eastAsia"/>
        </w:rPr>
      </w:pPr>
      <w:r w:rsidRPr="00BE7C4C">
        <w:rPr>
          <w:rFonts w:asciiTheme="majorEastAsia" w:eastAsiaTheme="majorEastAsia" w:hAnsiTheme="majorEastAsia" w:cs="游ゴシック" w:hint="eastAsia"/>
        </w:rPr>
        <w:t>持ち物　敷き物・赤ちゃんに必要なもの</w:t>
      </w:r>
    </w:p>
    <w:p w14:paraId="746558FA" w14:textId="3EE13E67" w:rsidR="00B86DBD" w:rsidRPr="00BE7C4C" w:rsidRDefault="00B86DBD" w:rsidP="00B86DBD">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申込</w:t>
      </w:r>
      <w:r w:rsidR="00980FE7" w:rsidRPr="00BE7C4C">
        <w:rPr>
          <w:rFonts w:asciiTheme="majorEastAsia" w:eastAsiaTheme="majorEastAsia" w:hAnsiTheme="majorEastAsia" w:cs="游ゴシック" w:hint="eastAsia"/>
        </w:rPr>
        <w:t>・問合せ</w:t>
      </w:r>
      <w:r w:rsidRPr="00BE7C4C">
        <w:rPr>
          <w:rFonts w:asciiTheme="majorEastAsia" w:eastAsiaTheme="majorEastAsia" w:hAnsiTheme="majorEastAsia" w:cs="游ゴシック" w:hint="eastAsia"/>
        </w:rPr>
        <w:t xml:space="preserve">　　</w:t>
      </w:r>
      <w:r w:rsidR="00980FE7" w:rsidRPr="00BE7C4C">
        <w:rPr>
          <w:rFonts w:asciiTheme="majorEastAsia" w:eastAsiaTheme="majorEastAsia" w:hAnsiTheme="majorEastAsia" w:cs="游ゴシック" w:hint="eastAsia"/>
        </w:rPr>
        <w:t>御野交流館　　TEL０８４－９６６－２４２４</w:t>
      </w:r>
    </w:p>
    <w:p w14:paraId="14F51014" w14:textId="1C785A76" w:rsidR="00980FE7" w:rsidRPr="00BE7C4C" w:rsidRDefault="00980FE7" w:rsidP="009F2A05">
      <w:pPr>
        <w:autoSpaceDE w:val="0"/>
        <w:autoSpaceDN w:val="0"/>
        <w:adjustRightInd w:val="0"/>
        <w:spacing w:line="520" w:lineRule="exact"/>
        <w:rPr>
          <w:rFonts w:ascii="ＭＳ ゴシック" w:eastAsia="ＭＳ ゴシック" w:hAnsi="ＭＳ ゴシック" w:cs="HG荳ｸ・ｺ・橸ｽｼ・ｯ・ｸM-PRO" w:hint="eastAsia"/>
        </w:rPr>
      </w:pPr>
      <w:r w:rsidRPr="00BE7C4C">
        <w:rPr>
          <w:rFonts w:ascii="ＭＳ ゴシック" w:eastAsia="ＭＳ ゴシック" w:hAnsi="ＭＳ ゴシック" w:cs="HG荳ｸ・ｺ・橸ｽｼ・ｯ・ｸM-PRO" w:hint="eastAsia"/>
        </w:rPr>
        <w:t>※おおむね２か月から１０か月までの乳児と保護者が対象です。</w:t>
      </w:r>
    </w:p>
    <w:p w14:paraId="4D4BD021" w14:textId="50332DD1" w:rsidR="00980FE7" w:rsidRPr="00BE7C4C" w:rsidRDefault="0027454A" w:rsidP="00980FE7">
      <w:pPr>
        <w:autoSpaceDE w:val="0"/>
        <w:autoSpaceDN w:val="0"/>
        <w:adjustRightInd w:val="0"/>
        <w:spacing w:line="520" w:lineRule="exact"/>
        <w:rPr>
          <w:rFonts w:ascii="ＭＳ ゴシック" w:eastAsia="ＭＳ ゴシック" w:hAnsi="ＭＳ ゴシック" w:cs="HG荳ｸ・ｺ・橸ｽｼ・ｯ・ｸM-PRO"/>
          <w:sz w:val="32"/>
          <w:szCs w:val="32"/>
        </w:rPr>
      </w:pPr>
      <w:r w:rsidRPr="00BE7C4C">
        <w:rPr>
          <w:rFonts w:asciiTheme="majorEastAsia" w:eastAsiaTheme="majorEastAsia" w:hAnsiTheme="majorEastAsia"/>
          <w:noProof/>
          <w:sz w:val="32"/>
          <w:szCs w:val="32"/>
        </w:rPr>
        <w:drawing>
          <wp:anchor distT="0" distB="0" distL="114300" distR="114300" simplePos="0" relativeHeight="251850752" behindDoc="0" locked="0" layoutInCell="1" allowOverlap="1" wp14:anchorId="7500EBD4" wp14:editId="10CDA435">
            <wp:simplePos x="0" y="0"/>
            <wp:positionH relativeFrom="page">
              <wp:posOffset>449043</wp:posOffset>
            </wp:positionH>
            <wp:positionV relativeFrom="paragraph">
              <wp:posOffset>93150</wp:posOffset>
            </wp:positionV>
            <wp:extent cx="6902450" cy="113665"/>
            <wp:effectExtent l="0" t="0" r="0" b="635"/>
            <wp:wrapNone/>
            <wp:docPr id="1773529146" name="図 1"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2450" cy="11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DC0599" w14:textId="60E8E408" w:rsidR="00980FE7" w:rsidRPr="00BE7C4C" w:rsidRDefault="00980FE7" w:rsidP="00980FE7">
      <w:pPr>
        <w:autoSpaceDE w:val="0"/>
        <w:autoSpaceDN w:val="0"/>
        <w:adjustRightInd w:val="0"/>
        <w:spacing w:line="520" w:lineRule="exact"/>
        <w:rPr>
          <w:rFonts w:ascii="ＭＳ ゴシック" w:eastAsia="ＭＳ ゴシック" w:hAnsi="ＭＳ ゴシック" w:cs="HG荳ｸ・ｺ・橸ｽｼ・ｯ・ｸM-PRO"/>
          <w:sz w:val="32"/>
          <w:szCs w:val="32"/>
        </w:rPr>
      </w:pPr>
      <w:r w:rsidRPr="00BE7C4C">
        <w:rPr>
          <w:rFonts w:ascii="ＭＳ ゴシック" w:eastAsia="ＭＳ ゴシック" w:hAnsi="ＭＳ ゴシック" w:cs="HG荳ｸ・ｺ・橸ｽｼ・ｯ・ｸM-PRO" w:hint="eastAsia"/>
          <w:sz w:val="32"/>
          <w:szCs w:val="32"/>
        </w:rPr>
        <w:t>地域</w:t>
      </w:r>
      <w:r w:rsidRPr="00BE7C4C">
        <w:rPr>
          <w:rFonts w:ascii="ＭＳ ゴシック" w:eastAsia="ＭＳ ゴシック" w:hAnsi="ＭＳ ゴシック" w:cs="HG荳ｸ・ｺ・橸ｽｼ・ｯ・ｸM-PRO" w:hint="eastAsia"/>
          <w:sz w:val="32"/>
          <w:szCs w:val="32"/>
        </w:rPr>
        <w:t>交流事業　「</w:t>
      </w:r>
      <w:r w:rsidRPr="00BE7C4C">
        <w:rPr>
          <w:rFonts w:ascii="ＭＳ ゴシック" w:eastAsia="ＭＳ ゴシック" w:hAnsi="ＭＳ ゴシック" w:cs="HG荳ｸ・ｺ・橸ｽｼ・ｯ・ｸM-PRO" w:hint="eastAsia"/>
          <w:sz w:val="32"/>
          <w:szCs w:val="32"/>
        </w:rPr>
        <w:t>西コミュ哲学カフェ</w:t>
      </w:r>
      <w:r w:rsidRPr="00BE7C4C">
        <w:rPr>
          <w:rFonts w:ascii="ＭＳ ゴシック" w:eastAsia="ＭＳ ゴシック" w:hAnsi="ＭＳ ゴシック" w:cs="HG荳ｸ・ｺ・橸ｽｼ・ｯ・ｸM-PRO" w:hint="eastAsia"/>
          <w:sz w:val="32"/>
          <w:szCs w:val="32"/>
        </w:rPr>
        <w:t>」</w:t>
      </w:r>
    </w:p>
    <w:p w14:paraId="482F3321" w14:textId="2260D3C9" w:rsidR="00980FE7" w:rsidRPr="00BE7C4C" w:rsidRDefault="00980FE7" w:rsidP="00980FE7">
      <w:pPr>
        <w:autoSpaceDE w:val="0"/>
        <w:autoSpaceDN w:val="0"/>
        <w:adjustRightInd w:val="0"/>
        <w:spacing w:line="500" w:lineRule="exact"/>
        <w:rPr>
          <w:rFonts w:asciiTheme="majorEastAsia" w:eastAsiaTheme="majorEastAsia" w:hAnsiTheme="majorEastAsia" w:cs="游ゴシック" w:hint="eastAsia"/>
        </w:rPr>
      </w:pPr>
      <w:r w:rsidRPr="00BE7C4C">
        <w:rPr>
          <w:rFonts w:asciiTheme="majorEastAsia" w:eastAsiaTheme="majorEastAsia" w:hAnsiTheme="majorEastAsia" w:cs="游ゴシック" w:hint="eastAsia"/>
        </w:rPr>
        <w:t>日時　　９月</w:t>
      </w:r>
      <w:r w:rsidRPr="00BE7C4C">
        <w:rPr>
          <w:rFonts w:asciiTheme="majorEastAsia" w:eastAsiaTheme="majorEastAsia" w:hAnsiTheme="majorEastAsia" w:cs="游ゴシック" w:hint="eastAsia"/>
        </w:rPr>
        <w:t>１２</w:t>
      </w:r>
      <w:r w:rsidRPr="00BE7C4C">
        <w:rPr>
          <w:rFonts w:asciiTheme="majorEastAsia" w:eastAsiaTheme="majorEastAsia" w:hAnsiTheme="majorEastAsia" w:cs="游ゴシック" w:hint="eastAsia"/>
        </w:rPr>
        <w:t>日（</w:t>
      </w:r>
      <w:r w:rsidRPr="00BE7C4C">
        <w:rPr>
          <w:rFonts w:asciiTheme="majorEastAsia" w:eastAsiaTheme="majorEastAsia" w:hAnsiTheme="majorEastAsia" w:cs="游ゴシック" w:hint="eastAsia"/>
        </w:rPr>
        <w:t>土</w:t>
      </w:r>
      <w:r w:rsidRPr="00BE7C4C">
        <w:rPr>
          <w:rFonts w:asciiTheme="majorEastAsia" w:eastAsiaTheme="majorEastAsia" w:hAnsiTheme="majorEastAsia" w:cs="游ゴシック" w:hint="eastAsia"/>
        </w:rPr>
        <w:t>）１０時から１</w:t>
      </w:r>
      <w:r w:rsidRPr="00BE7C4C">
        <w:rPr>
          <w:rFonts w:asciiTheme="majorEastAsia" w:eastAsiaTheme="majorEastAsia" w:hAnsiTheme="majorEastAsia" w:cs="游ゴシック" w:hint="eastAsia"/>
        </w:rPr>
        <w:t>２</w:t>
      </w:r>
      <w:r w:rsidRPr="00BE7C4C">
        <w:rPr>
          <w:rFonts w:asciiTheme="majorEastAsia" w:eastAsiaTheme="majorEastAsia" w:hAnsiTheme="majorEastAsia" w:cs="游ゴシック" w:hint="eastAsia"/>
        </w:rPr>
        <w:t>時</w:t>
      </w:r>
    </w:p>
    <w:p w14:paraId="55C950F4" w14:textId="42C34EB5" w:rsidR="00980FE7" w:rsidRPr="00BE7C4C" w:rsidRDefault="00980FE7" w:rsidP="00980FE7">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定員　　１０</w:t>
      </w:r>
      <w:r w:rsidRPr="00BE7C4C">
        <w:rPr>
          <w:rFonts w:asciiTheme="majorEastAsia" w:eastAsiaTheme="majorEastAsia" w:hAnsiTheme="majorEastAsia" w:cs="游ゴシック" w:hint="eastAsia"/>
        </w:rPr>
        <w:t>人</w:t>
      </w:r>
      <w:r w:rsidRPr="00BE7C4C">
        <w:rPr>
          <w:rFonts w:asciiTheme="majorEastAsia" w:eastAsiaTheme="majorEastAsia" w:hAnsiTheme="majorEastAsia" w:cs="游ゴシック" w:hint="eastAsia"/>
        </w:rPr>
        <w:t>（申込必要）</w:t>
      </w:r>
    </w:p>
    <w:p w14:paraId="273383EC" w14:textId="524201B7" w:rsidR="00980FE7" w:rsidRPr="00BE7C4C" w:rsidRDefault="00980FE7" w:rsidP="00980FE7">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対象</w:t>
      </w:r>
      <w:r w:rsidRPr="00BE7C4C">
        <w:rPr>
          <w:rFonts w:asciiTheme="majorEastAsia" w:eastAsiaTheme="majorEastAsia" w:hAnsiTheme="majorEastAsia" w:cs="游ゴシック" w:hint="eastAsia"/>
        </w:rPr>
        <w:t xml:space="preserve">　　</w:t>
      </w:r>
      <w:r w:rsidRPr="00BE7C4C">
        <w:rPr>
          <w:rFonts w:asciiTheme="majorEastAsia" w:eastAsiaTheme="majorEastAsia" w:hAnsiTheme="majorEastAsia" w:cs="游ゴシック" w:hint="eastAsia"/>
        </w:rPr>
        <w:t>１５歳以上のどなたでもOK</w:t>
      </w:r>
    </w:p>
    <w:p w14:paraId="7E58C20F" w14:textId="2C892F8B" w:rsidR="00980FE7" w:rsidRPr="00BE7C4C" w:rsidRDefault="0027454A" w:rsidP="00980FE7">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対話のテーマ</w:t>
      </w:r>
      <w:r w:rsidR="00980FE7" w:rsidRPr="00BE7C4C">
        <w:rPr>
          <w:rFonts w:asciiTheme="majorEastAsia" w:eastAsiaTheme="majorEastAsia" w:hAnsiTheme="majorEastAsia" w:cs="游ゴシック" w:hint="eastAsia"/>
        </w:rPr>
        <w:t xml:space="preserve">　</w:t>
      </w:r>
      <w:r w:rsidRPr="00BE7C4C">
        <w:rPr>
          <w:rFonts w:asciiTheme="majorEastAsia" w:eastAsiaTheme="majorEastAsia" w:hAnsiTheme="majorEastAsia" w:cs="游ゴシック" w:hint="eastAsia"/>
        </w:rPr>
        <w:t xml:space="preserve">　「居場所ってなに？」</w:t>
      </w:r>
    </w:p>
    <w:p w14:paraId="36CE3305" w14:textId="1204327C" w:rsidR="0027454A" w:rsidRPr="00BE7C4C" w:rsidRDefault="0027454A" w:rsidP="00980FE7">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ファシリテーター　上村　崇さん</w:t>
      </w:r>
    </w:p>
    <w:p w14:paraId="2654F100" w14:textId="74AA9398" w:rsidR="0027454A" w:rsidRPr="00BE7C4C" w:rsidRDefault="0027454A" w:rsidP="00980FE7">
      <w:pPr>
        <w:autoSpaceDE w:val="0"/>
        <w:autoSpaceDN w:val="0"/>
        <w:adjustRightInd w:val="0"/>
        <w:spacing w:line="500" w:lineRule="exact"/>
        <w:rPr>
          <w:rFonts w:asciiTheme="majorEastAsia" w:eastAsiaTheme="majorEastAsia" w:hAnsiTheme="majorEastAsia" w:cs="游ゴシック" w:hint="eastAsia"/>
          <w:sz w:val="32"/>
          <w:szCs w:val="32"/>
        </w:rPr>
      </w:pPr>
      <w:r w:rsidRPr="00BE7C4C">
        <w:rPr>
          <w:rFonts w:asciiTheme="majorEastAsia" w:eastAsiaTheme="majorEastAsia" w:hAnsiTheme="majorEastAsia" w:cs="游ゴシック" w:hint="eastAsia"/>
          <w:sz w:val="32"/>
          <w:szCs w:val="32"/>
        </w:rPr>
        <w:t>Part３日程変更のお知らせ</w:t>
      </w:r>
    </w:p>
    <w:p w14:paraId="4CCF2969" w14:textId="399A1A92" w:rsidR="0027454A" w:rsidRPr="00BE7C4C" w:rsidRDefault="0027454A" w:rsidP="00980FE7">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年間予定では、１０月３日（土）をご案内しておりましたが、１０月２４日（土）</w:t>
      </w:r>
    </w:p>
    <w:p w14:paraId="04BDB839" w14:textId="22007B8E" w:rsidR="0027454A" w:rsidRPr="00BE7C4C" w:rsidRDefault="0027454A" w:rsidP="00980FE7">
      <w:pPr>
        <w:autoSpaceDE w:val="0"/>
        <w:autoSpaceDN w:val="0"/>
        <w:adjustRightInd w:val="0"/>
        <w:spacing w:line="500" w:lineRule="exact"/>
        <w:rPr>
          <w:rFonts w:asciiTheme="majorEastAsia" w:eastAsiaTheme="majorEastAsia" w:hAnsiTheme="majorEastAsia" w:cs="游ゴシック" w:hint="eastAsia"/>
        </w:rPr>
      </w:pPr>
      <w:r w:rsidRPr="00BE7C4C">
        <w:rPr>
          <w:rFonts w:asciiTheme="majorEastAsia" w:eastAsiaTheme="majorEastAsia" w:hAnsiTheme="majorEastAsia" w:cs="游ゴシック" w:hint="eastAsia"/>
        </w:rPr>
        <w:t>１０時から１２時に変更となりました。</w:t>
      </w:r>
    </w:p>
    <w:p w14:paraId="2E19A4AC" w14:textId="7AFF715F" w:rsidR="00980FE7" w:rsidRPr="00BE7C4C" w:rsidRDefault="00980FE7" w:rsidP="00980FE7">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 xml:space="preserve">申込・問合せ　　</w:t>
      </w:r>
      <w:r w:rsidR="0027454A" w:rsidRPr="00BE7C4C">
        <w:rPr>
          <w:rFonts w:asciiTheme="majorEastAsia" w:eastAsiaTheme="majorEastAsia" w:hAnsiTheme="majorEastAsia" w:cs="游ゴシック" w:hint="eastAsia"/>
        </w:rPr>
        <w:t>中条</w:t>
      </w:r>
      <w:r w:rsidRPr="00BE7C4C">
        <w:rPr>
          <w:rFonts w:asciiTheme="majorEastAsia" w:eastAsiaTheme="majorEastAsia" w:hAnsiTheme="majorEastAsia" w:cs="游ゴシック" w:hint="eastAsia"/>
        </w:rPr>
        <w:t>交流館</w:t>
      </w:r>
      <w:r w:rsidR="0027454A" w:rsidRPr="00BE7C4C">
        <w:rPr>
          <w:rFonts w:asciiTheme="majorEastAsia" w:eastAsiaTheme="majorEastAsia" w:hAnsiTheme="majorEastAsia" w:cs="游ゴシック" w:hint="eastAsia"/>
        </w:rPr>
        <w:t>神辺西コミュニティセンター</w:t>
      </w:r>
      <w:r w:rsidRPr="00BE7C4C">
        <w:rPr>
          <w:rFonts w:asciiTheme="majorEastAsia" w:eastAsiaTheme="majorEastAsia" w:hAnsiTheme="majorEastAsia" w:cs="游ゴシック" w:hint="eastAsia"/>
        </w:rPr>
        <w:t xml:space="preserve">　TEL０８４－９６</w:t>
      </w:r>
      <w:r w:rsidR="0027454A" w:rsidRPr="00BE7C4C">
        <w:rPr>
          <w:rFonts w:asciiTheme="majorEastAsia" w:eastAsiaTheme="majorEastAsia" w:hAnsiTheme="majorEastAsia" w:cs="游ゴシック" w:hint="eastAsia"/>
        </w:rPr>
        <w:t>２</w:t>
      </w:r>
      <w:r w:rsidRPr="00BE7C4C">
        <w:rPr>
          <w:rFonts w:asciiTheme="majorEastAsia" w:eastAsiaTheme="majorEastAsia" w:hAnsiTheme="majorEastAsia" w:cs="游ゴシック" w:hint="eastAsia"/>
        </w:rPr>
        <w:t>－２４</w:t>
      </w:r>
      <w:r w:rsidR="0027454A" w:rsidRPr="00BE7C4C">
        <w:rPr>
          <w:rFonts w:asciiTheme="majorEastAsia" w:eastAsiaTheme="majorEastAsia" w:hAnsiTheme="majorEastAsia" w:cs="游ゴシック" w:hint="eastAsia"/>
        </w:rPr>
        <w:t>１０</w:t>
      </w:r>
    </w:p>
    <w:p w14:paraId="3AA972CF" w14:textId="34AD5075" w:rsidR="00604743" w:rsidRPr="00BE7C4C" w:rsidRDefault="0027454A" w:rsidP="009F2A05">
      <w:pPr>
        <w:autoSpaceDE w:val="0"/>
        <w:autoSpaceDN w:val="0"/>
        <w:adjustRightInd w:val="0"/>
        <w:spacing w:line="520" w:lineRule="exact"/>
        <w:rPr>
          <w:rFonts w:ascii="ＭＳ ゴシック" w:eastAsia="ＭＳ ゴシック" w:hAnsi="ＭＳ ゴシック" w:cs="HG荳ｸ・ｺ・橸ｽｼ・ｯ・ｸM-PRO"/>
          <w:sz w:val="32"/>
          <w:szCs w:val="32"/>
        </w:rPr>
      </w:pPr>
      <w:r w:rsidRPr="00BE7C4C">
        <w:rPr>
          <w:rFonts w:asciiTheme="majorEastAsia" w:eastAsiaTheme="majorEastAsia" w:hAnsiTheme="majorEastAsia"/>
          <w:noProof/>
          <w:sz w:val="32"/>
          <w:szCs w:val="32"/>
        </w:rPr>
        <w:drawing>
          <wp:anchor distT="0" distB="0" distL="114300" distR="114300" simplePos="0" relativeHeight="251852800" behindDoc="0" locked="0" layoutInCell="1" allowOverlap="1" wp14:anchorId="413091BA" wp14:editId="653F5C7F">
            <wp:simplePos x="0" y="0"/>
            <wp:positionH relativeFrom="page">
              <wp:posOffset>361119</wp:posOffset>
            </wp:positionH>
            <wp:positionV relativeFrom="paragraph">
              <wp:posOffset>99011</wp:posOffset>
            </wp:positionV>
            <wp:extent cx="6902450" cy="113665"/>
            <wp:effectExtent l="0" t="0" r="0" b="635"/>
            <wp:wrapNone/>
            <wp:docPr id="2078755011" name="図 1"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2450" cy="11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9CD87" w14:textId="7A10CDD4" w:rsidR="0027454A" w:rsidRPr="00BE7C4C" w:rsidRDefault="0027454A" w:rsidP="0027454A">
      <w:pPr>
        <w:autoSpaceDE w:val="0"/>
        <w:autoSpaceDN w:val="0"/>
        <w:adjustRightInd w:val="0"/>
        <w:spacing w:line="500" w:lineRule="exact"/>
        <w:rPr>
          <w:rFonts w:ascii="ＭＳ ゴシック" w:eastAsia="ＭＳ ゴシック" w:hAnsi="ＭＳ ゴシック" w:cs="HG荳ｸ・ｺ・橸ｽｼ・ｯ・ｸM-PRO"/>
          <w:sz w:val="32"/>
          <w:szCs w:val="32"/>
        </w:rPr>
      </w:pPr>
      <w:r w:rsidRPr="00BE7C4C">
        <w:rPr>
          <w:rFonts w:ascii="ＭＳ ゴシック" w:eastAsia="ＭＳ ゴシック" w:hAnsi="ＭＳ ゴシック" w:cs="HG荳ｸ・ｺ・橸ｽｼ・ｯ・ｸM-PRO" w:hint="eastAsia"/>
          <w:sz w:val="32"/>
          <w:szCs w:val="32"/>
        </w:rPr>
        <w:t>子育て交流事業　「</w:t>
      </w:r>
      <w:r w:rsidRPr="00BE7C4C">
        <w:rPr>
          <w:rFonts w:ascii="ＭＳ ゴシック" w:eastAsia="ＭＳ ゴシック" w:hAnsi="ＭＳ ゴシック" w:cs="HG荳ｸ・ｺ・橸ｽｼ・ｯ・ｸM-PRO" w:hint="eastAsia"/>
          <w:sz w:val="32"/>
          <w:szCs w:val="32"/>
        </w:rPr>
        <w:t>すくすくベビークラブ</w:t>
      </w:r>
      <w:r w:rsidRPr="00BE7C4C">
        <w:rPr>
          <w:rFonts w:ascii="ＭＳ ゴシック" w:eastAsia="ＭＳ ゴシック" w:hAnsi="ＭＳ ゴシック" w:cs="HG荳ｸ・ｺ・橸ｽｼ・ｯ・ｸM-PRO" w:hint="eastAsia"/>
          <w:sz w:val="32"/>
          <w:szCs w:val="32"/>
        </w:rPr>
        <w:t>」</w:t>
      </w:r>
    </w:p>
    <w:p w14:paraId="677E8543" w14:textId="0FEA2439" w:rsidR="0027454A" w:rsidRPr="00B86DBD" w:rsidRDefault="0027454A" w:rsidP="0027454A">
      <w:pPr>
        <w:spacing w:line="500" w:lineRule="exact"/>
        <w:rPr>
          <w:rFonts w:hint="eastAsia"/>
        </w:rPr>
      </w:pPr>
      <w:r w:rsidRPr="00BE7C4C">
        <w:rPr>
          <w:rFonts w:hint="eastAsia"/>
        </w:rPr>
        <w:t>楽しく赤ちゃんの体をほぐし、発達を促す体操・マッサージ</w:t>
      </w:r>
      <w:r w:rsidR="00906928" w:rsidRPr="00BE7C4C">
        <w:rPr>
          <w:rFonts w:hint="eastAsia"/>
        </w:rPr>
        <w:t>。</w:t>
      </w:r>
    </w:p>
    <w:p w14:paraId="7BCB57A4" w14:textId="7864821A" w:rsidR="0027454A" w:rsidRPr="00B86DBD" w:rsidRDefault="00906928" w:rsidP="0027454A">
      <w:pPr>
        <w:spacing w:line="500" w:lineRule="exact"/>
      </w:pPr>
      <w:r w:rsidRPr="00BE7C4C">
        <w:rPr>
          <w:rFonts w:ascii="BIZ UDPゴシック" w:eastAsia="BIZ UDPゴシック" w:hAnsi="BIZ UDPゴシック" w:cstheme="minorBidi" w:hint="eastAsia"/>
          <w:color w:val="000000" w:themeColor="text1"/>
          <w:kern w:val="24"/>
          <w:sz w:val="21"/>
          <w:szCs w:val="21"/>
        </w:rPr>
        <w:t>子育て相談もあります。</w:t>
      </w:r>
    </w:p>
    <w:p w14:paraId="42EE3BE5" w14:textId="502DD170" w:rsidR="0027454A" w:rsidRPr="00BE7C4C" w:rsidRDefault="0027454A" w:rsidP="0027454A">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日時　　９月</w:t>
      </w:r>
      <w:r w:rsidR="00906928" w:rsidRPr="00BE7C4C">
        <w:rPr>
          <w:rFonts w:asciiTheme="majorEastAsia" w:eastAsiaTheme="majorEastAsia" w:hAnsiTheme="majorEastAsia" w:cs="游ゴシック" w:hint="eastAsia"/>
        </w:rPr>
        <w:t>９</w:t>
      </w:r>
      <w:r w:rsidRPr="00BE7C4C">
        <w:rPr>
          <w:rFonts w:asciiTheme="majorEastAsia" w:eastAsiaTheme="majorEastAsia" w:hAnsiTheme="majorEastAsia" w:cs="游ゴシック" w:hint="eastAsia"/>
        </w:rPr>
        <w:t>日（</w:t>
      </w:r>
      <w:r w:rsidR="00906928" w:rsidRPr="00BE7C4C">
        <w:rPr>
          <w:rFonts w:asciiTheme="majorEastAsia" w:eastAsiaTheme="majorEastAsia" w:hAnsiTheme="majorEastAsia" w:cs="游ゴシック" w:hint="eastAsia"/>
        </w:rPr>
        <w:t>水</w:t>
      </w:r>
      <w:r w:rsidRPr="00BE7C4C">
        <w:rPr>
          <w:rFonts w:asciiTheme="majorEastAsia" w:eastAsiaTheme="majorEastAsia" w:hAnsiTheme="majorEastAsia" w:cs="游ゴシック" w:hint="eastAsia"/>
        </w:rPr>
        <w:t>）１０時から１１時３０分</w:t>
      </w:r>
    </w:p>
    <w:p w14:paraId="487C89D9" w14:textId="0F3067A9" w:rsidR="0027454A" w:rsidRPr="00BE7C4C" w:rsidRDefault="0027454A" w:rsidP="0027454A">
      <w:pPr>
        <w:autoSpaceDE w:val="0"/>
        <w:autoSpaceDN w:val="0"/>
        <w:adjustRightInd w:val="0"/>
        <w:spacing w:line="500" w:lineRule="exact"/>
        <w:rPr>
          <w:rFonts w:asciiTheme="majorEastAsia" w:eastAsiaTheme="majorEastAsia" w:hAnsiTheme="majorEastAsia" w:cs="游ゴシック" w:hint="eastAsia"/>
        </w:rPr>
      </w:pPr>
      <w:r w:rsidRPr="00BE7C4C">
        <w:rPr>
          <w:rFonts w:asciiTheme="majorEastAsia" w:eastAsiaTheme="majorEastAsia" w:hAnsiTheme="majorEastAsia" w:cs="游ゴシック" w:hint="eastAsia"/>
        </w:rPr>
        <w:t xml:space="preserve">場所　　</w:t>
      </w:r>
      <w:r w:rsidR="00906928" w:rsidRPr="00BE7C4C">
        <w:rPr>
          <w:rFonts w:asciiTheme="majorEastAsia" w:eastAsiaTheme="majorEastAsia" w:hAnsiTheme="majorEastAsia" w:cs="游ゴシック" w:hint="eastAsia"/>
        </w:rPr>
        <w:t>中条</w:t>
      </w:r>
      <w:r w:rsidRPr="00BE7C4C">
        <w:rPr>
          <w:rFonts w:asciiTheme="majorEastAsia" w:eastAsiaTheme="majorEastAsia" w:hAnsiTheme="majorEastAsia" w:cs="游ゴシック" w:hint="eastAsia"/>
        </w:rPr>
        <w:t>交流館</w:t>
      </w:r>
      <w:r w:rsidR="00906928" w:rsidRPr="00BE7C4C">
        <w:rPr>
          <w:rFonts w:asciiTheme="majorEastAsia" w:eastAsiaTheme="majorEastAsia" w:hAnsiTheme="majorEastAsia" w:cs="游ゴシック" w:hint="eastAsia"/>
        </w:rPr>
        <w:t>神辺西コミュニティセンター</w:t>
      </w:r>
      <w:r w:rsidRPr="00BE7C4C">
        <w:rPr>
          <w:rFonts w:asciiTheme="majorEastAsia" w:eastAsiaTheme="majorEastAsia" w:hAnsiTheme="majorEastAsia" w:cs="游ゴシック" w:hint="eastAsia"/>
        </w:rPr>
        <w:t xml:space="preserve">　</w:t>
      </w:r>
    </w:p>
    <w:p w14:paraId="6CC11283" w14:textId="200FDB88" w:rsidR="0027454A" w:rsidRPr="00BE7C4C" w:rsidRDefault="0027454A" w:rsidP="0027454A">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定員　　１０</w:t>
      </w:r>
      <w:r w:rsidR="00906928" w:rsidRPr="00BE7C4C">
        <w:rPr>
          <w:rFonts w:asciiTheme="majorEastAsia" w:eastAsiaTheme="majorEastAsia" w:hAnsiTheme="majorEastAsia" w:cs="游ゴシック" w:hint="eastAsia"/>
        </w:rPr>
        <w:t>組</w:t>
      </w:r>
      <w:r w:rsidRPr="00BE7C4C">
        <w:rPr>
          <w:rFonts w:asciiTheme="majorEastAsia" w:eastAsiaTheme="majorEastAsia" w:hAnsiTheme="majorEastAsia" w:cs="游ゴシック" w:hint="eastAsia"/>
        </w:rPr>
        <w:t>（</w:t>
      </w:r>
      <w:r w:rsidR="00906928" w:rsidRPr="00BE7C4C">
        <w:rPr>
          <w:rFonts w:asciiTheme="majorEastAsia" w:eastAsiaTheme="majorEastAsia" w:hAnsiTheme="majorEastAsia" w:cs="游ゴシック" w:hint="eastAsia"/>
        </w:rPr>
        <w:t>１週間前までに申込みが必要</w:t>
      </w:r>
      <w:r w:rsidRPr="00BE7C4C">
        <w:rPr>
          <w:rFonts w:asciiTheme="majorEastAsia" w:eastAsiaTheme="majorEastAsia" w:hAnsiTheme="majorEastAsia" w:cs="游ゴシック" w:hint="eastAsia"/>
        </w:rPr>
        <w:t>）</w:t>
      </w:r>
    </w:p>
    <w:p w14:paraId="6EAC8616" w14:textId="0ED47B6E" w:rsidR="00906928" w:rsidRPr="00BE7C4C" w:rsidRDefault="00906928" w:rsidP="00906928">
      <w:pPr>
        <w:autoSpaceDE w:val="0"/>
        <w:autoSpaceDN w:val="0"/>
        <w:adjustRightInd w:val="0"/>
        <w:spacing w:line="520" w:lineRule="exact"/>
        <w:ind w:firstLineChars="200" w:firstLine="480"/>
        <w:rPr>
          <w:rFonts w:ascii="ＭＳ ゴシック" w:eastAsia="ＭＳ ゴシック" w:hAnsi="ＭＳ ゴシック" w:cs="HG荳ｸ・ｺ・橸ｽｼ・ｯ・ｸM-PRO" w:hint="eastAsia"/>
        </w:rPr>
      </w:pPr>
      <w:r w:rsidRPr="00BE7C4C">
        <w:rPr>
          <w:rFonts w:ascii="ＭＳ ゴシック" w:eastAsia="ＭＳ ゴシック" w:hAnsi="ＭＳ ゴシック" w:cs="HG荳ｸ・ｺ・橸ｽｼ・ｯ・ｸM-PRO" w:hint="eastAsia"/>
        </w:rPr>
        <w:lastRenderedPageBreak/>
        <w:t>※おおむね</w:t>
      </w:r>
      <w:r w:rsidRPr="00BE7C4C">
        <w:rPr>
          <w:rFonts w:ascii="ＭＳ ゴシック" w:eastAsia="ＭＳ ゴシック" w:hAnsi="ＭＳ ゴシック" w:cs="HG荳ｸ・ｺ・橸ｽｼ・ｯ・ｸM-PRO" w:hint="eastAsia"/>
        </w:rPr>
        <w:t>歩き始める前の乳幼児と保</w:t>
      </w:r>
      <w:r w:rsidRPr="00BE7C4C">
        <w:rPr>
          <w:rFonts w:ascii="ＭＳ ゴシック" w:eastAsia="ＭＳ ゴシック" w:hAnsi="ＭＳ ゴシック" w:cs="HG荳ｸ・ｺ・橸ｽｼ・ｯ・ｸM-PRO" w:hint="eastAsia"/>
        </w:rPr>
        <w:t>護者が対象です。</w:t>
      </w:r>
    </w:p>
    <w:p w14:paraId="45F00CC6" w14:textId="7839C8A5" w:rsidR="0027454A" w:rsidRPr="00BE7C4C" w:rsidRDefault="0027454A" w:rsidP="0027454A">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 xml:space="preserve">講師　　</w:t>
      </w:r>
      <w:r w:rsidR="00906928" w:rsidRPr="00BE7C4C">
        <w:rPr>
          <w:rFonts w:asciiTheme="majorEastAsia" w:eastAsiaTheme="majorEastAsia" w:hAnsiTheme="majorEastAsia" w:cs="游ゴシック" w:hint="eastAsia"/>
        </w:rPr>
        <w:t>瀧川</w:t>
      </w:r>
      <w:r w:rsidRPr="00BE7C4C">
        <w:rPr>
          <w:rFonts w:asciiTheme="majorEastAsia" w:eastAsiaTheme="majorEastAsia" w:hAnsiTheme="majorEastAsia" w:cs="游ゴシック" w:hint="eastAsia"/>
        </w:rPr>
        <w:t xml:space="preserve">　</w:t>
      </w:r>
      <w:r w:rsidR="00906928" w:rsidRPr="00BE7C4C">
        <w:rPr>
          <w:rFonts w:asciiTheme="majorEastAsia" w:eastAsiaTheme="majorEastAsia" w:hAnsiTheme="majorEastAsia" w:cs="游ゴシック" w:hint="eastAsia"/>
        </w:rPr>
        <w:t>知</w:t>
      </w:r>
      <w:r w:rsidRPr="00BE7C4C">
        <w:rPr>
          <w:rFonts w:asciiTheme="majorEastAsia" w:eastAsiaTheme="majorEastAsia" w:hAnsiTheme="majorEastAsia" w:cs="游ゴシック" w:hint="eastAsia"/>
        </w:rPr>
        <w:t>子さん</w:t>
      </w:r>
    </w:p>
    <w:p w14:paraId="2526D209" w14:textId="06D9303C" w:rsidR="0027454A" w:rsidRPr="00BE7C4C" w:rsidRDefault="0027454A" w:rsidP="0027454A">
      <w:pPr>
        <w:autoSpaceDE w:val="0"/>
        <w:autoSpaceDN w:val="0"/>
        <w:adjustRightInd w:val="0"/>
        <w:spacing w:line="500" w:lineRule="exact"/>
        <w:rPr>
          <w:rFonts w:asciiTheme="majorEastAsia" w:eastAsiaTheme="majorEastAsia" w:hAnsiTheme="majorEastAsia" w:cs="游ゴシック" w:hint="eastAsia"/>
        </w:rPr>
      </w:pPr>
      <w:r w:rsidRPr="00BE7C4C">
        <w:rPr>
          <w:rFonts w:asciiTheme="majorEastAsia" w:eastAsiaTheme="majorEastAsia" w:hAnsiTheme="majorEastAsia" w:cs="游ゴシック" w:hint="eastAsia"/>
        </w:rPr>
        <w:t xml:space="preserve">持ち物　</w:t>
      </w:r>
      <w:r w:rsidR="00906928" w:rsidRPr="00BE7C4C">
        <w:rPr>
          <w:rFonts w:asciiTheme="majorEastAsia" w:eastAsiaTheme="majorEastAsia" w:hAnsiTheme="majorEastAsia" w:cs="游ゴシック" w:hint="eastAsia"/>
        </w:rPr>
        <w:t>バスタオル</w:t>
      </w:r>
      <w:r w:rsidRPr="00BE7C4C">
        <w:rPr>
          <w:rFonts w:asciiTheme="majorEastAsia" w:eastAsiaTheme="majorEastAsia" w:hAnsiTheme="majorEastAsia" w:cs="游ゴシック" w:hint="eastAsia"/>
        </w:rPr>
        <w:t>・</w:t>
      </w:r>
      <w:r w:rsidR="00906928" w:rsidRPr="00BE7C4C">
        <w:rPr>
          <w:rFonts w:asciiTheme="majorEastAsia" w:eastAsiaTheme="majorEastAsia" w:hAnsiTheme="majorEastAsia" w:cs="游ゴシック" w:hint="eastAsia"/>
        </w:rPr>
        <w:t>飲み物・動きやすい服装（保護者）</w:t>
      </w:r>
    </w:p>
    <w:p w14:paraId="5D546F65" w14:textId="6420D143" w:rsidR="0027454A" w:rsidRPr="00BE7C4C" w:rsidRDefault="0027454A" w:rsidP="0027454A">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 xml:space="preserve">申込・問合せ　　</w:t>
      </w:r>
      <w:r w:rsidR="00906928" w:rsidRPr="00BE7C4C">
        <w:rPr>
          <w:rFonts w:asciiTheme="majorEastAsia" w:eastAsiaTheme="majorEastAsia" w:hAnsiTheme="majorEastAsia" w:cs="游ゴシック" w:hint="eastAsia"/>
        </w:rPr>
        <w:t>中条</w:t>
      </w:r>
      <w:r w:rsidRPr="00BE7C4C">
        <w:rPr>
          <w:rFonts w:asciiTheme="majorEastAsia" w:eastAsiaTheme="majorEastAsia" w:hAnsiTheme="majorEastAsia" w:cs="游ゴシック" w:hint="eastAsia"/>
        </w:rPr>
        <w:t>交流館</w:t>
      </w:r>
      <w:r w:rsidR="00906928" w:rsidRPr="00BE7C4C">
        <w:rPr>
          <w:rFonts w:asciiTheme="majorEastAsia" w:eastAsiaTheme="majorEastAsia" w:hAnsiTheme="majorEastAsia" w:cs="游ゴシック" w:hint="eastAsia"/>
        </w:rPr>
        <w:t>神辺西コミュニティセンター</w:t>
      </w:r>
      <w:r w:rsidRPr="00BE7C4C">
        <w:rPr>
          <w:rFonts w:asciiTheme="majorEastAsia" w:eastAsiaTheme="majorEastAsia" w:hAnsiTheme="majorEastAsia" w:cs="游ゴシック" w:hint="eastAsia"/>
        </w:rPr>
        <w:t xml:space="preserve">　TEL０８４－９６</w:t>
      </w:r>
      <w:r w:rsidR="00906928" w:rsidRPr="00BE7C4C">
        <w:rPr>
          <w:rFonts w:asciiTheme="majorEastAsia" w:eastAsiaTheme="majorEastAsia" w:hAnsiTheme="majorEastAsia" w:cs="游ゴシック" w:hint="eastAsia"/>
        </w:rPr>
        <w:t>２</w:t>
      </w:r>
      <w:r w:rsidRPr="00BE7C4C">
        <w:rPr>
          <w:rFonts w:asciiTheme="majorEastAsia" w:eastAsiaTheme="majorEastAsia" w:hAnsiTheme="majorEastAsia" w:cs="游ゴシック" w:hint="eastAsia"/>
        </w:rPr>
        <w:t>－２４</w:t>
      </w:r>
      <w:r w:rsidR="00906928" w:rsidRPr="00BE7C4C">
        <w:rPr>
          <w:rFonts w:asciiTheme="majorEastAsia" w:eastAsiaTheme="majorEastAsia" w:hAnsiTheme="majorEastAsia" w:cs="游ゴシック" w:hint="eastAsia"/>
        </w:rPr>
        <w:t>１０</w:t>
      </w:r>
    </w:p>
    <w:p w14:paraId="1DF78F33" w14:textId="4D55DA11" w:rsidR="0027454A" w:rsidRPr="00BE7C4C" w:rsidRDefault="0027454A" w:rsidP="0027454A">
      <w:pPr>
        <w:autoSpaceDE w:val="0"/>
        <w:autoSpaceDN w:val="0"/>
        <w:adjustRightInd w:val="0"/>
        <w:spacing w:line="520" w:lineRule="exact"/>
        <w:rPr>
          <w:rFonts w:ascii="ＭＳ ゴシック" w:eastAsia="ＭＳ ゴシック" w:hAnsi="ＭＳ ゴシック" w:cs="HG荳ｸ・ｺ・橸ｽｼ・ｯ・ｸM-PRO"/>
        </w:rPr>
      </w:pPr>
      <w:r w:rsidRPr="00BE7C4C">
        <w:rPr>
          <w:rFonts w:ascii="ＭＳ ゴシック" w:eastAsia="ＭＳ ゴシック" w:hAnsi="ＭＳ ゴシック" w:cs="HG荳ｸ・ｺ・橸ｽｼ・ｯ・ｸM-PRO" w:hint="eastAsia"/>
        </w:rPr>
        <w:t>※おおむね２か月から１０か月までの乳児と保護者が対象です。</w:t>
      </w:r>
    </w:p>
    <w:p w14:paraId="75E5DAD7" w14:textId="719BA709" w:rsidR="0027454A" w:rsidRPr="00BE7C4C" w:rsidRDefault="00906928" w:rsidP="0027454A">
      <w:pPr>
        <w:autoSpaceDE w:val="0"/>
        <w:autoSpaceDN w:val="0"/>
        <w:adjustRightInd w:val="0"/>
        <w:spacing w:line="520" w:lineRule="exact"/>
        <w:rPr>
          <w:rFonts w:ascii="ＭＳ ゴシック" w:eastAsia="ＭＳ ゴシック" w:hAnsi="ＭＳ ゴシック" w:cs="HG荳ｸ・ｺ・橸ｽｼ・ｯ・ｸM-PRO"/>
        </w:rPr>
      </w:pPr>
      <w:r w:rsidRPr="00BE7C4C">
        <w:rPr>
          <w:rFonts w:asciiTheme="majorEastAsia" w:eastAsiaTheme="majorEastAsia" w:hAnsiTheme="majorEastAsia"/>
          <w:noProof/>
          <w:sz w:val="32"/>
          <w:szCs w:val="32"/>
        </w:rPr>
        <w:drawing>
          <wp:anchor distT="0" distB="0" distL="114300" distR="114300" simplePos="0" relativeHeight="251854848" behindDoc="0" locked="0" layoutInCell="1" allowOverlap="1" wp14:anchorId="17485C63" wp14:editId="745336C7">
            <wp:simplePos x="0" y="0"/>
            <wp:positionH relativeFrom="page">
              <wp:posOffset>531104</wp:posOffset>
            </wp:positionH>
            <wp:positionV relativeFrom="paragraph">
              <wp:posOffset>186934</wp:posOffset>
            </wp:positionV>
            <wp:extent cx="6902450" cy="113665"/>
            <wp:effectExtent l="0" t="0" r="0" b="635"/>
            <wp:wrapNone/>
            <wp:docPr id="490968766" name="図 1"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2450" cy="11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93B2D7" w14:textId="3D3D5B57" w:rsidR="00354741" w:rsidRPr="00BE7C4C" w:rsidRDefault="00604743" w:rsidP="0027454A">
      <w:pPr>
        <w:autoSpaceDE w:val="0"/>
        <w:autoSpaceDN w:val="0"/>
        <w:adjustRightInd w:val="0"/>
        <w:spacing w:line="520" w:lineRule="exact"/>
        <w:rPr>
          <w:rFonts w:ascii="ＭＳ ゴシック" w:eastAsia="ＭＳ ゴシック" w:hAnsi="ＭＳ ゴシック" w:cs="HG荳ｸ・ｺ・橸ｽｼ・ｯ・ｸM-PRO" w:hint="eastAsia"/>
          <w:sz w:val="32"/>
          <w:szCs w:val="32"/>
        </w:rPr>
      </w:pPr>
      <w:r w:rsidRPr="00BE7C4C">
        <w:rPr>
          <w:rFonts w:ascii="ＭＳ ゴシック" w:eastAsia="ＭＳ ゴシック" w:hAnsi="ＭＳ ゴシック" w:cs="HG荳ｸ・ｺ・橸ｽｼ・ｯ・ｸM-PRO" w:hint="eastAsia"/>
          <w:sz w:val="32"/>
          <w:szCs w:val="32"/>
        </w:rPr>
        <w:t>かんなべ図書館からのお知らせ</w:t>
      </w:r>
    </w:p>
    <w:p w14:paraId="15D5A5C5" w14:textId="5A88427A" w:rsidR="00A32CB4" w:rsidRPr="00BE7C4C" w:rsidRDefault="00906928" w:rsidP="00A32CB4">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noProof/>
          <w:sz w:val="32"/>
          <w:szCs w:val="32"/>
        </w:rPr>
        <w:drawing>
          <wp:anchor distT="0" distB="0" distL="114300" distR="114300" simplePos="0" relativeHeight="251847680" behindDoc="0" locked="0" layoutInCell="1" allowOverlap="1" wp14:anchorId="36E971A5" wp14:editId="1BD0176B">
            <wp:simplePos x="0" y="0"/>
            <wp:positionH relativeFrom="page">
              <wp:posOffset>517183</wp:posOffset>
            </wp:positionH>
            <wp:positionV relativeFrom="paragraph">
              <wp:posOffset>113030</wp:posOffset>
            </wp:positionV>
            <wp:extent cx="6902450" cy="113665"/>
            <wp:effectExtent l="0" t="0" r="0" b="635"/>
            <wp:wrapNone/>
            <wp:docPr id="962958233" name="図 1"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2450" cy="113665"/>
                    </a:xfrm>
                    <a:prstGeom prst="rect">
                      <a:avLst/>
                    </a:prstGeom>
                    <a:noFill/>
                    <a:ln>
                      <a:noFill/>
                    </a:ln>
                  </pic:spPr>
                </pic:pic>
              </a:graphicData>
            </a:graphic>
            <wp14:sizeRelH relativeFrom="page">
              <wp14:pctWidth>0</wp14:pctWidth>
            </wp14:sizeRelH>
            <wp14:sizeRelV relativeFrom="page">
              <wp14:pctHeight>0</wp14:pctHeight>
            </wp14:sizeRelV>
          </wp:anchor>
        </w:drawing>
      </w:r>
      <w:r w:rsidR="00A32CB4" w:rsidRPr="00BE7C4C">
        <w:rPr>
          <w:rFonts w:asciiTheme="majorEastAsia" w:eastAsiaTheme="majorEastAsia" w:hAnsiTheme="majorEastAsia" w:cs="游ゴシック" w:hint="eastAsia"/>
        </w:rPr>
        <w:t xml:space="preserve">　　</w:t>
      </w:r>
    </w:p>
    <w:p w14:paraId="7D8407EC" w14:textId="401CC4B0" w:rsidR="007335C8" w:rsidRPr="00BE7C4C" w:rsidRDefault="00281D15" w:rsidP="00A32CB4">
      <w:pPr>
        <w:autoSpaceDE w:val="0"/>
        <w:autoSpaceDN w:val="0"/>
        <w:adjustRightInd w:val="0"/>
        <w:spacing w:line="500" w:lineRule="exact"/>
        <w:rPr>
          <w:rFonts w:ascii="HG丸ｺﾞｼｯｸM-PRO" w:eastAsia="HG丸ｺﾞｼｯｸM-PRO" w:hAnsi="HG丸ｺﾞｼｯｸM-PRO" w:cstheme="minorBidi"/>
          <w:color w:val="000000" w:themeColor="text1"/>
          <w:kern w:val="24"/>
          <w:sz w:val="32"/>
          <w:szCs w:val="32"/>
        </w:rPr>
      </w:pPr>
      <w:r w:rsidRPr="00BE7C4C">
        <w:rPr>
          <w:rFonts w:ascii="ＭＳ ゴシック" w:eastAsia="ＭＳ ゴシック" w:hAnsi="ＭＳ ゴシック" w:cs="HG荳ｸ・ｺ・橸ｽｼ・ｯ・ｸM-PRO" w:hint="eastAsia"/>
          <w:sz w:val="32"/>
          <w:szCs w:val="32"/>
        </w:rPr>
        <w:t>展示</w:t>
      </w:r>
      <w:r w:rsidR="000C25A8" w:rsidRPr="00BE7C4C">
        <w:rPr>
          <w:rFonts w:ascii="ＭＳ ゴシック" w:eastAsia="ＭＳ ゴシック" w:hAnsi="ＭＳ ゴシック" w:cs="HG荳ｸ・ｺ・橸ｽｼ・ｯ・ｸM-PRO" w:hint="eastAsia"/>
          <w:sz w:val="32"/>
          <w:szCs w:val="32"/>
        </w:rPr>
        <w:t xml:space="preserve">　</w:t>
      </w:r>
      <w:r w:rsidR="00906928" w:rsidRPr="00BE7C4C">
        <w:rPr>
          <w:rFonts w:ascii="ＭＳ ゴシック" w:eastAsia="ＭＳ ゴシック" w:hAnsi="ＭＳ ゴシック" w:cs="HG荳ｸ・ｺ・橸ｽｼ・ｯ・ｸM-PRO" w:hint="eastAsia"/>
          <w:sz w:val="32"/>
          <w:szCs w:val="32"/>
        </w:rPr>
        <w:t>「夏目漱石と愛すべき文豪たち」</w:t>
      </w:r>
    </w:p>
    <w:p w14:paraId="623A05F1" w14:textId="098AD4BA" w:rsidR="007335C8" w:rsidRPr="00BE7C4C" w:rsidRDefault="00906928" w:rsidP="00906928">
      <w:pPr>
        <w:autoSpaceDE w:val="0"/>
        <w:autoSpaceDN w:val="0"/>
        <w:adjustRightInd w:val="0"/>
        <w:spacing w:line="500" w:lineRule="exact"/>
        <w:rPr>
          <w:rFonts w:ascii="HG丸ｺﾞｼｯｸM-PRO" w:eastAsia="HG丸ｺﾞｼｯｸM-PRO" w:hAnsi="HG丸ｺﾞｼｯｸM-PRO" w:cstheme="minorBidi"/>
          <w:color w:val="000000" w:themeColor="text1"/>
          <w:kern w:val="24"/>
          <w:sz w:val="28"/>
          <w:szCs w:val="28"/>
        </w:rPr>
      </w:pPr>
      <w:r w:rsidRPr="00BE7C4C">
        <w:rPr>
          <w:rFonts w:ascii="HG丸ｺﾞｼｯｸM-PRO" w:eastAsia="HG丸ｺﾞｼｯｸM-PRO" w:hAnsi="HG丸ｺﾞｼｯｸM-PRO" w:cstheme="minorBidi" w:hint="eastAsia"/>
          <w:color w:val="000000" w:themeColor="text1"/>
          <w:kern w:val="24"/>
          <w:sz w:val="28"/>
          <w:szCs w:val="28"/>
        </w:rPr>
        <w:t>８</w:t>
      </w:r>
      <w:r w:rsidR="007335C8" w:rsidRPr="00BE7C4C">
        <w:rPr>
          <w:rFonts w:ascii="HG丸ｺﾞｼｯｸM-PRO" w:eastAsia="HG丸ｺﾞｼｯｸM-PRO" w:hAnsi="HG丸ｺﾞｼｯｸM-PRO" w:cstheme="minorBidi" w:hint="eastAsia"/>
          <w:color w:val="000000" w:themeColor="text1"/>
          <w:kern w:val="24"/>
          <w:sz w:val="28"/>
          <w:szCs w:val="28"/>
        </w:rPr>
        <w:t>月</w:t>
      </w:r>
      <w:r w:rsidRPr="00BE7C4C">
        <w:rPr>
          <w:rFonts w:ascii="HG丸ｺﾞｼｯｸM-PRO" w:eastAsia="HG丸ｺﾞｼｯｸM-PRO" w:hAnsi="HG丸ｺﾞｼｯｸM-PRO" w:cstheme="minorBidi" w:hint="eastAsia"/>
          <w:color w:val="000000" w:themeColor="text1"/>
          <w:kern w:val="24"/>
          <w:sz w:val="28"/>
          <w:szCs w:val="28"/>
        </w:rPr>
        <w:t>１９</w:t>
      </w:r>
      <w:r w:rsidR="007335C8" w:rsidRPr="00BE7C4C">
        <w:rPr>
          <w:rFonts w:ascii="HG丸ｺﾞｼｯｸM-PRO" w:eastAsia="HG丸ｺﾞｼｯｸM-PRO" w:hAnsi="HG丸ｺﾞｼｯｸM-PRO" w:cstheme="minorBidi" w:hint="eastAsia"/>
          <w:color w:val="000000" w:themeColor="text1"/>
          <w:kern w:val="24"/>
          <w:sz w:val="28"/>
          <w:szCs w:val="28"/>
        </w:rPr>
        <w:t>日（水）から</w:t>
      </w:r>
      <w:r w:rsidRPr="00BE7C4C">
        <w:rPr>
          <w:rFonts w:ascii="HG丸ｺﾞｼｯｸM-PRO" w:eastAsia="HG丸ｺﾞｼｯｸM-PRO" w:hAnsi="HG丸ｺﾞｼｯｸM-PRO" w:cstheme="minorBidi" w:hint="eastAsia"/>
          <w:color w:val="000000" w:themeColor="text1"/>
          <w:kern w:val="24"/>
          <w:sz w:val="28"/>
          <w:szCs w:val="28"/>
        </w:rPr>
        <w:t>９</w:t>
      </w:r>
      <w:r w:rsidR="007335C8" w:rsidRPr="00BE7C4C">
        <w:rPr>
          <w:rFonts w:ascii="HG丸ｺﾞｼｯｸM-PRO" w:eastAsia="HG丸ｺﾞｼｯｸM-PRO" w:hAnsi="HG丸ｺﾞｼｯｸM-PRO" w:cstheme="minorBidi" w:hint="eastAsia"/>
          <w:color w:val="000000" w:themeColor="text1"/>
          <w:kern w:val="24"/>
          <w:sz w:val="28"/>
          <w:szCs w:val="28"/>
        </w:rPr>
        <w:t>月１</w:t>
      </w:r>
      <w:r w:rsidRPr="00BE7C4C">
        <w:rPr>
          <w:rFonts w:ascii="HG丸ｺﾞｼｯｸM-PRO" w:eastAsia="HG丸ｺﾞｼｯｸM-PRO" w:hAnsi="HG丸ｺﾞｼｯｸM-PRO" w:cstheme="minorBidi" w:hint="eastAsia"/>
          <w:color w:val="000000" w:themeColor="text1"/>
          <w:kern w:val="24"/>
          <w:sz w:val="28"/>
          <w:szCs w:val="28"/>
        </w:rPr>
        <w:t>４</w:t>
      </w:r>
      <w:r w:rsidR="007335C8" w:rsidRPr="00BE7C4C">
        <w:rPr>
          <w:rFonts w:ascii="HG丸ｺﾞｼｯｸM-PRO" w:eastAsia="HG丸ｺﾞｼｯｸM-PRO" w:hAnsi="HG丸ｺﾞｼｯｸM-PRO" w:cstheme="minorBidi" w:hint="eastAsia"/>
          <w:color w:val="000000" w:themeColor="text1"/>
          <w:kern w:val="24"/>
          <w:sz w:val="28"/>
          <w:szCs w:val="28"/>
        </w:rPr>
        <w:t>日（月）</w:t>
      </w:r>
    </w:p>
    <w:p w14:paraId="5DD3F408" w14:textId="77777777" w:rsidR="00906928" w:rsidRPr="00906928" w:rsidRDefault="00906928" w:rsidP="00906928">
      <w:pPr>
        <w:spacing w:line="500" w:lineRule="exact"/>
      </w:pPr>
      <w:r w:rsidRPr="00906928">
        <w:rPr>
          <w:rFonts w:ascii="BIZ UDPゴシック" w:eastAsia="BIZ UDPゴシック" w:hAnsi="BIZ UDPゴシック" w:cstheme="minorBidi" w:hint="eastAsia"/>
          <w:color w:val="000000" w:themeColor="text1"/>
          <w:kern w:val="24"/>
          <w:eastAsianLayout w:id="-395618048"/>
        </w:rPr>
        <w:t>夏目漱石の没後１１０年にあたり、漱石の略歴や作品とともに、日本を代表する文豪たちのエピソードなどを紹介</w:t>
      </w:r>
      <w:r w:rsidRPr="00906928">
        <w:rPr>
          <w:rFonts w:ascii="BIZ UDPゴシック" w:eastAsia="BIZ UDPゴシック" w:hAnsi="BIZ UDPゴシック" w:cstheme="minorBidi" w:hint="eastAsia"/>
          <w:color w:val="000000" w:themeColor="text1"/>
          <w:kern w:val="24"/>
          <w:eastAsianLayout w:id="-395618047"/>
        </w:rPr>
        <w:t>します</w:t>
      </w:r>
      <w:r w:rsidRPr="00906928">
        <w:rPr>
          <w:rFonts w:ascii="BIZ UDPゴシック" w:eastAsia="BIZ UDPゴシック" w:hAnsi="BIZ UDPゴシック" w:cstheme="minorBidi" w:hint="eastAsia"/>
          <w:color w:val="000000" w:themeColor="text1"/>
          <w:kern w:val="24"/>
          <w:eastAsianLayout w:id="-395618046"/>
        </w:rPr>
        <w:t>。あわせて、関連本の展示・貸出しを行います。</w:t>
      </w:r>
      <w:r w:rsidRPr="00906928">
        <w:rPr>
          <w:rFonts w:ascii="BIZ UDPゴシック" w:eastAsia="BIZ UDPゴシック" w:hAnsi="BIZ UDPゴシック" w:cstheme="minorBidi" w:hint="eastAsia"/>
          <w:color w:val="000000" w:themeColor="text1"/>
          <w:kern w:val="24"/>
          <w:eastAsianLayout w:id="-395618045"/>
        </w:rPr>
        <w:t>この機会に、日本の文学に親しんでみませんか。</w:t>
      </w:r>
    </w:p>
    <w:p w14:paraId="6B48F2F2" w14:textId="0ED85F11" w:rsidR="00A32CB4" w:rsidRPr="00BE7C4C" w:rsidRDefault="007335C8" w:rsidP="00906928">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 xml:space="preserve">月曜日から金曜日　１０時から１９時　　</w:t>
      </w:r>
      <w:r w:rsidR="00277F95" w:rsidRPr="00BE7C4C">
        <w:rPr>
          <w:rFonts w:asciiTheme="majorEastAsia" w:eastAsiaTheme="majorEastAsia" w:hAnsiTheme="majorEastAsia" w:cs="游ゴシック" w:hint="eastAsia"/>
        </w:rPr>
        <w:t xml:space="preserve">土曜日・日曜日・祝日１０時から１８時　</w:t>
      </w:r>
    </w:p>
    <w:p w14:paraId="1D069FF5" w14:textId="33EBBF19" w:rsidR="00277F95" w:rsidRPr="00BE7C4C" w:rsidRDefault="00906928" w:rsidP="00906928">
      <w:pPr>
        <w:autoSpaceDE w:val="0"/>
        <w:autoSpaceDN w:val="0"/>
        <w:adjustRightInd w:val="0"/>
        <w:spacing w:line="500" w:lineRule="exact"/>
        <w:rPr>
          <w:rFonts w:asciiTheme="majorEastAsia" w:eastAsiaTheme="majorEastAsia" w:hAnsiTheme="majorEastAsia" w:cs="游ゴシック"/>
        </w:rPr>
      </w:pPr>
      <w:r w:rsidRPr="00BE7C4C">
        <w:rPr>
          <w:rFonts w:asciiTheme="majorEastAsia" w:eastAsiaTheme="majorEastAsia" w:hAnsiTheme="majorEastAsia" w:cs="游ゴシック" w:hint="eastAsia"/>
        </w:rPr>
        <w:t>８</w:t>
      </w:r>
      <w:r w:rsidR="007335C8" w:rsidRPr="00BE7C4C">
        <w:rPr>
          <w:rFonts w:asciiTheme="majorEastAsia" w:eastAsiaTheme="majorEastAsia" w:hAnsiTheme="majorEastAsia" w:cs="游ゴシック" w:hint="eastAsia"/>
        </w:rPr>
        <w:t>月</w:t>
      </w:r>
      <w:r w:rsidR="00277F95" w:rsidRPr="00BE7C4C">
        <w:rPr>
          <w:rFonts w:asciiTheme="majorEastAsia" w:eastAsiaTheme="majorEastAsia" w:hAnsiTheme="majorEastAsia" w:cs="游ゴシック" w:hint="eastAsia"/>
        </w:rPr>
        <w:t xml:space="preserve">の休館日　</w:t>
      </w:r>
      <w:r w:rsidRPr="00BE7C4C">
        <w:rPr>
          <w:rFonts w:asciiTheme="majorEastAsia" w:eastAsiaTheme="majorEastAsia" w:hAnsiTheme="majorEastAsia" w:cs="游ゴシック" w:hint="eastAsia"/>
        </w:rPr>
        <w:t>８</w:t>
      </w:r>
      <w:r w:rsidR="00277F95" w:rsidRPr="00BE7C4C">
        <w:rPr>
          <w:rFonts w:asciiTheme="majorEastAsia" w:eastAsiaTheme="majorEastAsia" w:hAnsiTheme="majorEastAsia" w:cs="游ゴシック" w:hint="eastAsia"/>
        </w:rPr>
        <w:t>月</w:t>
      </w:r>
      <w:r w:rsidRPr="00BE7C4C">
        <w:rPr>
          <w:rFonts w:asciiTheme="majorEastAsia" w:eastAsiaTheme="majorEastAsia" w:hAnsiTheme="majorEastAsia" w:cs="游ゴシック" w:hint="eastAsia"/>
        </w:rPr>
        <w:t>１８</w:t>
      </w:r>
      <w:r w:rsidR="00277F95" w:rsidRPr="00BE7C4C">
        <w:rPr>
          <w:rFonts w:asciiTheme="majorEastAsia" w:eastAsiaTheme="majorEastAsia" w:hAnsiTheme="majorEastAsia" w:cs="游ゴシック" w:hint="eastAsia"/>
        </w:rPr>
        <w:t>日（火）</w:t>
      </w:r>
    </w:p>
    <w:p w14:paraId="37E8CB11" w14:textId="08C278DD" w:rsidR="00277F95" w:rsidRPr="00BE7C4C" w:rsidRDefault="00835479" w:rsidP="00C14F85">
      <w:pPr>
        <w:autoSpaceDE w:val="0"/>
        <w:autoSpaceDN w:val="0"/>
        <w:adjustRightInd w:val="0"/>
        <w:spacing w:line="500" w:lineRule="exact"/>
        <w:rPr>
          <w:rFonts w:ascii="ＭＳ ゴシック" w:eastAsia="ＭＳ ゴシック" w:hAnsi="ＭＳ ゴシック" w:cs="HG荳ｸ・ｺ・橸ｽｼ・ｯ・ｸM-PRO"/>
        </w:rPr>
      </w:pPr>
      <w:r w:rsidRPr="00BE7C4C">
        <w:rPr>
          <w:rFonts w:ascii="ＭＳ ゴシック" w:eastAsia="ＭＳ ゴシック" w:hAnsi="ＭＳ ゴシック"/>
          <w:noProof/>
          <w:sz w:val="28"/>
          <w:szCs w:val="28"/>
        </w:rPr>
        <w:drawing>
          <wp:anchor distT="0" distB="0" distL="114300" distR="114300" simplePos="0" relativeHeight="251788288" behindDoc="0" locked="0" layoutInCell="1" allowOverlap="1" wp14:anchorId="6D842028" wp14:editId="460E4DA1">
            <wp:simplePos x="0" y="0"/>
            <wp:positionH relativeFrom="page">
              <wp:posOffset>501650</wp:posOffset>
            </wp:positionH>
            <wp:positionV relativeFrom="paragraph">
              <wp:posOffset>257810</wp:posOffset>
            </wp:positionV>
            <wp:extent cx="6858000" cy="120015"/>
            <wp:effectExtent l="0" t="0" r="0" b="0"/>
            <wp:wrapNone/>
            <wp:docPr id="11" name="図 11"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7"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120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26D0AC" w14:textId="5462DF08" w:rsidR="00C14F85" w:rsidRPr="00BE7C4C" w:rsidRDefault="00C14F85" w:rsidP="00505822">
      <w:pPr>
        <w:autoSpaceDE w:val="0"/>
        <w:autoSpaceDN w:val="0"/>
        <w:adjustRightInd w:val="0"/>
        <w:spacing w:line="500" w:lineRule="exact"/>
        <w:rPr>
          <w:rFonts w:ascii="ＭＳ ゴシック" w:eastAsia="ＭＳ ゴシック" w:hAnsi="ＭＳ ゴシック" w:cstheme="minorBidi"/>
          <w:kern w:val="24"/>
          <w:sz w:val="32"/>
          <w:szCs w:val="32"/>
        </w:rPr>
      </w:pPr>
    </w:p>
    <w:p w14:paraId="758B03F0" w14:textId="09F6E423" w:rsidR="000739AA" w:rsidRPr="00BE7C4C" w:rsidRDefault="0018035C" w:rsidP="00505822">
      <w:pPr>
        <w:autoSpaceDE w:val="0"/>
        <w:autoSpaceDN w:val="0"/>
        <w:adjustRightInd w:val="0"/>
        <w:spacing w:line="500" w:lineRule="exact"/>
        <w:rPr>
          <w:rFonts w:ascii="ＭＳ ゴシック" w:eastAsia="ＭＳ ゴシック" w:hAnsi="ＭＳ ゴシック" w:cstheme="minorBidi"/>
          <w:kern w:val="24"/>
          <w:sz w:val="32"/>
          <w:szCs w:val="32"/>
        </w:rPr>
      </w:pPr>
      <w:r w:rsidRPr="00BE7C4C">
        <w:rPr>
          <w:rFonts w:ascii="ＭＳ ゴシック" w:eastAsia="ＭＳ ゴシック" w:hAnsi="ＭＳ ゴシック" w:cstheme="minorBidi" w:hint="eastAsia"/>
          <w:kern w:val="24"/>
          <w:sz w:val="32"/>
          <w:szCs w:val="32"/>
        </w:rPr>
        <w:t>ゆうひのまちから</w:t>
      </w:r>
    </w:p>
    <w:p w14:paraId="55CB40E8" w14:textId="77777777" w:rsidR="00BE7C4C" w:rsidRPr="00BE7C4C" w:rsidRDefault="00281D15" w:rsidP="00BE7C4C">
      <w:pPr>
        <w:pStyle w:val="Web"/>
        <w:spacing w:before="0" w:beforeAutospacing="0" w:after="0" w:afterAutospacing="0" w:line="500" w:lineRule="exact"/>
        <w:rPr>
          <w:color w:val="auto"/>
        </w:rPr>
      </w:pPr>
      <w:r w:rsidRPr="00BE7C4C">
        <w:rPr>
          <w:rFonts w:ascii="游明朝" w:eastAsia="HG丸ｺﾞｼｯｸM-PRO" w:hAnsi="HG丸ｺﾞｼｯｸM-PRO" w:cs="Times New Roman" w:hint="eastAsia"/>
          <w:kern w:val="2"/>
          <w:sz w:val="28"/>
          <w:szCs w:val="28"/>
        </w:rPr>
        <w:t xml:space="preserve">　</w:t>
      </w:r>
      <w:r w:rsidR="00BE7C4C" w:rsidRPr="00BE7C4C">
        <w:rPr>
          <w:rFonts w:ascii="BIZ UDPゴシック" w:eastAsia="BIZ UDPゴシック" w:hAnsi="BIZ UDPゴシック" w:cstheme="minorBidi" w:hint="eastAsia"/>
          <w:kern w:val="24"/>
          <w:sz w:val="22"/>
          <w:szCs w:val="22"/>
          <w:eastAsianLayout w:id="-395617792"/>
        </w:rPr>
        <w:t>早</w:t>
      </w:r>
      <w:r w:rsidR="00BE7C4C" w:rsidRPr="00BE7C4C">
        <w:rPr>
          <w:rFonts w:ascii="BIZ UDPゴシック" w:eastAsia="BIZ UDPゴシック" w:hAnsi="BIZ UDPゴシック" w:cstheme="minorBidi" w:hint="eastAsia"/>
          <w:kern w:val="24"/>
          <w:sz w:val="22"/>
          <w:szCs w:val="22"/>
          <w:eastAsianLayout w:id="-395617791"/>
        </w:rPr>
        <w:t>々に</w:t>
      </w:r>
      <w:r w:rsidR="00BE7C4C" w:rsidRPr="00BE7C4C">
        <w:rPr>
          <w:rFonts w:ascii="BIZ UDPゴシック" w:eastAsia="BIZ UDPゴシック" w:hAnsi="BIZ UDPゴシック" w:cstheme="minorBidi" w:hint="eastAsia"/>
          <w:kern w:val="24"/>
          <w:sz w:val="22"/>
          <w:szCs w:val="22"/>
          <w:eastAsianLayout w:id="-395617790"/>
        </w:rPr>
        <w:t>終結</w:t>
      </w:r>
      <w:r w:rsidR="00BE7C4C" w:rsidRPr="00BE7C4C">
        <w:rPr>
          <w:rFonts w:ascii="BIZ UDPゴシック" w:eastAsia="BIZ UDPゴシック" w:hAnsi="BIZ UDPゴシック" w:cstheme="minorBidi" w:hint="eastAsia"/>
          <w:kern w:val="24"/>
          <w:sz w:val="22"/>
          <w:szCs w:val="22"/>
          <w:eastAsianLayout w:id="-395617789"/>
        </w:rPr>
        <w:t>するのではないかと思われていた、ロシアによる</w:t>
      </w:r>
      <w:r w:rsidR="00BE7C4C" w:rsidRPr="00BE7C4C">
        <w:rPr>
          <w:rFonts w:asciiTheme="minorHAnsi" w:eastAsiaTheme="minorEastAsia" w:hAnsi="游ゴシック" w:cstheme="minorBidi" w:hint="eastAsia"/>
          <w:kern w:val="24"/>
          <w:eastAsianLayout w:id="-395617788"/>
        </w:rPr>
        <w:t>ウクライナ</w:t>
      </w:r>
      <w:r w:rsidR="00BE7C4C" w:rsidRPr="00BE7C4C">
        <w:rPr>
          <w:rFonts w:ascii="BIZ UDPゴシック" w:eastAsia="BIZ UDPゴシック" w:hAnsi="BIZ UDPゴシック" w:cstheme="minorBidi" w:hint="eastAsia"/>
          <w:kern w:val="24"/>
          <w:sz w:val="22"/>
          <w:szCs w:val="22"/>
          <w:eastAsianLayout w:id="-395617787"/>
        </w:rPr>
        <w:t>侵攻は、未だに終戦どころか永続的な停戦にも至っていない。</w:t>
      </w:r>
    </w:p>
    <w:p w14:paraId="7185F951" w14:textId="77777777" w:rsidR="00BE7C4C" w:rsidRPr="00BE7C4C" w:rsidRDefault="00BE7C4C" w:rsidP="00BE7C4C">
      <w:pPr>
        <w:spacing w:line="500" w:lineRule="exact"/>
      </w:pPr>
      <w:r w:rsidRPr="00BE7C4C">
        <w:rPr>
          <w:rFonts w:ascii="BIZ UDPゴシック" w:eastAsia="BIZ UDPゴシック" w:hAnsi="BIZ UDPゴシック" w:cstheme="minorBidi" w:hint="eastAsia"/>
          <w:color w:val="000000" w:themeColor="text1"/>
          <w:kern w:val="24"/>
          <w:sz w:val="22"/>
          <w:szCs w:val="22"/>
          <w:eastAsianLayout w:id="-395617786"/>
        </w:rPr>
        <w:t>日本では２０２２年から大々的にこの戦争の報道が行われるようになったが、実は</w:t>
      </w:r>
      <w:r w:rsidRPr="00BE7C4C">
        <w:rPr>
          <w:rFonts w:ascii="BIZ UDPゴシック" w:eastAsia="BIZ UDPゴシック" w:hAnsi="BIZ UDPゴシック" w:cstheme="minorBidi" w:hint="eastAsia"/>
          <w:color w:val="000000" w:themeColor="text1"/>
          <w:kern w:val="24"/>
          <w:sz w:val="22"/>
          <w:szCs w:val="22"/>
          <w:eastAsianLayout w:id="-395617785"/>
        </w:rPr>
        <w:t>２０１４</w:t>
      </w:r>
      <w:r w:rsidRPr="00BE7C4C">
        <w:rPr>
          <w:rFonts w:ascii="BIZ UDPゴシック" w:eastAsia="BIZ UDPゴシック" w:hAnsi="BIZ UDPゴシック" w:cstheme="minorBidi" w:hint="eastAsia"/>
          <w:color w:val="000000" w:themeColor="text1"/>
          <w:kern w:val="24"/>
          <w:sz w:val="22"/>
          <w:szCs w:val="22"/>
          <w:eastAsianLayout w:id="-395617784"/>
        </w:rPr>
        <w:t>年にロシアがクリミア半島を武力占領し併合したことが発端となる。当時は、小麦の一大産地であるウクライナが戦火に見舞われたため</w:t>
      </w:r>
      <w:r w:rsidRPr="00BE7C4C">
        <w:rPr>
          <w:rFonts w:ascii="BIZ UDPゴシック" w:eastAsia="BIZ UDPゴシック" w:hAnsi="BIZ UDPゴシック" w:cstheme="minorBidi" w:hint="eastAsia"/>
          <w:color w:val="000000" w:themeColor="text1"/>
          <w:kern w:val="24"/>
          <w:sz w:val="22"/>
          <w:szCs w:val="22"/>
          <w:eastAsianLayout w:id="-395617783"/>
        </w:rPr>
        <w:t>、</w:t>
      </w:r>
      <w:r w:rsidRPr="00BE7C4C">
        <w:rPr>
          <w:rFonts w:ascii="BIZ UDPゴシック" w:eastAsia="BIZ UDPゴシック" w:hAnsi="BIZ UDPゴシック" w:cstheme="minorBidi" w:hint="eastAsia"/>
          <w:color w:val="000000" w:themeColor="text1"/>
          <w:kern w:val="24"/>
          <w:sz w:val="22"/>
          <w:szCs w:val="22"/>
          <w:eastAsianLayout w:id="-395617782"/>
        </w:rPr>
        <w:t>小麦粉をはじめとする穀物類の高騰が話題になった。</w:t>
      </w:r>
    </w:p>
    <w:p w14:paraId="3BBA8DFD" w14:textId="77777777" w:rsidR="00BE7C4C" w:rsidRPr="00BE7C4C" w:rsidRDefault="00BE7C4C" w:rsidP="00BE7C4C">
      <w:pPr>
        <w:spacing w:line="500" w:lineRule="exact"/>
      </w:pPr>
      <w:r w:rsidRPr="00BE7C4C">
        <w:rPr>
          <w:rFonts w:ascii="BIZ UDPゴシック" w:eastAsia="BIZ UDPゴシック" w:hAnsi="BIZ UDPゴシック" w:cstheme="minorBidi" w:hint="eastAsia"/>
          <w:color w:val="000000" w:themeColor="text1"/>
          <w:kern w:val="24"/>
          <w:sz w:val="22"/>
          <w:szCs w:val="22"/>
          <w:eastAsianLayout w:id="-395617781"/>
        </w:rPr>
        <w:t>現在は、今年２月に突如として始まったイラン戦争の影響で、石油由来製品の高騰と品薄状態による混乱が国内で問題になっている。特に石油由来のナフサを巡っては、あらゆる日常生活品に使われているため、製品そのものの原材料は有っても製品化や梱包が出来ずに出荷できない状況が如実に表れている。</w:t>
      </w:r>
    </w:p>
    <w:p w14:paraId="7EE5FC99" w14:textId="77777777" w:rsidR="00BE7C4C" w:rsidRPr="00BE7C4C" w:rsidRDefault="00BE7C4C" w:rsidP="00BE7C4C">
      <w:pPr>
        <w:spacing w:line="500" w:lineRule="exact"/>
      </w:pPr>
      <w:r w:rsidRPr="00BE7C4C">
        <w:rPr>
          <w:rFonts w:ascii="BIZ UDPゴシック" w:eastAsia="BIZ UDPゴシック" w:hAnsi="BIZ UDPゴシック" w:cstheme="minorBidi" w:hint="eastAsia"/>
          <w:color w:val="000000" w:themeColor="text1"/>
          <w:kern w:val="24"/>
          <w:sz w:val="22"/>
          <w:szCs w:val="22"/>
          <w:eastAsianLayout w:id="-395617780"/>
        </w:rPr>
        <w:lastRenderedPageBreak/>
        <w:t>遠い国の戦争に対し、少し対岸の火事的に受け止め、戦闘行為への関わりの是非だけが様々な場面で語られてきたが、今のこの状況は既に戦争に巻き込まれていると言える。</w:t>
      </w:r>
    </w:p>
    <w:p w14:paraId="581863AE" w14:textId="77777777" w:rsidR="00BE7C4C" w:rsidRPr="00BE7C4C" w:rsidRDefault="00BE7C4C" w:rsidP="00BE7C4C">
      <w:pPr>
        <w:spacing w:line="500" w:lineRule="exact"/>
      </w:pPr>
      <w:r w:rsidRPr="00BE7C4C">
        <w:rPr>
          <w:rFonts w:ascii="BIZ UDPゴシック" w:eastAsia="BIZ UDPゴシック" w:hAnsi="BIZ UDPゴシック" w:cstheme="minorBidi" w:hint="eastAsia"/>
          <w:color w:val="000000" w:themeColor="text1"/>
          <w:kern w:val="24"/>
          <w:sz w:val="22"/>
          <w:szCs w:val="22"/>
          <w:eastAsianLayout w:id="-395617779"/>
        </w:rPr>
        <w:t>世界は深く繋がっていて、私たちは、その繋がりの渦中にいることを改めて実感する。</w:t>
      </w:r>
    </w:p>
    <w:p w14:paraId="3AB4EBD8" w14:textId="77777777" w:rsidR="00BE7C4C" w:rsidRPr="00BE7C4C" w:rsidRDefault="00BE7C4C" w:rsidP="00BE7C4C">
      <w:pPr>
        <w:spacing w:line="500" w:lineRule="exact"/>
      </w:pPr>
      <w:r w:rsidRPr="00BE7C4C">
        <w:rPr>
          <w:rFonts w:ascii="BIZ UDPゴシック" w:eastAsia="BIZ UDPゴシック" w:hAnsi="BIZ UDPゴシック" w:cstheme="minorBidi" w:hint="eastAsia"/>
          <w:color w:val="000000" w:themeColor="text1"/>
          <w:kern w:val="24"/>
          <w:sz w:val="22"/>
          <w:szCs w:val="22"/>
          <w:eastAsianLayout w:id="-395617778"/>
        </w:rPr>
        <w:t>日本国憲法には前文があり、そこには「われらは、いづれの国家も、自国のことのみに専念して他国を無視してはならないのであつて、政治道徳の法則は、普遍的なものであり、この法則に従ふことは、自国の主権を維持し、他国と対等関係に立たうとする各国の責務であると信ずる。」とあり、他者を無視しないことが平和への礎であると説いている。戦争に、参加するとかしないとかの以前の問題で、「平和を愛する諸国民の公正と信義に信頼して、われらの安全と生存を保持しようと決意した。」と平時から他者を無視しない人権的関わりの在り方が問われているように感じる。</w:t>
      </w:r>
    </w:p>
    <w:p w14:paraId="5D63EFD0" w14:textId="49C88AF2" w:rsidR="00281D15" w:rsidRPr="00BE7C4C" w:rsidRDefault="00BE7C4C" w:rsidP="00BE7C4C">
      <w:pPr>
        <w:spacing w:line="500" w:lineRule="exact"/>
        <w:jc w:val="both"/>
        <w:rPr>
          <w:rFonts w:asciiTheme="majorEastAsia" w:eastAsiaTheme="majorEastAsia" w:hAnsiTheme="majorEastAsia"/>
        </w:rPr>
      </w:pPr>
      <w:r w:rsidRPr="00BE7C4C">
        <w:rPr>
          <w:rFonts w:ascii="BIZ UDPゴシック" w:eastAsia="BIZ UDPゴシック" w:hAnsi="BIZ UDPゴシック" w:cstheme="minorBidi" w:hint="eastAsia"/>
          <w:color w:val="000000" w:themeColor="text1"/>
          <w:kern w:val="24"/>
          <w:sz w:val="22"/>
          <w:szCs w:val="22"/>
          <w:eastAsianLayout w:id="-395617777"/>
        </w:rPr>
        <w:t>他国との繋がりが生活の深部にまで影響を及ぼす現在こそ、このような感覚を持って各地で収まりをみせない戦争を受け止めていかなければと思いを新たにする。</w:t>
      </w:r>
      <w:r w:rsidRPr="00BE7C4C">
        <w:rPr>
          <w:rFonts w:ascii="BIZ UDPゴシック" w:eastAsia="BIZ UDPゴシック" w:hAnsi="BIZ UDPゴシック" w:cstheme="minorBidi" w:hint="eastAsia"/>
          <w:color w:val="000000" w:themeColor="text1"/>
          <w:kern w:val="24"/>
          <w:sz w:val="22"/>
          <w:szCs w:val="22"/>
          <w:eastAsianLayout w:id="-395617776"/>
        </w:rPr>
        <w:t xml:space="preserve">　　　　　　　　　　　　       </w:t>
      </w:r>
    </w:p>
    <w:p w14:paraId="1F82BCF7" w14:textId="489AA376" w:rsidR="000C25A8" w:rsidRPr="00BE7C4C" w:rsidRDefault="000C25A8" w:rsidP="00BE7C4C">
      <w:pPr>
        <w:spacing w:line="500" w:lineRule="exact"/>
        <w:rPr>
          <w:rFonts w:asciiTheme="majorEastAsia" w:eastAsiaTheme="majorEastAsia" w:hAnsiTheme="majorEastAsia"/>
        </w:rPr>
      </w:pPr>
      <w:r w:rsidRPr="00BE7C4C">
        <w:rPr>
          <w:rFonts w:asciiTheme="majorEastAsia" w:eastAsiaTheme="majorEastAsia" w:hAnsiTheme="majorEastAsia" w:cstheme="minorBidi" w:hint="eastAsia"/>
          <w:color w:val="000000" w:themeColor="text1"/>
          <w:kern w:val="24"/>
        </w:rPr>
        <w:t xml:space="preserve">                                </w:t>
      </w:r>
      <w:r w:rsidR="00281D15" w:rsidRPr="00BE7C4C">
        <w:rPr>
          <w:rFonts w:asciiTheme="majorEastAsia" w:eastAsiaTheme="majorEastAsia" w:hAnsiTheme="majorEastAsia" w:cstheme="minorBidi" w:hint="eastAsia"/>
          <w:color w:val="000000" w:themeColor="text1"/>
          <w:kern w:val="24"/>
        </w:rPr>
        <w:t xml:space="preserve">　　　　　　　　　　　　　　　　</w:t>
      </w:r>
      <w:r w:rsidR="00C14F85" w:rsidRPr="00BE7C4C">
        <w:rPr>
          <w:rFonts w:asciiTheme="majorEastAsia" w:eastAsiaTheme="majorEastAsia" w:hAnsiTheme="majorEastAsia" w:cstheme="minorBidi" w:hint="eastAsia"/>
          <w:color w:val="000000" w:themeColor="text1"/>
          <w:kern w:val="24"/>
        </w:rPr>
        <w:t>～</w:t>
      </w:r>
      <w:r w:rsidRPr="00BE7C4C">
        <w:rPr>
          <w:rFonts w:asciiTheme="majorEastAsia" w:eastAsiaTheme="majorEastAsia" w:hAnsiTheme="majorEastAsia" w:cs="Times New Roman" w:hint="eastAsia"/>
          <w:color w:val="000000" w:themeColor="text1"/>
          <w:kern w:val="2"/>
        </w:rPr>
        <w:t xml:space="preserve">  藤坂　真治  ～</w:t>
      </w:r>
    </w:p>
    <w:p w14:paraId="712304F2" w14:textId="6F7DC8EB" w:rsidR="000739AA" w:rsidRPr="00BE7C4C" w:rsidRDefault="00906928" w:rsidP="00E12A21">
      <w:pPr>
        <w:spacing w:line="500" w:lineRule="exact"/>
        <w:rPr>
          <w:rFonts w:ascii="ＭＳ ゴシック" w:eastAsia="ＭＳ ゴシック" w:hAnsi="ＭＳ ゴシック"/>
        </w:rPr>
      </w:pPr>
      <w:r w:rsidRPr="00BE7C4C">
        <w:rPr>
          <w:rFonts w:ascii="ＭＳ ゴシック" w:eastAsia="ＭＳ ゴシック" w:hAnsi="ＭＳ ゴシック"/>
          <w:noProof/>
          <w:sz w:val="28"/>
          <w:szCs w:val="28"/>
        </w:rPr>
        <w:drawing>
          <wp:anchor distT="0" distB="0" distL="114300" distR="114300" simplePos="0" relativeHeight="251826176" behindDoc="0" locked="0" layoutInCell="1" allowOverlap="1" wp14:anchorId="66AE9CF2" wp14:editId="5934DA33">
            <wp:simplePos x="0" y="0"/>
            <wp:positionH relativeFrom="page">
              <wp:posOffset>599244</wp:posOffset>
            </wp:positionH>
            <wp:positionV relativeFrom="paragraph">
              <wp:posOffset>151765</wp:posOffset>
            </wp:positionV>
            <wp:extent cx="6902450" cy="113665"/>
            <wp:effectExtent l="0" t="0" r="0" b="635"/>
            <wp:wrapNone/>
            <wp:docPr id="987678012" name="図 987678012"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7"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2450" cy="11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A58AD8" w14:textId="77777777" w:rsidR="0018035C" w:rsidRPr="00BE7C4C" w:rsidRDefault="0018035C">
      <w:pPr>
        <w:spacing w:line="360" w:lineRule="exact"/>
        <w:rPr>
          <w:rFonts w:ascii="ＭＳ ゴシック" w:eastAsia="ＭＳ ゴシック" w:hAnsi="ＭＳ ゴシック"/>
        </w:rPr>
      </w:pPr>
    </w:p>
    <w:sectPr w:rsidR="0018035C" w:rsidRPr="00BE7C4C" w:rsidSect="006672AA">
      <w:pgSz w:w="11906" w:h="16838" w:code="9"/>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43A8E" w14:textId="77777777" w:rsidR="0082156B" w:rsidRDefault="0082156B" w:rsidP="00B33117">
      <w:r>
        <w:separator/>
      </w:r>
    </w:p>
  </w:endnote>
  <w:endnote w:type="continuationSeparator" w:id="0">
    <w:p w14:paraId="2233D8BF" w14:textId="77777777" w:rsidR="0082156B" w:rsidRDefault="0082156B" w:rsidP="00B3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荳ｸ・ｺ・橸ｽｼ・ｯ・ｸM-PRO">
    <w:altName w:val="Arial Unicode MS"/>
    <w:panose1 w:val="00000000000000000000"/>
    <w:charset w:val="80"/>
    <w:family w:val="auto"/>
    <w:notTrueType/>
    <w:pitch w:val="default"/>
    <w:sig w:usb0="00000001" w:usb1="08070000" w:usb2="00000010" w:usb3="00000000" w:csb0="00020000" w:csb1="00000000"/>
  </w:font>
  <w:font w:name="HG蜑ｵ闍ｱ隗抵ｾ趣ｾ滂ｽｯ・鯉ｾ滉ｽ・">
    <w:altName w:val="游ゴシック"/>
    <w:panose1 w:val="00000000000000000000"/>
    <w:charset w:val="80"/>
    <w:family w:val="auto"/>
    <w:notTrueType/>
    <w:pitch w:val="default"/>
    <w:sig w:usb0="00000001" w:usb1="08070000" w:usb2="00000010" w:usb3="00000000" w:csb0="00020000" w:csb1="00000000"/>
  </w:font>
  <w:font w:name="UD 繝・ず繧ｿ繝ｫ 謨咏ｧ第嶌菴・N-">
    <w:altName w:val="Arial Unicode MS"/>
    <w:panose1 w:val="00000000000000000000"/>
    <w:charset w:val="80"/>
    <w:family w:val="auto"/>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貂ｸ繧ｴ繧ｷ繝・け Light">
    <w:altName w:val="Arial Unicode MS"/>
    <w:panose1 w:val="00000000000000000000"/>
    <w:charset w:val="80"/>
    <w:family w:val="auto"/>
    <w:notTrueType/>
    <w:pitch w:val="default"/>
    <w:sig w:usb0="00000001" w:usb1="08070000" w:usb2="00000010" w:usb3="00000000" w:csb0="00020000" w:csb1="00000000"/>
  </w:font>
  <w:font w:name="+mn-cs">
    <w:panose1 w:val="00000000000000000000"/>
    <w:charset w:val="00"/>
    <w:family w:val="roman"/>
    <w:notTrueType/>
    <w:pitch w:val="default"/>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1F8C5" w14:textId="77777777" w:rsidR="0082156B" w:rsidRDefault="0082156B" w:rsidP="00B33117">
      <w:r>
        <w:separator/>
      </w:r>
    </w:p>
  </w:footnote>
  <w:footnote w:type="continuationSeparator" w:id="0">
    <w:p w14:paraId="7F54818C" w14:textId="77777777" w:rsidR="0082156B" w:rsidRDefault="0082156B" w:rsidP="00B3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BD2"/>
    <w:multiLevelType w:val="hybridMultilevel"/>
    <w:tmpl w:val="F3C0D4D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4731B7"/>
    <w:multiLevelType w:val="hybridMultilevel"/>
    <w:tmpl w:val="EB02491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ABE3E74"/>
    <w:multiLevelType w:val="hybridMultilevel"/>
    <w:tmpl w:val="3E4EC25A"/>
    <w:lvl w:ilvl="0" w:tplc="FBF6A094">
      <w:numFmt w:val="bullet"/>
      <w:lvlText w:val="・"/>
      <w:lvlJc w:val="left"/>
      <w:pPr>
        <w:ind w:left="360" w:hanging="360"/>
      </w:pPr>
      <w:rPr>
        <w:rFonts w:ascii="ＭＳ ゴシック" w:eastAsia="ＭＳ ゴシック" w:hAnsi="ＭＳ ゴシック"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B3B0D07"/>
    <w:multiLevelType w:val="hybridMultilevel"/>
    <w:tmpl w:val="E09096E4"/>
    <w:lvl w:ilvl="0" w:tplc="04090001">
      <w:start w:val="1"/>
      <w:numFmt w:val="bullet"/>
      <w:lvlText w:val=""/>
      <w:lvlJc w:val="left"/>
      <w:pPr>
        <w:ind w:left="701" w:hanging="420"/>
      </w:pPr>
      <w:rPr>
        <w:rFonts w:ascii="Wingdings" w:hAnsi="Wingdings" w:hint="default"/>
      </w:rPr>
    </w:lvl>
    <w:lvl w:ilvl="1" w:tplc="0409000B" w:tentative="1">
      <w:start w:val="1"/>
      <w:numFmt w:val="bullet"/>
      <w:lvlText w:val=""/>
      <w:lvlJc w:val="left"/>
      <w:pPr>
        <w:ind w:left="1121" w:hanging="420"/>
      </w:pPr>
      <w:rPr>
        <w:rFonts w:ascii="Wingdings" w:hAnsi="Wingdings" w:hint="default"/>
      </w:rPr>
    </w:lvl>
    <w:lvl w:ilvl="2" w:tplc="0409000D" w:tentative="1">
      <w:start w:val="1"/>
      <w:numFmt w:val="bullet"/>
      <w:lvlText w:val=""/>
      <w:lvlJc w:val="left"/>
      <w:pPr>
        <w:ind w:left="1541" w:hanging="420"/>
      </w:pPr>
      <w:rPr>
        <w:rFonts w:ascii="Wingdings" w:hAnsi="Wingdings" w:hint="default"/>
      </w:rPr>
    </w:lvl>
    <w:lvl w:ilvl="3" w:tplc="04090001" w:tentative="1">
      <w:start w:val="1"/>
      <w:numFmt w:val="bullet"/>
      <w:lvlText w:val=""/>
      <w:lvlJc w:val="left"/>
      <w:pPr>
        <w:ind w:left="1961" w:hanging="420"/>
      </w:pPr>
      <w:rPr>
        <w:rFonts w:ascii="Wingdings" w:hAnsi="Wingdings" w:hint="default"/>
      </w:rPr>
    </w:lvl>
    <w:lvl w:ilvl="4" w:tplc="0409000B" w:tentative="1">
      <w:start w:val="1"/>
      <w:numFmt w:val="bullet"/>
      <w:lvlText w:val=""/>
      <w:lvlJc w:val="left"/>
      <w:pPr>
        <w:ind w:left="2381" w:hanging="420"/>
      </w:pPr>
      <w:rPr>
        <w:rFonts w:ascii="Wingdings" w:hAnsi="Wingdings" w:hint="default"/>
      </w:rPr>
    </w:lvl>
    <w:lvl w:ilvl="5" w:tplc="0409000D" w:tentative="1">
      <w:start w:val="1"/>
      <w:numFmt w:val="bullet"/>
      <w:lvlText w:val=""/>
      <w:lvlJc w:val="left"/>
      <w:pPr>
        <w:ind w:left="2801" w:hanging="420"/>
      </w:pPr>
      <w:rPr>
        <w:rFonts w:ascii="Wingdings" w:hAnsi="Wingdings" w:hint="default"/>
      </w:rPr>
    </w:lvl>
    <w:lvl w:ilvl="6" w:tplc="04090001" w:tentative="1">
      <w:start w:val="1"/>
      <w:numFmt w:val="bullet"/>
      <w:lvlText w:val=""/>
      <w:lvlJc w:val="left"/>
      <w:pPr>
        <w:ind w:left="3221" w:hanging="420"/>
      </w:pPr>
      <w:rPr>
        <w:rFonts w:ascii="Wingdings" w:hAnsi="Wingdings" w:hint="default"/>
      </w:rPr>
    </w:lvl>
    <w:lvl w:ilvl="7" w:tplc="0409000B" w:tentative="1">
      <w:start w:val="1"/>
      <w:numFmt w:val="bullet"/>
      <w:lvlText w:val=""/>
      <w:lvlJc w:val="left"/>
      <w:pPr>
        <w:ind w:left="3641" w:hanging="420"/>
      </w:pPr>
      <w:rPr>
        <w:rFonts w:ascii="Wingdings" w:hAnsi="Wingdings" w:hint="default"/>
      </w:rPr>
    </w:lvl>
    <w:lvl w:ilvl="8" w:tplc="0409000D" w:tentative="1">
      <w:start w:val="1"/>
      <w:numFmt w:val="bullet"/>
      <w:lvlText w:val=""/>
      <w:lvlJc w:val="left"/>
      <w:pPr>
        <w:ind w:left="4061" w:hanging="420"/>
      </w:pPr>
      <w:rPr>
        <w:rFonts w:ascii="Wingdings" w:hAnsi="Wingdings" w:hint="default"/>
      </w:rPr>
    </w:lvl>
  </w:abstractNum>
  <w:abstractNum w:abstractNumId="4" w15:restartNumberingAfterBreak="0">
    <w:nsid w:val="181C1D4A"/>
    <w:multiLevelType w:val="hybridMultilevel"/>
    <w:tmpl w:val="97FC2F24"/>
    <w:lvl w:ilvl="0" w:tplc="877AC2E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274357"/>
    <w:multiLevelType w:val="hybridMultilevel"/>
    <w:tmpl w:val="768C5972"/>
    <w:lvl w:ilvl="0" w:tplc="E6A85314">
      <w:start w:val="1"/>
      <w:numFmt w:val="decimalFullWidth"/>
      <w:lvlText w:val="第%1部"/>
      <w:lvlJc w:val="left"/>
      <w:pPr>
        <w:ind w:left="980" w:hanging="9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D558B7"/>
    <w:multiLevelType w:val="hybridMultilevel"/>
    <w:tmpl w:val="5802A8A4"/>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1F73666"/>
    <w:multiLevelType w:val="hybridMultilevel"/>
    <w:tmpl w:val="D8A25978"/>
    <w:lvl w:ilvl="0" w:tplc="2C0AE0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5D16CBF"/>
    <w:multiLevelType w:val="hybridMultilevel"/>
    <w:tmpl w:val="1138D2EA"/>
    <w:lvl w:ilvl="0" w:tplc="8CE21D08">
      <w:start w:val="1"/>
      <w:numFmt w:val="decimalEnclosedCircle"/>
      <w:lvlText w:val="%1"/>
      <w:lvlJc w:val="left"/>
      <w:pPr>
        <w:ind w:left="360" w:hanging="360"/>
      </w:pPr>
      <w:rPr>
        <w:rFonts w:cstheme="minorBidi"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D826E8"/>
    <w:multiLevelType w:val="hybridMultilevel"/>
    <w:tmpl w:val="593E18D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CF0201F"/>
    <w:multiLevelType w:val="hybridMultilevel"/>
    <w:tmpl w:val="ED34A33A"/>
    <w:lvl w:ilvl="0" w:tplc="26E8D8C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2E9444E"/>
    <w:multiLevelType w:val="hybridMultilevel"/>
    <w:tmpl w:val="D71A9072"/>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3CFE25DA"/>
    <w:multiLevelType w:val="hybridMultilevel"/>
    <w:tmpl w:val="27E267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8DA0914"/>
    <w:multiLevelType w:val="hybridMultilevel"/>
    <w:tmpl w:val="68BA21AC"/>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67174AD"/>
    <w:multiLevelType w:val="hybridMultilevel"/>
    <w:tmpl w:val="C7523218"/>
    <w:lvl w:ilvl="0" w:tplc="2D6E25B4">
      <w:start w:val="1"/>
      <w:numFmt w:val="decimalFullWidth"/>
      <w:lvlText w:val="第%1部"/>
      <w:lvlJc w:val="left"/>
      <w:pPr>
        <w:ind w:left="1125" w:hanging="11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A421F4"/>
    <w:multiLevelType w:val="hybridMultilevel"/>
    <w:tmpl w:val="B41AE708"/>
    <w:lvl w:ilvl="0" w:tplc="A198D2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C7710D2"/>
    <w:multiLevelType w:val="hybridMultilevel"/>
    <w:tmpl w:val="F8D4810C"/>
    <w:lvl w:ilvl="0" w:tplc="BC64C2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3475B8C"/>
    <w:multiLevelType w:val="hybridMultilevel"/>
    <w:tmpl w:val="A482BF8C"/>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3E93A9A"/>
    <w:multiLevelType w:val="hybridMultilevel"/>
    <w:tmpl w:val="8068A50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4EA3A11"/>
    <w:multiLevelType w:val="hybridMultilevel"/>
    <w:tmpl w:val="3A3C91B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5205B57"/>
    <w:multiLevelType w:val="hybridMultilevel"/>
    <w:tmpl w:val="1FA425F0"/>
    <w:lvl w:ilvl="0" w:tplc="06A2EEF0">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C07196F"/>
    <w:multiLevelType w:val="hybridMultilevel"/>
    <w:tmpl w:val="B8D2D47E"/>
    <w:lvl w:ilvl="0" w:tplc="04090005">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6F990A4B"/>
    <w:multiLevelType w:val="hybridMultilevel"/>
    <w:tmpl w:val="41F605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37744067">
    <w:abstractNumId w:val="20"/>
  </w:num>
  <w:num w:numId="2" w16cid:durableId="1769228470">
    <w:abstractNumId w:val="18"/>
  </w:num>
  <w:num w:numId="3" w16cid:durableId="271401803">
    <w:abstractNumId w:val="21"/>
  </w:num>
  <w:num w:numId="4" w16cid:durableId="1225485186">
    <w:abstractNumId w:val="13"/>
  </w:num>
  <w:num w:numId="5" w16cid:durableId="677584545">
    <w:abstractNumId w:val="9"/>
  </w:num>
  <w:num w:numId="6" w16cid:durableId="559562633">
    <w:abstractNumId w:val="12"/>
  </w:num>
  <w:num w:numId="7" w16cid:durableId="117651159">
    <w:abstractNumId w:val="3"/>
  </w:num>
  <w:num w:numId="8" w16cid:durableId="1598900656">
    <w:abstractNumId w:val="11"/>
  </w:num>
  <w:num w:numId="9" w16cid:durableId="2069457144">
    <w:abstractNumId w:val="1"/>
  </w:num>
  <w:num w:numId="10" w16cid:durableId="971984729">
    <w:abstractNumId w:val="14"/>
  </w:num>
  <w:num w:numId="11" w16cid:durableId="757362810">
    <w:abstractNumId w:val="6"/>
  </w:num>
  <w:num w:numId="12" w16cid:durableId="1514224040">
    <w:abstractNumId w:val="0"/>
  </w:num>
  <w:num w:numId="13" w16cid:durableId="2019572397">
    <w:abstractNumId w:val="17"/>
  </w:num>
  <w:num w:numId="14" w16cid:durableId="327707593">
    <w:abstractNumId w:val="19"/>
  </w:num>
  <w:num w:numId="15" w16cid:durableId="1999649705">
    <w:abstractNumId w:val="10"/>
  </w:num>
  <w:num w:numId="16" w16cid:durableId="1183084942">
    <w:abstractNumId w:val="16"/>
  </w:num>
  <w:num w:numId="17" w16cid:durableId="1282489610">
    <w:abstractNumId w:val="22"/>
  </w:num>
  <w:num w:numId="18" w16cid:durableId="986859137">
    <w:abstractNumId w:val="2"/>
  </w:num>
  <w:num w:numId="19" w16cid:durableId="1407147345">
    <w:abstractNumId w:val="15"/>
  </w:num>
  <w:num w:numId="20" w16cid:durableId="2108042388">
    <w:abstractNumId w:val="4"/>
  </w:num>
  <w:num w:numId="21" w16cid:durableId="234291239">
    <w:abstractNumId w:val="5"/>
  </w:num>
  <w:num w:numId="22" w16cid:durableId="368458230">
    <w:abstractNumId w:val="7"/>
  </w:num>
  <w:num w:numId="23" w16cid:durableId="12746356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B31"/>
    <w:rsid w:val="00000C07"/>
    <w:rsid w:val="00005D29"/>
    <w:rsid w:val="00006218"/>
    <w:rsid w:val="0000747C"/>
    <w:rsid w:val="00010BCA"/>
    <w:rsid w:val="00012505"/>
    <w:rsid w:val="000135CA"/>
    <w:rsid w:val="000137DE"/>
    <w:rsid w:val="0001419C"/>
    <w:rsid w:val="00025573"/>
    <w:rsid w:val="000271F9"/>
    <w:rsid w:val="00035DBE"/>
    <w:rsid w:val="00042F4D"/>
    <w:rsid w:val="00045829"/>
    <w:rsid w:val="00046689"/>
    <w:rsid w:val="000476A4"/>
    <w:rsid w:val="00047FFA"/>
    <w:rsid w:val="00057594"/>
    <w:rsid w:val="00057B78"/>
    <w:rsid w:val="00062ED8"/>
    <w:rsid w:val="00066FF3"/>
    <w:rsid w:val="00071D9A"/>
    <w:rsid w:val="00072BC2"/>
    <w:rsid w:val="00072C30"/>
    <w:rsid w:val="000739AA"/>
    <w:rsid w:val="00076D86"/>
    <w:rsid w:val="000800D7"/>
    <w:rsid w:val="0008355A"/>
    <w:rsid w:val="00083B32"/>
    <w:rsid w:val="00090892"/>
    <w:rsid w:val="00090E14"/>
    <w:rsid w:val="000A0762"/>
    <w:rsid w:val="000A2182"/>
    <w:rsid w:val="000A21B4"/>
    <w:rsid w:val="000A530E"/>
    <w:rsid w:val="000B0501"/>
    <w:rsid w:val="000B1AFC"/>
    <w:rsid w:val="000B310A"/>
    <w:rsid w:val="000B38F7"/>
    <w:rsid w:val="000B5116"/>
    <w:rsid w:val="000B7979"/>
    <w:rsid w:val="000C25A8"/>
    <w:rsid w:val="000C266C"/>
    <w:rsid w:val="000C305E"/>
    <w:rsid w:val="000C6F08"/>
    <w:rsid w:val="000D05BD"/>
    <w:rsid w:val="000D1724"/>
    <w:rsid w:val="000D1C6D"/>
    <w:rsid w:val="000D2E4F"/>
    <w:rsid w:val="000E04D2"/>
    <w:rsid w:val="000E175A"/>
    <w:rsid w:val="000E23F7"/>
    <w:rsid w:val="000E2EA1"/>
    <w:rsid w:val="000E3F50"/>
    <w:rsid w:val="000E4E4E"/>
    <w:rsid w:val="000E7165"/>
    <w:rsid w:val="000F3E94"/>
    <w:rsid w:val="000F5BC6"/>
    <w:rsid w:val="000F7CE5"/>
    <w:rsid w:val="000F7EED"/>
    <w:rsid w:val="00100243"/>
    <w:rsid w:val="00103453"/>
    <w:rsid w:val="00104278"/>
    <w:rsid w:val="00104691"/>
    <w:rsid w:val="00107B00"/>
    <w:rsid w:val="00110C70"/>
    <w:rsid w:val="001165DA"/>
    <w:rsid w:val="00122D28"/>
    <w:rsid w:val="0012408A"/>
    <w:rsid w:val="00131CC5"/>
    <w:rsid w:val="00134BB3"/>
    <w:rsid w:val="00136D14"/>
    <w:rsid w:val="001443AF"/>
    <w:rsid w:val="00144A7B"/>
    <w:rsid w:val="00145717"/>
    <w:rsid w:val="00150019"/>
    <w:rsid w:val="001505FE"/>
    <w:rsid w:val="00154B0F"/>
    <w:rsid w:val="00160C88"/>
    <w:rsid w:val="00162FE3"/>
    <w:rsid w:val="0016489E"/>
    <w:rsid w:val="00164D6C"/>
    <w:rsid w:val="00165DE2"/>
    <w:rsid w:val="00166B43"/>
    <w:rsid w:val="00170017"/>
    <w:rsid w:val="001733E2"/>
    <w:rsid w:val="00175D1B"/>
    <w:rsid w:val="0018035C"/>
    <w:rsid w:val="00181B0F"/>
    <w:rsid w:val="00185989"/>
    <w:rsid w:val="00186E17"/>
    <w:rsid w:val="0019033F"/>
    <w:rsid w:val="001914F0"/>
    <w:rsid w:val="0019415D"/>
    <w:rsid w:val="001977A3"/>
    <w:rsid w:val="001A023B"/>
    <w:rsid w:val="001A3A75"/>
    <w:rsid w:val="001A5C77"/>
    <w:rsid w:val="001A5D2C"/>
    <w:rsid w:val="001B16D4"/>
    <w:rsid w:val="001B4BC5"/>
    <w:rsid w:val="001B56B3"/>
    <w:rsid w:val="001C0274"/>
    <w:rsid w:val="001C272D"/>
    <w:rsid w:val="001C3072"/>
    <w:rsid w:val="001C6034"/>
    <w:rsid w:val="001C7822"/>
    <w:rsid w:val="001D1031"/>
    <w:rsid w:val="001D2D5F"/>
    <w:rsid w:val="001D66C1"/>
    <w:rsid w:val="001D68C8"/>
    <w:rsid w:val="001D6C0A"/>
    <w:rsid w:val="001D7359"/>
    <w:rsid w:val="001E2ABE"/>
    <w:rsid w:val="001E6C07"/>
    <w:rsid w:val="001F36B5"/>
    <w:rsid w:val="001F586B"/>
    <w:rsid w:val="00204614"/>
    <w:rsid w:val="0021337D"/>
    <w:rsid w:val="0021540D"/>
    <w:rsid w:val="002224AC"/>
    <w:rsid w:val="002227A8"/>
    <w:rsid w:val="002306EC"/>
    <w:rsid w:val="00231881"/>
    <w:rsid w:val="00232F85"/>
    <w:rsid w:val="002349AC"/>
    <w:rsid w:val="002357B0"/>
    <w:rsid w:val="00237332"/>
    <w:rsid w:val="0024025D"/>
    <w:rsid w:val="002411DA"/>
    <w:rsid w:val="00242C15"/>
    <w:rsid w:val="00242FAB"/>
    <w:rsid w:val="0024693D"/>
    <w:rsid w:val="0025128D"/>
    <w:rsid w:val="00251DF5"/>
    <w:rsid w:val="00251EF3"/>
    <w:rsid w:val="002526CC"/>
    <w:rsid w:val="00253897"/>
    <w:rsid w:val="002558CA"/>
    <w:rsid w:val="00256B55"/>
    <w:rsid w:val="002610BB"/>
    <w:rsid w:val="002652C9"/>
    <w:rsid w:val="002661E0"/>
    <w:rsid w:val="00266EC3"/>
    <w:rsid w:val="00267576"/>
    <w:rsid w:val="00271EC0"/>
    <w:rsid w:val="002720C2"/>
    <w:rsid w:val="00272A6F"/>
    <w:rsid w:val="00273ECA"/>
    <w:rsid w:val="0027454A"/>
    <w:rsid w:val="00277F95"/>
    <w:rsid w:val="00280D10"/>
    <w:rsid w:val="00281D15"/>
    <w:rsid w:val="00286B59"/>
    <w:rsid w:val="002879F4"/>
    <w:rsid w:val="00294E87"/>
    <w:rsid w:val="00295278"/>
    <w:rsid w:val="002A124C"/>
    <w:rsid w:val="002A7D6E"/>
    <w:rsid w:val="002B31F2"/>
    <w:rsid w:val="002C09C0"/>
    <w:rsid w:val="002C133E"/>
    <w:rsid w:val="002C2EE1"/>
    <w:rsid w:val="002C3237"/>
    <w:rsid w:val="002C3981"/>
    <w:rsid w:val="002C53AB"/>
    <w:rsid w:val="002D11E4"/>
    <w:rsid w:val="002D2F90"/>
    <w:rsid w:val="002D2FA1"/>
    <w:rsid w:val="002D3D22"/>
    <w:rsid w:val="002D4884"/>
    <w:rsid w:val="002D5D6E"/>
    <w:rsid w:val="002D5DCB"/>
    <w:rsid w:val="002D7D9C"/>
    <w:rsid w:val="002E1F09"/>
    <w:rsid w:val="002E2FE0"/>
    <w:rsid w:val="002E3EC9"/>
    <w:rsid w:val="002E66E6"/>
    <w:rsid w:val="003009D6"/>
    <w:rsid w:val="00300F48"/>
    <w:rsid w:val="003063C1"/>
    <w:rsid w:val="00310158"/>
    <w:rsid w:val="00310B8A"/>
    <w:rsid w:val="00311863"/>
    <w:rsid w:val="0031537E"/>
    <w:rsid w:val="003157AD"/>
    <w:rsid w:val="00316665"/>
    <w:rsid w:val="003213E4"/>
    <w:rsid w:val="00324237"/>
    <w:rsid w:val="003251C8"/>
    <w:rsid w:val="00325CFA"/>
    <w:rsid w:val="003268F9"/>
    <w:rsid w:val="00327D62"/>
    <w:rsid w:val="00331031"/>
    <w:rsid w:val="00332854"/>
    <w:rsid w:val="00332C45"/>
    <w:rsid w:val="003440DF"/>
    <w:rsid w:val="003448F4"/>
    <w:rsid w:val="00344AAA"/>
    <w:rsid w:val="00345F5C"/>
    <w:rsid w:val="00347DC3"/>
    <w:rsid w:val="00347EEF"/>
    <w:rsid w:val="00351CA1"/>
    <w:rsid w:val="00351D4E"/>
    <w:rsid w:val="00352921"/>
    <w:rsid w:val="00354741"/>
    <w:rsid w:val="003561AE"/>
    <w:rsid w:val="00362252"/>
    <w:rsid w:val="00363729"/>
    <w:rsid w:val="00365B66"/>
    <w:rsid w:val="00365BEB"/>
    <w:rsid w:val="0037236F"/>
    <w:rsid w:val="003731D3"/>
    <w:rsid w:val="00374CB1"/>
    <w:rsid w:val="00376F62"/>
    <w:rsid w:val="003778B3"/>
    <w:rsid w:val="003828CE"/>
    <w:rsid w:val="00382E01"/>
    <w:rsid w:val="00383E35"/>
    <w:rsid w:val="00385B4A"/>
    <w:rsid w:val="003870E7"/>
    <w:rsid w:val="00393086"/>
    <w:rsid w:val="003944AF"/>
    <w:rsid w:val="00395308"/>
    <w:rsid w:val="0039696E"/>
    <w:rsid w:val="003A0ACD"/>
    <w:rsid w:val="003A0FA7"/>
    <w:rsid w:val="003A1546"/>
    <w:rsid w:val="003A316E"/>
    <w:rsid w:val="003A43A6"/>
    <w:rsid w:val="003A5F73"/>
    <w:rsid w:val="003B1207"/>
    <w:rsid w:val="003B2D3E"/>
    <w:rsid w:val="003B3349"/>
    <w:rsid w:val="003B44A3"/>
    <w:rsid w:val="003C0FFB"/>
    <w:rsid w:val="003C7D32"/>
    <w:rsid w:val="003C7F34"/>
    <w:rsid w:val="003D417F"/>
    <w:rsid w:val="003D4AF7"/>
    <w:rsid w:val="003D57DA"/>
    <w:rsid w:val="003D5F97"/>
    <w:rsid w:val="003E0944"/>
    <w:rsid w:val="003E17A5"/>
    <w:rsid w:val="003E3023"/>
    <w:rsid w:val="003E6A7D"/>
    <w:rsid w:val="003F3138"/>
    <w:rsid w:val="0040305B"/>
    <w:rsid w:val="0040340E"/>
    <w:rsid w:val="00403960"/>
    <w:rsid w:val="00404423"/>
    <w:rsid w:val="00414363"/>
    <w:rsid w:val="004152E9"/>
    <w:rsid w:val="00415B9B"/>
    <w:rsid w:val="00416B44"/>
    <w:rsid w:val="00416E87"/>
    <w:rsid w:val="004200CF"/>
    <w:rsid w:val="00426315"/>
    <w:rsid w:val="004325F0"/>
    <w:rsid w:val="00432EF4"/>
    <w:rsid w:val="00434BA5"/>
    <w:rsid w:val="0044072C"/>
    <w:rsid w:val="0044296E"/>
    <w:rsid w:val="00443469"/>
    <w:rsid w:val="00443977"/>
    <w:rsid w:val="004445BB"/>
    <w:rsid w:val="004458FF"/>
    <w:rsid w:val="004471C1"/>
    <w:rsid w:val="00447AE7"/>
    <w:rsid w:val="00457BB6"/>
    <w:rsid w:val="00461B43"/>
    <w:rsid w:val="00464B5D"/>
    <w:rsid w:val="00467B35"/>
    <w:rsid w:val="0047595F"/>
    <w:rsid w:val="004807CB"/>
    <w:rsid w:val="0048172D"/>
    <w:rsid w:val="00492AB7"/>
    <w:rsid w:val="0049509A"/>
    <w:rsid w:val="0049637F"/>
    <w:rsid w:val="004A57A3"/>
    <w:rsid w:val="004A75E6"/>
    <w:rsid w:val="004B0424"/>
    <w:rsid w:val="004B57AE"/>
    <w:rsid w:val="004B67B4"/>
    <w:rsid w:val="004B76E7"/>
    <w:rsid w:val="004C4614"/>
    <w:rsid w:val="004D03D5"/>
    <w:rsid w:val="004D16DC"/>
    <w:rsid w:val="004D2A79"/>
    <w:rsid w:val="004D2DA9"/>
    <w:rsid w:val="004D5B7A"/>
    <w:rsid w:val="004D5D07"/>
    <w:rsid w:val="004E06BB"/>
    <w:rsid w:val="004E1B46"/>
    <w:rsid w:val="004E64C5"/>
    <w:rsid w:val="00500037"/>
    <w:rsid w:val="005000FA"/>
    <w:rsid w:val="005033D2"/>
    <w:rsid w:val="00504F4F"/>
    <w:rsid w:val="0050526E"/>
    <w:rsid w:val="00505822"/>
    <w:rsid w:val="0050752C"/>
    <w:rsid w:val="00511ABE"/>
    <w:rsid w:val="005122FF"/>
    <w:rsid w:val="005126D1"/>
    <w:rsid w:val="00513E52"/>
    <w:rsid w:val="005141E8"/>
    <w:rsid w:val="0051455C"/>
    <w:rsid w:val="00516661"/>
    <w:rsid w:val="005173A3"/>
    <w:rsid w:val="00523CF0"/>
    <w:rsid w:val="00525CB1"/>
    <w:rsid w:val="00526ECD"/>
    <w:rsid w:val="005317D6"/>
    <w:rsid w:val="005413EE"/>
    <w:rsid w:val="00541CD4"/>
    <w:rsid w:val="00547DFF"/>
    <w:rsid w:val="00550233"/>
    <w:rsid w:val="005522F6"/>
    <w:rsid w:val="00553553"/>
    <w:rsid w:val="00555CA4"/>
    <w:rsid w:val="00556A6A"/>
    <w:rsid w:val="00564985"/>
    <w:rsid w:val="00565219"/>
    <w:rsid w:val="00565DAC"/>
    <w:rsid w:val="00570A1F"/>
    <w:rsid w:val="0057462C"/>
    <w:rsid w:val="00577A8E"/>
    <w:rsid w:val="00581E81"/>
    <w:rsid w:val="00583062"/>
    <w:rsid w:val="00583511"/>
    <w:rsid w:val="005851B0"/>
    <w:rsid w:val="00590352"/>
    <w:rsid w:val="0059130F"/>
    <w:rsid w:val="00595A98"/>
    <w:rsid w:val="00595B29"/>
    <w:rsid w:val="005976AC"/>
    <w:rsid w:val="005A1A8E"/>
    <w:rsid w:val="005A36EC"/>
    <w:rsid w:val="005A66D7"/>
    <w:rsid w:val="005B55B8"/>
    <w:rsid w:val="005B5B5A"/>
    <w:rsid w:val="005C0C8E"/>
    <w:rsid w:val="005C33DB"/>
    <w:rsid w:val="005C3D9C"/>
    <w:rsid w:val="005C53D7"/>
    <w:rsid w:val="005C773F"/>
    <w:rsid w:val="005D2303"/>
    <w:rsid w:val="005D4434"/>
    <w:rsid w:val="005D4FE4"/>
    <w:rsid w:val="005D5999"/>
    <w:rsid w:val="005D6D14"/>
    <w:rsid w:val="005E2681"/>
    <w:rsid w:val="005E61DB"/>
    <w:rsid w:val="005F55E7"/>
    <w:rsid w:val="00604743"/>
    <w:rsid w:val="00605856"/>
    <w:rsid w:val="00606792"/>
    <w:rsid w:val="006250E7"/>
    <w:rsid w:val="006257A3"/>
    <w:rsid w:val="0062616C"/>
    <w:rsid w:val="006275C5"/>
    <w:rsid w:val="006307E4"/>
    <w:rsid w:val="00636BCC"/>
    <w:rsid w:val="00636E82"/>
    <w:rsid w:val="006379A6"/>
    <w:rsid w:val="00642B80"/>
    <w:rsid w:val="00643406"/>
    <w:rsid w:val="00660A2E"/>
    <w:rsid w:val="00662537"/>
    <w:rsid w:val="00665450"/>
    <w:rsid w:val="006672AA"/>
    <w:rsid w:val="00674303"/>
    <w:rsid w:val="00675D14"/>
    <w:rsid w:val="00675F09"/>
    <w:rsid w:val="00677653"/>
    <w:rsid w:val="006801C5"/>
    <w:rsid w:val="0068634E"/>
    <w:rsid w:val="006863DD"/>
    <w:rsid w:val="006866C4"/>
    <w:rsid w:val="00692255"/>
    <w:rsid w:val="00694845"/>
    <w:rsid w:val="006961FC"/>
    <w:rsid w:val="00696C73"/>
    <w:rsid w:val="006972CF"/>
    <w:rsid w:val="006A13C8"/>
    <w:rsid w:val="006A4463"/>
    <w:rsid w:val="006A5CAB"/>
    <w:rsid w:val="006B3A99"/>
    <w:rsid w:val="006B765C"/>
    <w:rsid w:val="006C31D0"/>
    <w:rsid w:val="006C5D66"/>
    <w:rsid w:val="006D038A"/>
    <w:rsid w:val="006D04C4"/>
    <w:rsid w:val="006D38DD"/>
    <w:rsid w:val="006D49E9"/>
    <w:rsid w:val="006D5133"/>
    <w:rsid w:val="006D78F1"/>
    <w:rsid w:val="006E12A8"/>
    <w:rsid w:val="006E1B7D"/>
    <w:rsid w:val="006E45BE"/>
    <w:rsid w:val="006E4C17"/>
    <w:rsid w:val="006E4E31"/>
    <w:rsid w:val="006E670B"/>
    <w:rsid w:val="006F030C"/>
    <w:rsid w:val="00700818"/>
    <w:rsid w:val="00703214"/>
    <w:rsid w:val="007032C0"/>
    <w:rsid w:val="0070574B"/>
    <w:rsid w:val="00711040"/>
    <w:rsid w:val="00712022"/>
    <w:rsid w:val="0071366E"/>
    <w:rsid w:val="00713C7E"/>
    <w:rsid w:val="007140E6"/>
    <w:rsid w:val="0071422C"/>
    <w:rsid w:val="00715141"/>
    <w:rsid w:val="00715E46"/>
    <w:rsid w:val="00721A56"/>
    <w:rsid w:val="00722461"/>
    <w:rsid w:val="00723EE5"/>
    <w:rsid w:val="00724EB5"/>
    <w:rsid w:val="007263F2"/>
    <w:rsid w:val="007301B0"/>
    <w:rsid w:val="00730825"/>
    <w:rsid w:val="007335C8"/>
    <w:rsid w:val="00733932"/>
    <w:rsid w:val="00734587"/>
    <w:rsid w:val="00736BD2"/>
    <w:rsid w:val="0073792F"/>
    <w:rsid w:val="007457BC"/>
    <w:rsid w:val="007547E0"/>
    <w:rsid w:val="0075501A"/>
    <w:rsid w:val="0075574E"/>
    <w:rsid w:val="00755EBC"/>
    <w:rsid w:val="007618E9"/>
    <w:rsid w:val="00763DB4"/>
    <w:rsid w:val="0076408E"/>
    <w:rsid w:val="00765956"/>
    <w:rsid w:val="007661F9"/>
    <w:rsid w:val="00770F86"/>
    <w:rsid w:val="007712E7"/>
    <w:rsid w:val="00771BEF"/>
    <w:rsid w:val="00771CB7"/>
    <w:rsid w:val="007725BC"/>
    <w:rsid w:val="00774162"/>
    <w:rsid w:val="00774D56"/>
    <w:rsid w:val="0078089A"/>
    <w:rsid w:val="00780D09"/>
    <w:rsid w:val="007819A5"/>
    <w:rsid w:val="007840F9"/>
    <w:rsid w:val="00786D30"/>
    <w:rsid w:val="007923DA"/>
    <w:rsid w:val="00795169"/>
    <w:rsid w:val="00795E97"/>
    <w:rsid w:val="007A02B7"/>
    <w:rsid w:val="007A1034"/>
    <w:rsid w:val="007A10CE"/>
    <w:rsid w:val="007A3920"/>
    <w:rsid w:val="007A6AAD"/>
    <w:rsid w:val="007A7274"/>
    <w:rsid w:val="007B2FC9"/>
    <w:rsid w:val="007B4157"/>
    <w:rsid w:val="007B4CD8"/>
    <w:rsid w:val="007C28B7"/>
    <w:rsid w:val="007D35E9"/>
    <w:rsid w:val="007D4654"/>
    <w:rsid w:val="007D74CD"/>
    <w:rsid w:val="007D7B70"/>
    <w:rsid w:val="007E0297"/>
    <w:rsid w:val="007E44A2"/>
    <w:rsid w:val="007E505C"/>
    <w:rsid w:val="007E7311"/>
    <w:rsid w:val="007E77DD"/>
    <w:rsid w:val="007E7A2C"/>
    <w:rsid w:val="007F2458"/>
    <w:rsid w:val="007F6674"/>
    <w:rsid w:val="007F6E21"/>
    <w:rsid w:val="007F7BF1"/>
    <w:rsid w:val="007F7E49"/>
    <w:rsid w:val="00801861"/>
    <w:rsid w:val="0080248B"/>
    <w:rsid w:val="00810DF3"/>
    <w:rsid w:val="0081600D"/>
    <w:rsid w:val="00820909"/>
    <w:rsid w:val="008213BD"/>
    <w:rsid w:val="0082156B"/>
    <w:rsid w:val="00821E18"/>
    <w:rsid w:val="008249DD"/>
    <w:rsid w:val="00825BE7"/>
    <w:rsid w:val="0083046F"/>
    <w:rsid w:val="008323AC"/>
    <w:rsid w:val="00834B01"/>
    <w:rsid w:val="00835479"/>
    <w:rsid w:val="00835CF2"/>
    <w:rsid w:val="008423DA"/>
    <w:rsid w:val="00843120"/>
    <w:rsid w:val="00844865"/>
    <w:rsid w:val="00844B51"/>
    <w:rsid w:val="00844FCE"/>
    <w:rsid w:val="0085008D"/>
    <w:rsid w:val="00850C17"/>
    <w:rsid w:val="008525B1"/>
    <w:rsid w:val="00852EDE"/>
    <w:rsid w:val="00854F0E"/>
    <w:rsid w:val="00864246"/>
    <w:rsid w:val="008646F4"/>
    <w:rsid w:val="00864D40"/>
    <w:rsid w:val="0086702B"/>
    <w:rsid w:val="0086745E"/>
    <w:rsid w:val="00870A08"/>
    <w:rsid w:val="00873111"/>
    <w:rsid w:val="008748D0"/>
    <w:rsid w:val="00877959"/>
    <w:rsid w:val="00883FE2"/>
    <w:rsid w:val="008842FA"/>
    <w:rsid w:val="008845E5"/>
    <w:rsid w:val="00884FA9"/>
    <w:rsid w:val="0088675E"/>
    <w:rsid w:val="008868B7"/>
    <w:rsid w:val="00891AE8"/>
    <w:rsid w:val="00892BE1"/>
    <w:rsid w:val="00894AC2"/>
    <w:rsid w:val="0089513C"/>
    <w:rsid w:val="008A1843"/>
    <w:rsid w:val="008A19C3"/>
    <w:rsid w:val="008B0579"/>
    <w:rsid w:val="008B4673"/>
    <w:rsid w:val="008B6DFE"/>
    <w:rsid w:val="008C166B"/>
    <w:rsid w:val="008C48F8"/>
    <w:rsid w:val="008C77D2"/>
    <w:rsid w:val="008C79DF"/>
    <w:rsid w:val="008D4852"/>
    <w:rsid w:val="008D4B6A"/>
    <w:rsid w:val="008E121D"/>
    <w:rsid w:val="008E65E0"/>
    <w:rsid w:val="008E7DD8"/>
    <w:rsid w:val="008F12FE"/>
    <w:rsid w:val="008F70DE"/>
    <w:rsid w:val="009022B2"/>
    <w:rsid w:val="0090235A"/>
    <w:rsid w:val="009025C5"/>
    <w:rsid w:val="00905653"/>
    <w:rsid w:val="00906928"/>
    <w:rsid w:val="00910827"/>
    <w:rsid w:val="009113CF"/>
    <w:rsid w:val="00911FFD"/>
    <w:rsid w:val="00912732"/>
    <w:rsid w:val="00921293"/>
    <w:rsid w:val="0092630C"/>
    <w:rsid w:val="00930969"/>
    <w:rsid w:val="00930CD9"/>
    <w:rsid w:val="0093231D"/>
    <w:rsid w:val="0093726B"/>
    <w:rsid w:val="0094185A"/>
    <w:rsid w:val="009423DC"/>
    <w:rsid w:val="00947A53"/>
    <w:rsid w:val="00947B86"/>
    <w:rsid w:val="009536C5"/>
    <w:rsid w:val="009551E1"/>
    <w:rsid w:val="0095532D"/>
    <w:rsid w:val="0095546B"/>
    <w:rsid w:val="00955511"/>
    <w:rsid w:val="00960FBE"/>
    <w:rsid w:val="009616AE"/>
    <w:rsid w:val="00963221"/>
    <w:rsid w:val="0096479B"/>
    <w:rsid w:val="009656D6"/>
    <w:rsid w:val="00966AC4"/>
    <w:rsid w:val="009748E2"/>
    <w:rsid w:val="00975894"/>
    <w:rsid w:val="00975975"/>
    <w:rsid w:val="00977224"/>
    <w:rsid w:val="00980FE7"/>
    <w:rsid w:val="00990098"/>
    <w:rsid w:val="00990DF1"/>
    <w:rsid w:val="0099152C"/>
    <w:rsid w:val="009917EA"/>
    <w:rsid w:val="0099504F"/>
    <w:rsid w:val="0099681B"/>
    <w:rsid w:val="009969C7"/>
    <w:rsid w:val="00996C2B"/>
    <w:rsid w:val="0099713C"/>
    <w:rsid w:val="00997991"/>
    <w:rsid w:val="009A2381"/>
    <w:rsid w:val="009A4A7E"/>
    <w:rsid w:val="009A6A13"/>
    <w:rsid w:val="009B0352"/>
    <w:rsid w:val="009B0566"/>
    <w:rsid w:val="009B152D"/>
    <w:rsid w:val="009C0A12"/>
    <w:rsid w:val="009C13E7"/>
    <w:rsid w:val="009C1457"/>
    <w:rsid w:val="009C342E"/>
    <w:rsid w:val="009C3747"/>
    <w:rsid w:val="009C5ECD"/>
    <w:rsid w:val="009C6398"/>
    <w:rsid w:val="009C7BE8"/>
    <w:rsid w:val="009D12E2"/>
    <w:rsid w:val="009D2B67"/>
    <w:rsid w:val="009D6FF2"/>
    <w:rsid w:val="009E2F51"/>
    <w:rsid w:val="009E31D6"/>
    <w:rsid w:val="009E3D5D"/>
    <w:rsid w:val="009F1C52"/>
    <w:rsid w:val="009F2A05"/>
    <w:rsid w:val="00A014DC"/>
    <w:rsid w:val="00A01ED0"/>
    <w:rsid w:val="00A032FA"/>
    <w:rsid w:val="00A03D11"/>
    <w:rsid w:val="00A06555"/>
    <w:rsid w:val="00A06965"/>
    <w:rsid w:val="00A07E7D"/>
    <w:rsid w:val="00A10611"/>
    <w:rsid w:val="00A10F02"/>
    <w:rsid w:val="00A13B30"/>
    <w:rsid w:val="00A218D1"/>
    <w:rsid w:val="00A241D1"/>
    <w:rsid w:val="00A24DD1"/>
    <w:rsid w:val="00A252BB"/>
    <w:rsid w:val="00A26436"/>
    <w:rsid w:val="00A32CB4"/>
    <w:rsid w:val="00A40081"/>
    <w:rsid w:val="00A44655"/>
    <w:rsid w:val="00A504E4"/>
    <w:rsid w:val="00A54196"/>
    <w:rsid w:val="00A54AD1"/>
    <w:rsid w:val="00A54FF1"/>
    <w:rsid w:val="00A66895"/>
    <w:rsid w:val="00A66C25"/>
    <w:rsid w:val="00A7112A"/>
    <w:rsid w:val="00A71CCA"/>
    <w:rsid w:val="00A72DF0"/>
    <w:rsid w:val="00A73F1D"/>
    <w:rsid w:val="00A76003"/>
    <w:rsid w:val="00A761AB"/>
    <w:rsid w:val="00A76FE1"/>
    <w:rsid w:val="00A77401"/>
    <w:rsid w:val="00A83904"/>
    <w:rsid w:val="00A90764"/>
    <w:rsid w:val="00A91D1B"/>
    <w:rsid w:val="00A92113"/>
    <w:rsid w:val="00A96159"/>
    <w:rsid w:val="00A976CB"/>
    <w:rsid w:val="00AA170A"/>
    <w:rsid w:val="00AA2C8B"/>
    <w:rsid w:val="00AA2E50"/>
    <w:rsid w:val="00AA655B"/>
    <w:rsid w:val="00AA6CFA"/>
    <w:rsid w:val="00AA6D1E"/>
    <w:rsid w:val="00AB0E40"/>
    <w:rsid w:val="00AB15F4"/>
    <w:rsid w:val="00AB6D8B"/>
    <w:rsid w:val="00AB7784"/>
    <w:rsid w:val="00AC0257"/>
    <w:rsid w:val="00AC1539"/>
    <w:rsid w:val="00AC5A2B"/>
    <w:rsid w:val="00AC5C69"/>
    <w:rsid w:val="00AD0EAB"/>
    <w:rsid w:val="00AD7E61"/>
    <w:rsid w:val="00AE016E"/>
    <w:rsid w:val="00AE2E7B"/>
    <w:rsid w:val="00AF0B3A"/>
    <w:rsid w:val="00AF4077"/>
    <w:rsid w:val="00AF4240"/>
    <w:rsid w:val="00AF733D"/>
    <w:rsid w:val="00B0336D"/>
    <w:rsid w:val="00B0708C"/>
    <w:rsid w:val="00B1093D"/>
    <w:rsid w:val="00B10D9C"/>
    <w:rsid w:val="00B12085"/>
    <w:rsid w:val="00B20773"/>
    <w:rsid w:val="00B2393D"/>
    <w:rsid w:val="00B244A3"/>
    <w:rsid w:val="00B252C1"/>
    <w:rsid w:val="00B263EA"/>
    <w:rsid w:val="00B269FD"/>
    <w:rsid w:val="00B27180"/>
    <w:rsid w:val="00B3066C"/>
    <w:rsid w:val="00B30A35"/>
    <w:rsid w:val="00B33117"/>
    <w:rsid w:val="00B37CD9"/>
    <w:rsid w:val="00B40A50"/>
    <w:rsid w:val="00B42F53"/>
    <w:rsid w:val="00B44721"/>
    <w:rsid w:val="00B47093"/>
    <w:rsid w:val="00B56BC3"/>
    <w:rsid w:val="00B62C18"/>
    <w:rsid w:val="00B647CC"/>
    <w:rsid w:val="00B6504B"/>
    <w:rsid w:val="00B7093F"/>
    <w:rsid w:val="00B70FFA"/>
    <w:rsid w:val="00B752F1"/>
    <w:rsid w:val="00B848C1"/>
    <w:rsid w:val="00B86DBD"/>
    <w:rsid w:val="00B90CF3"/>
    <w:rsid w:val="00B90E58"/>
    <w:rsid w:val="00B92295"/>
    <w:rsid w:val="00B92564"/>
    <w:rsid w:val="00B96CFF"/>
    <w:rsid w:val="00BA5871"/>
    <w:rsid w:val="00BB5C1D"/>
    <w:rsid w:val="00BC0E1C"/>
    <w:rsid w:val="00BC2D60"/>
    <w:rsid w:val="00BC78DE"/>
    <w:rsid w:val="00BC7C71"/>
    <w:rsid w:val="00BD20E3"/>
    <w:rsid w:val="00BD7117"/>
    <w:rsid w:val="00BE002A"/>
    <w:rsid w:val="00BE211C"/>
    <w:rsid w:val="00BE3423"/>
    <w:rsid w:val="00BE3432"/>
    <w:rsid w:val="00BE3511"/>
    <w:rsid w:val="00BE4445"/>
    <w:rsid w:val="00BE4E94"/>
    <w:rsid w:val="00BE7125"/>
    <w:rsid w:val="00BE7700"/>
    <w:rsid w:val="00BE7C4C"/>
    <w:rsid w:val="00BF6520"/>
    <w:rsid w:val="00BF7087"/>
    <w:rsid w:val="00C009F8"/>
    <w:rsid w:val="00C034BD"/>
    <w:rsid w:val="00C11FB0"/>
    <w:rsid w:val="00C14F85"/>
    <w:rsid w:val="00C173A8"/>
    <w:rsid w:val="00C20596"/>
    <w:rsid w:val="00C225A1"/>
    <w:rsid w:val="00C2269D"/>
    <w:rsid w:val="00C24CF5"/>
    <w:rsid w:val="00C302A7"/>
    <w:rsid w:val="00C32FE2"/>
    <w:rsid w:val="00C36380"/>
    <w:rsid w:val="00C366B3"/>
    <w:rsid w:val="00C43978"/>
    <w:rsid w:val="00C43A96"/>
    <w:rsid w:val="00C43C2C"/>
    <w:rsid w:val="00C46E14"/>
    <w:rsid w:val="00C47500"/>
    <w:rsid w:val="00C52494"/>
    <w:rsid w:val="00C57185"/>
    <w:rsid w:val="00C61907"/>
    <w:rsid w:val="00C63648"/>
    <w:rsid w:val="00C654E4"/>
    <w:rsid w:val="00C65A3E"/>
    <w:rsid w:val="00C70001"/>
    <w:rsid w:val="00C70175"/>
    <w:rsid w:val="00C723AD"/>
    <w:rsid w:val="00C746E8"/>
    <w:rsid w:val="00C76057"/>
    <w:rsid w:val="00C816C4"/>
    <w:rsid w:val="00C82026"/>
    <w:rsid w:val="00C846FF"/>
    <w:rsid w:val="00C84C55"/>
    <w:rsid w:val="00C85B3E"/>
    <w:rsid w:val="00C93CEA"/>
    <w:rsid w:val="00C93FA2"/>
    <w:rsid w:val="00C95864"/>
    <w:rsid w:val="00CA1C5F"/>
    <w:rsid w:val="00CA29B8"/>
    <w:rsid w:val="00CB04A2"/>
    <w:rsid w:val="00CB325C"/>
    <w:rsid w:val="00CC065B"/>
    <w:rsid w:val="00CC0C2E"/>
    <w:rsid w:val="00CC1563"/>
    <w:rsid w:val="00CC2501"/>
    <w:rsid w:val="00CC3ABD"/>
    <w:rsid w:val="00CC74B1"/>
    <w:rsid w:val="00CC7D0A"/>
    <w:rsid w:val="00CD3142"/>
    <w:rsid w:val="00CD41B9"/>
    <w:rsid w:val="00CD5D77"/>
    <w:rsid w:val="00CE1556"/>
    <w:rsid w:val="00CE1DD0"/>
    <w:rsid w:val="00CE4A89"/>
    <w:rsid w:val="00CF1786"/>
    <w:rsid w:val="00CF2C80"/>
    <w:rsid w:val="00CF3D6A"/>
    <w:rsid w:val="00CF7959"/>
    <w:rsid w:val="00CF7AC9"/>
    <w:rsid w:val="00CF7BBE"/>
    <w:rsid w:val="00CF7F95"/>
    <w:rsid w:val="00D04D98"/>
    <w:rsid w:val="00D06032"/>
    <w:rsid w:val="00D11FFF"/>
    <w:rsid w:val="00D12950"/>
    <w:rsid w:val="00D16E49"/>
    <w:rsid w:val="00D17EC7"/>
    <w:rsid w:val="00D20BFC"/>
    <w:rsid w:val="00D25A64"/>
    <w:rsid w:val="00D272F7"/>
    <w:rsid w:val="00D276F6"/>
    <w:rsid w:val="00D30D7C"/>
    <w:rsid w:val="00D31327"/>
    <w:rsid w:val="00D3147F"/>
    <w:rsid w:val="00D330F1"/>
    <w:rsid w:val="00D33976"/>
    <w:rsid w:val="00D35B87"/>
    <w:rsid w:val="00D37600"/>
    <w:rsid w:val="00D37994"/>
    <w:rsid w:val="00D44B48"/>
    <w:rsid w:val="00D45B3C"/>
    <w:rsid w:val="00D46C73"/>
    <w:rsid w:val="00D51EB3"/>
    <w:rsid w:val="00D52791"/>
    <w:rsid w:val="00D54C5A"/>
    <w:rsid w:val="00D55F92"/>
    <w:rsid w:val="00D6098E"/>
    <w:rsid w:val="00D62747"/>
    <w:rsid w:val="00D62C4C"/>
    <w:rsid w:val="00D63FFC"/>
    <w:rsid w:val="00D64D04"/>
    <w:rsid w:val="00D64D14"/>
    <w:rsid w:val="00D67692"/>
    <w:rsid w:val="00D72AB0"/>
    <w:rsid w:val="00D744A5"/>
    <w:rsid w:val="00D81A33"/>
    <w:rsid w:val="00D84941"/>
    <w:rsid w:val="00D90441"/>
    <w:rsid w:val="00D95CA5"/>
    <w:rsid w:val="00D96467"/>
    <w:rsid w:val="00DA0E92"/>
    <w:rsid w:val="00DA29B7"/>
    <w:rsid w:val="00DA3CDE"/>
    <w:rsid w:val="00DA7351"/>
    <w:rsid w:val="00DB199E"/>
    <w:rsid w:val="00DB1A1E"/>
    <w:rsid w:val="00DC00FD"/>
    <w:rsid w:val="00DC0307"/>
    <w:rsid w:val="00DC039A"/>
    <w:rsid w:val="00DC2344"/>
    <w:rsid w:val="00DC4D55"/>
    <w:rsid w:val="00DD00F6"/>
    <w:rsid w:val="00DD0431"/>
    <w:rsid w:val="00DD5993"/>
    <w:rsid w:val="00DD5E92"/>
    <w:rsid w:val="00DE096B"/>
    <w:rsid w:val="00DE5684"/>
    <w:rsid w:val="00DE71FB"/>
    <w:rsid w:val="00DF38B1"/>
    <w:rsid w:val="00DF4957"/>
    <w:rsid w:val="00DF5570"/>
    <w:rsid w:val="00E03504"/>
    <w:rsid w:val="00E056F6"/>
    <w:rsid w:val="00E078C9"/>
    <w:rsid w:val="00E11084"/>
    <w:rsid w:val="00E1204F"/>
    <w:rsid w:val="00E12A21"/>
    <w:rsid w:val="00E13EE1"/>
    <w:rsid w:val="00E252D9"/>
    <w:rsid w:val="00E3141A"/>
    <w:rsid w:val="00E32C45"/>
    <w:rsid w:val="00E35EE7"/>
    <w:rsid w:val="00E369AF"/>
    <w:rsid w:val="00E40C93"/>
    <w:rsid w:val="00E41AB1"/>
    <w:rsid w:val="00E44D06"/>
    <w:rsid w:val="00E56330"/>
    <w:rsid w:val="00E5784E"/>
    <w:rsid w:val="00E606B8"/>
    <w:rsid w:val="00E61901"/>
    <w:rsid w:val="00E629F5"/>
    <w:rsid w:val="00E70208"/>
    <w:rsid w:val="00E74161"/>
    <w:rsid w:val="00E751A8"/>
    <w:rsid w:val="00E8029D"/>
    <w:rsid w:val="00E81E51"/>
    <w:rsid w:val="00E82973"/>
    <w:rsid w:val="00E839DC"/>
    <w:rsid w:val="00E84893"/>
    <w:rsid w:val="00E857AA"/>
    <w:rsid w:val="00E870AC"/>
    <w:rsid w:val="00E87858"/>
    <w:rsid w:val="00E90128"/>
    <w:rsid w:val="00E90ABD"/>
    <w:rsid w:val="00E91EB9"/>
    <w:rsid w:val="00EA0A99"/>
    <w:rsid w:val="00EA2CC3"/>
    <w:rsid w:val="00EA2E20"/>
    <w:rsid w:val="00EA79D6"/>
    <w:rsid w:val="00EB3411"/>
    <w:rsid w:val="00EB7C7A"/>
    <w:rsid w:val="00EC2AE2"/>
    <w:rsid w:val="00EC2EC7"/>
    <w:rsid w:val="00EC3B6C"/>
    <w:rsid w:val="00EC63E4"/>
    <w:rsid w:val="00EC69A7"/>
    <w:rsid w:val="00ED3423"/>
    <w:rsid w:val="00ED793F"/>
    <w:rsid w:val="00EE1D81"/>
    <w:rsid w:val="00EE320C"/>
    <w:rsid w:val="00EE3DCE"/>
    <w:rsid w:val="00EE4406"/>
    <w:rsid w:val="00EF0ACD"/>
    <w:rsid w:val="00EF1570"/>
    <w:rsid w:val="00EF3127"/>
    <w:rsid w:val="00EF77CA"/>
    <w:rsid w:val="00F0180E"/>
    <w:rsid w:val="00F04299"/>
    <w:rsid w:val="00F06750"/>
    <w:rsid w:val="00F06FC5"/>
    <w:rsid w:val="00F102FE"/>
    <w:rsid w:val="00F123EA"/>
    <w:rsid w:val="00F13202"/>
    <w:rsid w:val="00F15676"/>
    <w:rsid w:val="00F17D7F"/>
    <w:rsid w:val="00F22B9B"/>
    <w:rsid w:val="00F22CD5"/>
    <w:rsid w:val="00F22F15"/>
    <w:rsid w:val="00F32695"/>
    <w:rsid w:val="00F34480"/>
    <w:rsid w:val="00F41AAF"/>
    <w:rsid w:val="00F538AA"/>
    <w:rsid w:val="00F56EAF"/>
    <w:rsid w:val="00F571BD"/>
    <w:rsid w:val="00F650A3"/>
    <w:rsid w:val="00F6514F"/>
    <w:rsid w:val="00F657B3"/>
    <w:rsid w:val="00F66AF9"/>
    <w:rsid w:val="00F67C88"/>
    <w:rsid w:val="00F738B9"/>
    <w:rsid w:val="00F80694"/>
    <w:rsid w:val="00F8624B"/>
    <w:rsid w:val="00F97264"/>
    <w:rsid w:val="00F972DF"/>
    <w:rsid w:val="00F97B97"/>
    <w:rsid w:val="00FA12E8"/>
    <w:rsid w:val="00FA1C5A"/>
    <w:rsid w:val="00FA2B31"/>
    <w:rsid w:val="00FA5E27"/>
    <w:rsid w:val="00FA7CE7"/>
    <w:rsid w:val="00FB04D4"/>
    <w:rsid w:val="00FB2A91"/>
    <w:rsid w:val="00FB314E"/>
    <w:rsid w:val="00FB70FF"/>
    <w:rsid w:val="00FC0253"/>
    <w:rsid w:val="00FC36C2"/>
    <w:rsid w:val="00FC628B"/>
    <w:rsid w:val="00FC70A2"/>
    <w:rsid w:val="00FD0502"/>
    <w:rsid w:val="00FD243C"/>
    <w:rsid w:val="00FD3030"/>
    <w:rsid w:val="00FD6F52"/>
    <w:rsid w:val="00FE15BB"/>
    <w:rsid w:val="00FE3B72"/>
    <w:rsid w:val="00FE6915"/>
    <w:rsid w:val="00FF3253"/>
    <w:rsid w:val="00FF3658"/>
    <w:rsid w:val="00FF68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E35798"/>
  <w15:docId w15:val="{38732037-A120-4DD3-ACCE-8B5E34463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EastAsia" w:eastAsiaTheme="majorEastAsia" w:hAnsi="Century" w:cs="Times New Roman"/>
        <w:color w:val="000000" w:themeColor="text1"/>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25A8"/>
    <w:rPr>
      <w:rFonts w:ascii="ＭＳ Ｐゴシック" w:eastAsia="ＭＳ Ｐゴシック" w:hAnsi="ＭＳ Ｐゴシック" w:cs="ＭＳ Ｐゴシック"/>
      <w:color w:val="auto"/>
      <w:kern w:val="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3117"/>
    <w:pPr>
      <w:widowControl w:val="0"/>
      <w:tabs>
        <w:tab w:val="center" w:pos="4252"/>
        <w:tab w:val="right" w:pos="8504"/>
      </w:tabs>
      <w:snapToGrid w:val="0"/>
      <w:jc w:val="both"/>
    </w:pPr>
    <w:rPr>
      <w:rFonts w:asciiTheme="majorEastAsia" w:eastAsiaTheme="majorEastAsia" w:hAnsi="Century" w:cs="Times New Roman"/>
      <w:color w:val="000000" w:themeColor="text1"/>
      <w:kern w:val="2"/>
    </w:rPr>
  </w:style>
  <w:style w:type="character" w:customStyle="1" w:styleId="a4">
    <w:name w:val="ヘッダー (文字)"/>
    <w:link w:val="a3"/>
    <w:uiPriority w:val="99"/>
    <w:rsid w:val="00B33117"/>
    <w:rPr>
      <w:rFonts w:ascii="Century" w:eastAsia="ＭＳ 明朝" w:hAnsi="Century" w:cs="Times New Roman"/>
      <w:szCs w:val="24"/>
    </w:rPr>
  </w:style>
  <w:style w:type="paragraph" w:styleId="a5">
    <w:name w:val="footer"/>
    <w:basedOn w:val="a"/>
    <w:link w:val="a6"/>
    <w:uiPriority w:val="99"/>
    <w:unhideWhenUsed/>
    <w:rsid w:val="00B33117"/>
    <w:pPr>
      <w:widowControl w:val="0"/>
      <w:tabs>
        <w:tab w:val="center" w:pos="4252"/>
        <w:tab w:val="right" w:pos="8504"/>
      </w:tabs>
      <w:snapToGrid w:val="0"/>
      <w:jc w:val="both"/>
    </w:pPr>
    <w:rPr>
      <w:rFonts w:asciiTheme="majorEastAsia" w:eastAsiaTheme="majorEastAsia" w:hAnsi="Century" w:cs="Times New Roman"/>
      <w:color w:val="000000" w:themeColor="text1"/>
      <w:kern w:val="2"/>
    </w:rPr>
  </w:style>
  <w:style w:type="character" w:customStyle="1" w:styleId="a6">
    <w:name w:val="フッター (文字)"/>
    <w:link w:val="a5"/>
    <w:uiPriority w:val="99"/>
    <w:rsid w:val="00B33117"/>
    <w:rPr>
      <w:rFonts w:ascii="Century" w:eastAsia="ＭＳ 明朝" w:hAnsi="Century" w:cs="Times New Roman"/>
      <w:szCs w:val="24"/>
    </w:rPr>
  </w:style>
  <w:style w:type="paragraph" w:styleId="a7">
    <w:name w:val="List Paragraph"/>
    <w:basedOn w:val="a"/>
    <w:uiPriority w:val="34"/>
    <w:qFormat/>
    <w:rsid w:val="009656D6"/>
    <w:pPr>
      <w:widowControl w:val="0"/>
      <w:ind w:leftChars="400" w:left="840"/>
      <w:jc w:val="both"/>
    </w:pPr>
    <w:rPr>
      <w:rFonts w:asciiTheme="majorEastAsia" w:eastAsiaTheme="majorEastAsia" w:hAnsi="Century" w:cs="Times New Roman"/>
      <w:color w:val="000000" w:themeColor="text1"/>
      <w:kern w:val="2"/>
    </w:rPr>
  </w:style>
  <w:style w:type="paragraph" w:styleId="a8">
    <w:name w:val="Balloon Text"/>
    <w:basedOn w:val="a"/>
    <w:link w:val="a9"/>
    <w:uiPriority w:val="99"/>
    <w:semiHidden/>
    <w:unhideWhenUsed/>
    <w:rsid w:val="0099504F"/>
    <w:rPr>
      <w:rFonts w:ascii="Arial" w:eastAsia="ＭＳ ゴシック" w:hAnsi="Arial"/>
      <w:sz w:val="18"/>
      <w:szCs w:val="18"/>
    </w:rPr>
  </w:style>
  <w:style w:type="character" w:customStyle="1" w:styleId="a9">
    <w:name w:val="吹き出し (文字)"/>
    <w:link w:val="a8"/>
    <w:uiPriority w:val="99"/>
    <w:semiHidden/>
    <w:rsid w:val="0099504F"/>
    <w:rPr>
      <w:rFonts w:ascii="Arial" w:eastAsia="ＭＳ ゴシック" w:hAnsi="Arial" w:cs="Times New Roman"/>
      <w:sz w:val="18"/>
      <w:szCs w:val="18"/>
    </w:rPr>
  </w:style>
  <w:style w:type="paragraph" w:styleId="Web">
    <w:name w:val="Normal (Web)"/>
    <w:basedOn w:val="a"/>
    <w:uiPriority w:val="99"/>
    <w:unhideWhenUsed/>
    <w:rsid w:val="00C20596"/>
    <w:pPr>
      <w:spacing w:before="100" w:beforeAutospacing="1" w:after="100" w:afterAutospacing="1"/>
      <w:ind w:left="284" w:hanging="284"/>
    </w:pPr>
    <w:rPr>
      <w:color w:val="000000" w:themeColor="text1"/>
    </w:rPr>
  </w:style>
  <w:style w:type="paragraph" w:customStyle="1" w:styleId="Default">
    <w:name w:val="Default"/>
    <w:rsid w:val="007A10CE"/>
    <w:pPr>
      <w:widowControl w:val="0"/>
      <w:autoSpaceDE w:val="0"/>
      <w:autoSpaceDN w:val="0"/>
      <w:adjustRightInd w:val="0"/>
    </w:pPr>
    <w:rPr>
      <w:rFonts w:ascii="HG丸ｺﾞｼｯｸM-PRO" w:eastAsia="HG丸ｺﾞｼｯｸM-PRO" w:cs="HG丸ｺﾞｼｯｸM-PRO"/>
      <w:color w:val="000000"/>
    </w:rPr>
  </w:style>
  <w:style w:type="paragraph" w:styleId="aa">
    <w:name w:val="Date"/>
    <w:basedOn w:val="a"/>
    <w:next w:val="a"/>
    <w:link w:val="ab"/>
    <w:uiPriority w:val="99"/>
    <w:semiHidden/>
    <w:unhideWhenUsed/>
    <w:rsid w:val="007F2458"/>
  </w:style>
  <w:style w:type="character" w:customStyle="1" w:styleId="ab">
    <w:name w:val="日付 (文字)"/>
    <w:link w:val="aa"/>
    <w:uiPriority w:val="99"/>
    <w:semiHidden/>
    <w:rsid w:val="007F2458"/>
    <w:rPr>
      <w:kern w:val="2"/>
      <w:sz w:val="21"/>
      <w:szCs w:val="24"/>
    </w:rPr>
  </w:style>
  <w:style w:type="character" w:styleId="ac">
    <w:name w:val="annotation reference"/>
    <w:semiHidden/>
    <w:unhideWhenUsed/>
    <w:rsid w:val="007E505C"/>
    <w:rPr>
      <w:sz w:val="18"/>
      <w:szCs w:val="18"/>
    </w:rPr>
  </w:style>
  <w:style w:type="character" w:styleId="ad">
    <w:name w:val="Hyperlink"/>
    <w:basedOn w:val="a0"/>
    <w:uiPriority w:val="99"/>
    <w:unhideWhenUsed/>
    <w:rsid w:val="000D05BD"/>
    <w:rPr>
      <w:color w:val="0563C1" w:themeColor="hyperlink"/>
      <w:u w:val="single"/>
    </w:rPr>
  </w:style>
  <w:style w:type="character" w:styleId="ae">
    <w:name w:val="Unresolved Mention"/>
    <w:basedOn w:val="a0"/>
    <w:uiPriority w:val="99"/>
    <w:semiHidden/>
    <w:unhideWhenUsed/>
    <w:rsid w:val="00014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847">
      <w:bodyDiv w:val="1"/>
      <w:marLeft w:val="0"/>
      <w:marRight w:val="0"/>
      <w:marTop w:val="0"/>
      <w:marBottom w:val="0"/>
      <w:divBdr>
        <w:top w:val="none" w:sz="0" w:space="0" w:color="auto"/>
        <w:left w:val="none" w:sz="0" w:space="0" w:color="auto"/>
        <w:bottom w:val="none" w:sz="0" w:space="0" w:color="auto"/>
        <w:right w:val="none" w:sz="0" w:space="0" w:color="auto"/>
      </w:divBdr>
    </w:div>
    <w:div w:id="16350541">
      <w:bodyDiv w:val="1"/>
      <w:marLeft w:val="0"/>
      <w:marRight w:val="0"/>
      <w:marTop w:val="0"/>
      <w:marBottom w:val="0"/>
      <w:divBdr>
        <w:top w:val="none" w:sz="0" w:space="0" w:color="auto"/>
        <w:left w:val="none" w:sz="0" w:space="0" w:color="auto"/>
        <w:bottom w:val="none" w:sz="0" w:space="0" w:color="auto"/>
        <w:right w:val="none" w:sz="0" w:space="0" w:color="auto"/>
      </w:divBdr>
    </w:div>
    <w:div w:id="109326620">
      <w:bodyDiv w:val="1"/>
      <w:marLeft w:val="0"/>
      <w:marRight w:val="0"/>
      <w:marTop w:val="0"/>
      <w:marBottom w:val="0"/>
      <w:divBdr>
        <w:top w:val="none" w:sz="0" w:space="0" w:color="auto"/>
        <w:left w:val="none" w:sz="0" w:space="0" w:color="auto"/>
        <w:bottom w:val="none" w:sz="0" w:space="0" w:color="auto"/>
        <w:right w:val="none" w:sz="0" w:space="0" w:color="auto"/>
      </w:divBdr>
    </w:div>
    <w:div w:id="185676678">
      <w:bodyDiv w:val="1"/>
      <w:marLeft w:val="0"/>
      <w:marRight w:val="0"/>
      <w:marTop w:val="0"/>
      <w:marBottom w:val="0"/>
      <w:divBdr>
        <w:top w:val="none" w:sz="0" w:space="0" w:color="auto"/>
        <w:left w:val="none" w:sz="0" w:space="0" w:color="auto"/>
        <w:bottom w:val="none" w:sz="0" w:space="0" w:color="auto"/>
        <w:right w:val="none" w:sz="0" w:space="0" w:color="auto"/>
      </w:divBdr>
    </w:div>
    <w:div w:id="191041418">
      <w:bodyDiv w:val="1"/>
      <w:marLeft w:val="0"/>
      <w:marRight w:val="0"/>
      <w:marTop w:val="0"/>
      <w:marBottom w:val="0"/>
      <w:divBdr>
        <w:top w:val="none" w:sz="0" w:space="0" w:color="auto"/>
        <w:left w:val="none" w:sz="0" w:space="0" w:color="auto"/>
        <w:bottom w:val="none" w:sz="0" w:space="0" w:color="auto"/>
        <w:right w:val="none" w:sz="0" w:space="0" w:color="auto"/>
      </w:divBdr>
    </w:div>
    <w:div w:id="212928431">
      <w:bodyDiv w:val="1"/>
      <w:marLeft w:val="0"/>
      <w:marRight w:val="0"/>
      <w:marTop w:val="0"/>
      <w:marBottom w:val="0"/>
      <w:divBdr>
        <w:top w:val="none" w:sz="0" w:space="0" w:color="auto"/>
        <w:left w:val="none" w:sz="0" w:space="0" w:color="auto"/>
        <w:bottom w:val="none" w:sz="0" w:space="0" w:color="auto"/>
        <w:right w:val="none" w:sz="0" w:space="0" w:color="auto"/>
      </w:divBdr>
    </w:div>
    <w:div w:id="242762935">
      <w:bodyDiv w:val="1"/>
      <w:marLeft w:val="0"/>
      <w:marRight w:val="0"/>
      <w:marTop w:val="0"/>
      <w:marBottom w:val="0"/>
      <w:divBdr>
        <w:top w:val="none" w:sz="0" w:space="0" w:color="auto"/>
        <w:left w:val="none" w:sz="0" w:space="0" w:color="auto"/>
        <w:bottom w:val="none" w:sz="0" w:space="0" w:color="auto"/>
        <w:right w:val="none" w:sz="0" w:space="0" w:color="auto"/>
      </w:divBdr>
    </w:div>
    <w:div w:id="291062884">
      <w:bodyDiv w:val="1"/>
      <w:marLeft w:val="0"/>
      <w:marRight w:val="0"/>
      <w:marTop w:val="0"/>
      <w:marBottom w:val="0"/>
      <w:divBdr>
        <w:top w:val="none" w:sz="0" w:space="0" w:color="auto"/>
        <w:left w:val="none" w:sz="0" w:space="0" w:color="auto"/>
        <w:bottom w:val="none" w:sz="0" w:space="0" w:color="auto"/>
        <w:right w:val="none" w:sz="0" w:space="0" w:color="auto"/>
      </w:divBdr>
    </w:div>
    <w:div w:id="303700672">
      <w:bodyDiv w:val="1"/>
      <w:marLeft w:val="0"/>
      <w:marRight w:val="0"/>
      <w:marTop w:val="0"/>
      <w:marBottom w:val="0"/>
      <w:divBdr>
        <w:top w:val="none" w:sz="0" w:space="0" w:color="auto"/>
        <w:left w:val="none" w:sz="0" w:space="0" w:color="auto"/>
        <w:bottom w:val="none" w:sz="0" w:space="0" w:color="auto"/>
        <w:right w:val="none" w:sz="0" w:space="0" w:color="auto"/>
      </w:divBdr>
    </w:div>
    <w:div w:id="315033283">
      <w:bodyDiv w:val="1"/>
      <w:marLeft w:val="0"/>
      <w:marRight w:val="0"/>
      <w:marTop w:val="0"/>
      <w:marBottom w:val="0"/>
      <w:divBdr>
        <w:top w:val="none" w:sz="0" w:space="0" w:color="auto"/>
        <w:left w:val="none" w:sz="0" w:space="0" w:color="auto"/>
        <w:bottom w:val="none" w:sz="0" w:space="0" w:color="auto"/>
        <w:right w:val="none" w:sz="0" w:space="0" w:color="auto"/>
      </w:divBdr>
    </w:div>
    <w:div w:id="398751812">
      <w:bodyDiv w:val="1"/>
      <w:marLeft w:val="0"/>
      <w:marRight w:val="0"/>
      <w:marTop w:val="0"/>
      <w:marBottom w:val="0"/>
      <w:divBdr>
        <w:top w:val="none" w:sz="0" w:space="0" w:color="auto"/>
        <w:left w:val="none" w:sz="0" w:space="0" w:color="auto"/>
        <w:bottom w:val="none" w:sz="0" w:space="0" w:color="auto"/>
        <w:right w:val="none" w:sz="0" w:space="0" w:color="auto"/>
      </w:divBdr>
    </w:div>
    <w:div w:id="421099550">
      <w:bodyDiv w:val="1"/>
      <w:marLeft w:val="0"/>
      <w:marRight w:val="0"/>
      <w:marTop w:val="0"/>
      <w:marBottom w:val="0"/>
      <w:divBdr>
        <w:top w:val="none" w:sz="0" w:space="0" w:color="auto"/>
        <w:left w:val="none" w:sz="0" w:space="0" w:color="auto"/>
        <w:bottom w:val="none" w:sz="0" w:space="0" w:color="auto"/>
        <w:right w:val="none" w:sz="0" w:space="0" w:color="auto"/>
      </w:divBdr>
    </w:div>
    <w:div w:id="449667583">
      <w:bodyDiv w:val="1"/>
      <w:marLeft w:val="0"/>
      <w:marRight w:val="0"/>
      <w:marTop w:val="0"/>
      <w:marBottom w:val="0"/>
      <w:divBdr>
        <w:top w:val="none" w:sz="0" w:space="0" w:color="auto"/>
        <w:left w:val="none" w:sz="0" w:space="0" w:color="auto"/>
        <w:bottom w:val="none" w:sz="0" w:space="0" w:color="auto"/>
        <w:right w:val="none" w:sz="0" w:space="0" w:color="auto"/>
      </w:divBdr>
    </w:div>
    <w:div w:id="457143955">
      <w:bodyDiv w:val="1"/>
      <w:marLeft w:val="0"/>
      <w:marRight w:val="0"/>
      <w:marTop w:val="0"/>
      <w:marBottom w:val="0"/>
      <w:divBdr>
        <w:top w:val="none" w:sz="0" w:space="0" w:color="auto"/>
        <w:left w:val="none" w:sz="0" w:space="0" w:color="auto"/>
        <w:bottom w:val="none" w:sz="0" w:space="0" w:color="auto"/>
        <w:right w:val="none" w:sz="0" w:space="0" w:color="auto"/>
      </w:divBdr>
    </w:div>
    <w:div w:id="491020505">
      <w:bodyDiv w:val="1"/>
      <w:marLeft w:val="0"/>
      <w:marRight w:val="0"/>
      <w:marTop w:val="0"/>
      <w:marBottom w:val="0"/>
      <w:divBdr>
        <w:top w:val="none" w:sz="0" w:space="0" w:color="auto"/>
        <w:left w:val="none" w:sz="0" w:space="0" w:color="auto"/>
        <w:bottom w:val="none" w:sz="0" w:space="0" w:color="auto"/>
        <w:right w:val="none" w:sz="0" w:space="0" w:color="auto"/>
      </w:divBdr>
    </w:div>
    <w:div w:id="550657183">
      <w:bodyDiv w:val="1"/>
      <w:marLeft w:val="0"/>
      <w:marRight w:val="0"/>
      <w:marTop w:val="0"/>
      <w:marBottom w:val="0"/>
      <w:divBdr>
        <w:top w:val="none" w:sz="0" w:space="0" w:color="auto"/>
        <w:left w:val="none" w:sz="0" w:space="0" w:color="auto"/>
        <w:bottom w:val="none" w:sz="0" w:space="0" w:color="auto"/>
        <w:right w:val="none" w:sz="0" w:space="0" w:color="auto"/>
      </w:divBdr>
    </w:div>
    <w:div w:id="555824656">
      <w:bodyDiv w:val="1"/>
      <w:marLeft w:val="0"/>
      <w:marRight w:val="0"/>
      <w:marTop w:val="0"/>
      <w:marBottom w:val="0"/>
      <w:divBdr>
        <w:top w:val="none" w:sz="0" w:space="0" w:color="auto"/>
        <w:left w:val="none" w:sz="0" w:space="0" w:color="auto"/>
        <w:bottom w:val="none" w:sz="0" w:space="0" w:color="auto"/>
        <w:right w:val="none" w:sz="0" w:space="0" w:color="auto"/>
      </w:divBdr>
    </w:div>
    <w:div w:id="615258402">
      <w:bodyDiv w:val="1"/>
      <w:marLeft w:val="0"/>
      <w:marRight w:val="0"/>
      <w:marTop w:val="0"/>
      <w:marBottom w:val="0"/>
      <w:divBdr>
        <w:top w:val="none" w:sz="0" w:space="0" w:color="auto"/>
        <w:left w:val="none" w:sz="0" w:space="0" w:color="auto"/>
        <w:bottom w:val="none" w:sz="0" w:space="0" w:color="auto"/>
        <w:right w:val="none" w:sz="0" w:space="0" w:color="auto"/>
      </w:divBdr>
    </w:div>
    <w:div w:id="620259716">
      <w:bodyDiv w:val="1"/>
      <w:marLeft w:val="0"/>
      <w:marRight w:val="0"/>
      <w:marTop w:val="0"/>
      <w:marBottom w:val="0"/>
      <w:divBdr>
        <w:top w:val="none" w:sz="0" w:space="0" w:color="auto"/>
        <w:left w:val="none" w:sz="0" w:space="0" w:color="auto"/>
        <w:bottom w:val="none" w:sz="0" w:space="0" w:color="auto"/>
        <w:right w:val="none" w:sz="0" w:space="0" w:color="auto"/>
      </w:divBdr>
    </w:div>
    <w:div w:id="627276160">
      <w:bodyDiv w:val="1"/>
      <w:marLeft w:val="0"/>
      <w:marRight w:val="0"/>
      <w:marTop w:val="0"/>
      <w:marBottom w:val="0"/>
      <w:divBdr>
        <w:top w:val="none" w:sz="0" w:space="0" w:color="auto"/>
        <w:left w:val="none" w:sz="0" w:space="0" w:color="auto"/>
        <w:bottom w:val="none" w:sz="0" w:space="0" w:color="auto"/>
        <w:right w:val="none" w:sz="0" w:space="0" w:color="auto"/>
      </w:divBdr>
    </w:div>
    <w:div w:id="640501313">
      <w:bodyDiv w:val="1"/>
      <w:marLeft w:val="0"/>
      <w:marRight w:val="0"/>
      <w:marTop w:val="0"/>
      <w:marBottom w:val="0"/>
      <w:divBdr>
        <w:top w:val="none" w:sz="0" w:space="0" w:color="auto"/>
        <w:left w:val="none" w:sz="0" w:space="0" w:color="auto"/>
        <w:bottom w:val="none" w:sz="0" w:space="0" w:color="auto"/>
        <w:right w:val="none" w:sz="0" w:space="0" w:color="auto"/>
      </w:divBdr>
    </w:div>
    <w:div w:id="657729391">
      <w:bodyDiv w:val="1"/>
      <w:marLeft w:val="0"/>
      <w:marRight w:val="0"/>
      <w:marTop w:val="0"/>
      <w:marBottom w:val="0"/>
      <w:divBdr>
        <w:top w:val="none" w:sz="0" w:space="0" w:color="auto"/>
        <w:left w:val="none" w:sz="0" w:space="0" w:color="auto"/>
        <w:bottom w:val="none" w:sz="0" w:space="0" w:color="auto"/>
        <w:right w:val="none" w:sz="0" w:space="0" w:color="auto"/>
      </w:divBdr>
    </w:div>
    <w:div w:id="681050864">
      <w:bodyDiv w:val="1"/>
      <w:marLeft w:val="0"/>
      <w:marRight w:val="0"/>
      <w:marTop w:val="0"/>
      <w:marBottom w:val="0"/>
      <w:divBdr>
        <w:top w:val="none" w:sz="0" w:space="0" w:color="auto"/>
        <w:left w:val="none" w:sz="0" w:space="0" w:color="auto"/>
        <w:bottom w:val="none" w:sz="0" w:space="0" w:color="auto"/>
        <w:right w:val="none" w:sz="0" w:space="0" w:color="auto"/>
      </w:divBdr>
    </w:div>
    <w:div w:id="704721599">
      <w:bodyDiv w:val="1"/>
      <w:marLeft w:val="0"/>
      <w:marRight w:val="0"/>
      <w:marTop w:val="0"/>
      <w:marBottom w:val="0"/>
      <w:divBdr>
        <w:top w:val="none" w:sz="0" w:space="0" w:color="auto"/>
        <w:left w:val="none" w:sz="0" w:space="0" w:color="auto"/>
        <w:bottom w:val="none" w:sz="0" w:space="0" w:color="auto"/>
        <w:right w:val="none" w:sz="0" w:space="0" w:color="auto"/>
      </w:divBdr>
    </w:div>
    <w:div w:id="710150478">
      <w:bodyDiv w:val="1"/>
      <w:marLeft w:val="0"/>
      <w:marRight w:val="0"/>
      <w:marTop w:val="0"/>
      <w:marBottom w:val="0"/>
      <w:divBdr>
        <w:top w:val="none" w:sz="0" w:space="0" w:color="auto"/>
        <w:left w:val="none" w:sz="0" w:space="0" w:color="auto"/>
        <w:bottom w:val="none" w:sz="0" w:space="0" w:color="auto"/>
        <w:right w:val="none" w:sz="0" w:space="0" w:color="auto"/>
      </w:divBdr>
    </w:div>
    <w:div w:id="748045545">
      <w:bodyDiv w:val="1"/>
      <w:marLeft w:val="0"/>
      <w:marRight w:val="0"/>
      <w:marTop w:val="0"/>
      <w:marBottom w:val="0"/>
      <w:divBdr>
        <w:top w:val="none" w:sz="0" w:space="0" w:color="auto"/>
        <w:left w:val="none" w:sz="0" w:space="0" w:color="auto"/>
        <w:bottom w:val="none" w:sz="0" w:space="0" w:color="auto"/>
        <w:right w:val="none" w:sz="0" w:space="0" w:color="auto"/>
      </w:divBdr>
    </w:div>
    <w:div w:id="768043434">
      <w:bodyDiv w:val="1"/>
      <w:marLeft w:val="0"/>
      <w:marRight w:val="0"/>
      <w:marTop w:val="0"/>
      <w:marBottom w:val="0"/>
      <w:divBdr>
        <w:top w:val="none" w:sz="0" w:space="0" w:color="auto"/>
        <w:left w:val="none" w:sz="0" w:space="0" w:color="auto"/>
        <w:bottom w:val="none" w:sz="0" w:space="0" w:color="auto"/>
        <w:right w:val="none" w:sz="0" w:space="0" w:color="auto"/>
      </w:divBdr>
    </w:div>
    <w:div w:id="769812972">
      <w:bodyDiv w:val="1"/>
      <w:marLeft w:val="0"/>
      <w:marRight w:val="0"/>
      <w:marTop w:val="0"/>
      <w:marBottom w:val="0"/>
      <w:divBdr>
        <w:top w:val="none" w:sz="0" w:space="0" w:color="auto"/>
        <w:left w:val="none" w:sz="0" w:space="0" w:color="auto"/>
        <w:bottom w:val="none" w:sz="0" w:space="0" w:color="auto"/>
        <w:right w:val="none" w:sz="0" w:space="0" w:color="auto"/>
      </w:divBdr>
    </w:div>
    <w:div w:id="782309817">
      <w:bodyDiv w:val="1"/>
      <w:marLeft w:val="0"/>
      <w:marRight w:val="0"/>
      <w:marTop w:val="0"/>
      <w:marBottom w:val="0"/>
      <w:divBdr>
        <w:top w:val="none" w:sz="0" w:space="0" w:color="auto"/>
        <w:left w:val="none" w:sz="0" w:space="0" w:color="auto"/>
        <w:bottom w:val="none" w:sz="0" w:space="0" w:color="auto"/>
        <w:right w:val="none" w:sz="0" w:space="0" w:color="auto"/>
      </w:divBdr>
    </w:div>
    <w:div w:id="821232957">
      <w:bodyDiv w:val="1"/>
      <w:marLeft w:val="0"/>
      <w:marRight w:val="0"/>
      <w:marTop w:val="0"/>
      <w:marBottom w:val="0"/>
      <w:divBdr>
        <w:top w:val="none" w:sz="0" w:space="0" w:color="auto"/>
        <w:left w:val="none" w:sz="0" w:space="0" w:color="auto"/>
        <w:bottom w:val="none" w:sz="0" w:space="0" w:color="auto"/>
        <w:right w:val="none" w:sz="0" w:space="0" w:color="auto"/>
      </w:divBdr>
    </w:div>
    <w:div w:id="841118785">
      <w:bodyDiv w:val="1"/>
      <w:marLeft w:val="0"/>
      <w:marRight w:val="0"/>
      <w:marTop w:val="0"/>
      <w:marBottom w:val="0"/>
      <w:divBdr>
        <w:top w:val="none" w:sz="0" w:space="0" w:color="auto"/>
        <w:left w:val="none" w:sz="0" w:space="0" w:color="auto"/>
        <w:bottom w:val="none" w:sz="0" w:space="0" w:color="auto"/>
        <w:right w:val="none" w:sz="0" w:space="0" w:color="auto"/>
      </w:divBdr>
    </w:div>
    <w:div w:id="883832166">
      <w:bodyDiv w:val="1"/>
      <w:marLeft w:val="0"/>
      <w:marRight w:val="0"/>
      <w:marTop w:val="0"/>
      <w:marBottom w:val="0"/>
      <w:divBdr>
        <w:top w:val="none" w:sz="0" w:space="0" w:color="auto"/>
        <w:left w:val="none" w:sz="0" w:space="0" w:color="auto"/>
        <w:bottom w:val="none" w:sz="0" w:space="0" w:color="auto"/>
        <w:right w:val="none" w:sz="0" w:space="0" w:color="auto"/>
      </w:divBdr>
    </w:div>
    <w:div w:id="888225610">
      <w:bodyDiv w:val="1"/>
      <w:marLeft w:val="0"/>
      <w:marRight w:val="0"/>
      <w:marTop w:val="0"/>
      <w:marBottom w:val="0"/>
      <w:divBdr>
        <w:top w:val="none" w:sz="0" w:space="0" w:color="auto"/>
        <w:left w:val="none" w:sz="0" w:space="0" w:color="auto"/>
        <w:bottom w:val="none" w:sz="0" w:space="0" w:color="auto"/>
        <w:right w:val="none" w:sz="0" w:space="0" w:color="auto"/>
      </w:divBdr>
    </w:div>
    <w:div w:id="895508037">
      <w:bodyDiv w:val="1"/>
      <w:marLeft w:val="0"/>
      <w:marRight w:val="0"/>
      <w:marTop w:val="0"/>
      <w:marBottom w:val="0"/>
      <w:divBdr>
        <w:top w:val="none" w:sz="0" w:space="0" w:color="auto"/>
        <w:left w:val="none" w:sz="0" w:space="0" w:color="auto"/>
        <w:bottom w:val="none" w:sz="0" w:space="0" w:color="auto"/>
        <w:right w:val="none" w:sz="0" w:space="0" w:color="auto"/>
      </w:divBdr>
    </w:div>
    <w:div w:id="1032925699">
      <w:bodyDiv w:val="1"/>
      <w:marLeft w:val="0"/>
      <w:marRight w:val="0"/>
      <w:marTop w:val="0"/>
      <w:marBottom w:val="0"/>
      <w:divBdr>
        <w:top w:val="none" w:sz="0" w:space="0" w:color="auto"/>
        <w:left w:val="none" w:sz="0" w:space="0" w:color="auto"/>
        <w:bottom w:val="none" w:sz="0" w:space="0" w:color="auto"/>
        <w:right w:val="none" w:sz="0" w:space="0" w:color="auto"/>
      </w:divBdr>
    </w:div>
    <w:div w:id="1057363232">
      <w:bodyDiv w:val="1"/>
      <w:marLeft w:val="0"/>
      <w:marRight w:val="0"/>
      <w:marTop w:val="0"/>
      <w:marBottom w:val="0"/>
      <w:divBdr>
        <w:top w:val="none" w:sz="0" w:space="0" w:color="auto"/>
        <w:left w:val="none" w:sz="0" w:space="0" w:color="auto"/>
        <w:bottom w:val="none" w:sz="0" w:space="0" w:color="auto"/>
        <w:right w:val="none" w:sz="0" w:space="0" w:color="auto"/>
      </w:divBdr>
    </w:div>
    <w:div w:id="1126385093">
      <w:bodyDiv w:val="1"/>
      <w:marLeft w:val="0"/>
      <w:marRight w:val="0"/>
      <w:marTop w:val="0"/>
      <w:marBottom w:val="0"/>
      <w:divBdr>
        <w:top w:val="none" w:sz="0" w:space="0" w:color="auto"/>
        <w:left w:val="none" w:sz="0" w:space="0" w:color="auto"/>
        <w:bottom w:val="none" w:sz="0" w:space="0" w:color="auto"/>
        <w:right w:val="none" w:sz="0" w:space="0" w:color="auto"/>
      </w:divBdr>
    </w:div>
    <w:div w:id="1137575262">
      <w:bodyDiv w:val="1"/>
      <w:marLeft w:val="0"/>
      <w:marRight w:val="0"/>
      <w:marTop w:val="0"/>
      <w:marBottom w:val="0"/>
      <w:divBdr>
        <w:top w:val="none" w:sz="0" w:space="0" w:color="auto"/>
        <w:left w:val="none" w:sz="0" w:space="0" w:color="auto"/>
        <w:bottom w:val="none" w:sz="0" w:space="0" w:color="auto"/>
        <w:right w:val="none" w:sz="0" w:space="0" w:color="auto"/>
      </w:divBdr>
    </w:div>
    <w:div w:id="1179848889">
      <w:bodyDiv w:val="1"/>
      <w:marLeft w:val="0"/>
      <w:marRight w:val="0"/>
      <w:marTop w:val="0"/>
      <w:marBottom w:val="0"/>
      <w:divBdr>
        <w:top w:val="none" w:sz="0" w:space="0" w:color="auto"/>
        <w:left w:val="none" w:sz="0" w:space="0" w:color="auto"/>
        <w:bottom w:val="none" w:sz="0" w:space="0" w:color="auto"/>
        <w:right w:val="none" w:sz="0" w:space="0" w:color="auto"/>
      </w:divBdr>
    </w:div>
    <w:div w:id="1196580696">
      <w:bodyDiv w:val="1"/>
      <w:marLeft w:val="0"/>
      <w:marRight w:val="0"/>
      <w:marTop w:val="0"/>
      <w:marBottom w:val="0"/>
      <w:divBdr>
        <w:top w:val="none" w:sz="0" w:space="0" w:color="auto"/>
        <w:left w:val="none" w:sz="0" w:space="0" w:color="auto"/>
        <w:bottom w:val="none" w:sz="0" w:space="0" w:color="auto"/>
        <w:right w:val="none" w:sz="0" w:space="0" w:color="auto"/>
      </w:divBdr>
    </w:div>
    <w:div w:id="1225944861">
      <w:bodyDiv w:val="1"/>
      <w:marLeft w:val="0"/>
      <w:marRight w:val="0"/>
      <w:marTop w:val="0"/>
      <w:marBottom w:val="0"/>
      <w:divBdr>
        <w:top w:val="none" w:sz="0" w:space="0" w:color="auto"/>
        <w:left w:val="none" w:sz="0" w:space="0" w:color="auto"/>
        <w:bottom w:val="none" w:sz="0" w:space="0" w:color="auto"/>
        <w:right w:val="none" w:sz="0" w:space="0" w:color="auto"/>
      </w:divBdr>
    </w:div>
    <w:div w:id="1257247787">
      <w:bodyDiv w:val="1"/>
      <w:marLeft w:val="0"/>
      <w:marRight w:val="0"/>
      <w:marTop w:val="0"/>
      <w:marBottom w:val="0"/>
      <w:divBdr>
        <w:top w:val="none" w:sz="0" w:space="0" w:color="auto"/>
        <w:left w:val="none" w:sz="0" w:space="0" w:color="auto"/>
        <w:bottom w:val="none" w:sz="0" w:space="0" w:color="auto"/>
        <w:right w:val="none" w:sz="0" w:space="0" w:color="auto"/>
      </w:divBdr>
    </w:div>
    <w:div w:id="1308239546">
      <w:bodyDiv w:val="1"/>
      <w:marLeft w:val="0"/>
      <w:marRight w:val="0"/>
      <w:marTop w:val="0"/>
      <w:marBottom w:val="0"/>
      <w:divBdr>
        <w:top w:val="none" w:sz="0" w:space="0" w:color="auto"/>
        <w:left w:val="none" w:sz="0" w:space="0" w:color="auto"/>
        <w:bottom w:val="none" w:sz="0" w:space="0" w:color="auto"/>
        <w:right w:val="none" w:sz="0" w:space="0" w:color="auto"/>
      </w:divBdr>
    </w:div>
    <w:div w:id="1312950567">
      <w:bodyDiv w:val="1"/>
      <w:marLeft w:val="0"/>
      <w:marRight w:val="0"/>
      <w:marTop w:val="0"/>
      <w:marBottom w:val="0"/>
      <w:divBdr>
        <w:top w:val="none" w:sz="0" w:space="0" w:color="auto"/>
        <w:left w:val="none" w:sz="0" w:space="0" w:color="auto"/>
        <w:bottom w:val="none" w:sz="0" w:space="0" w:color="auto"/>
        <w:right w:val="none" w:sz="0" w:space="0" w:color="auto"/>
      </w:divBdr>
    </w:div>
    <w:div w:id="1335261470">
      <w:bodyDiv w:val="1"/>
      <w:marLeft w:val="0"/>
      <w:marRight w:val="0"/>
      <w:marTop w:val="0"/>
      <w:marBottom w:val="0"/>
      <w:divBdr>
        <w:top w:val="none" w:sz="0" w:space="0" w:color="auto"/>
        <w:left w:val="none" w:sz="0" w:space="0" w:color="auto"/>
        <w:bottom w:val="none" w:sz="0" w:space="0" w:color="auto"/>
        <w:right w:val="none" w:sz="0" w:space="0" w:color="auto"/>
      </w:divBdr>
    </w:div>
    <w:div w:id="1394504319">
      <w:bodyDiv w:val="1"/>
      <w:marLeft w:val="0"/>
      <w:marRight w:val="0"/>
      <w:marTop w:val="0"/>
      <w:marBottom w:val="0"/>
      <w:divBdr>
        <w:top w:val="none" w:sz="0" w:space="0" w:color="auto"/>
        <w:left w:val="none" w:sz="0" w:space="0" w:color="auto"/>
        <w:bottom w:val="none" w:sz="0" w:space="0" w:color="auto"/>
        <w:right w:val="none" w:sz="0" w:space="0" w:color="auto"/>
      </w:divBdr>
    </w:div>
    <w:div w:id="1396583031">
      <w:bodyDiv w:val="1"/>
      <w:marLeft w:val="0"/>
      <w:marRight w:val="0"/>
      <w:marTop w:val="0"/>
      <w:marBottom w:val="0"/>
      <w:divBdr>
        <w:top w:val="none" w:sz="0" w:space="0" w:color="auto"/>
        <w:left w:val="none" w:sz="0" w:space="0" w:color="auto"/>
        <w:bottom w:val="none" w:sz="0" w:space="0" w:color="auto"/>
        <w:right w:val="none" w:sz="0" w:space="0" w:color="auto"/>
      </w:divBdr>
    </w:div>
    <w:div w:id="1466964807">
      <w:bodyDiv w:val="1"/>
      <w:marLeft w:val="0"/>
      <w:marRight w:val="0"/>
      <w:marTop w:val="0"/>
      <w:marBottom w:val="0"/>
      <w:divBdr>
        <w:top w:val="none" w:sz="0" w:space="0" w:color="auto"/>
        <w:left w:val="none" w:sz="0" w:space="0" w:color="auto"/>
        <w:bottom w:val="none" w:sz="0" w:space="0" w:color="auto"/>
        <w:right w:val="none" w:sz="0" w:space="0" w:color="auto"/>
      </w:divBdr>
    </w:div>
    <w:div w:id="1519343777">
      <w:bodyDiv w:val="1"/>
      <w:marLeft w:val="0"/>
      <w:marRight w:val="0"/>
      <w:marTop w:val="0"/>
      <w:marBottom w:val="0"/>
      <w:divBdr>
        <w:top w:val="none" w:sz="0" w:space="0" w:color="auto"/>
        <w:left w:val="none" w:sz="0" w:space="0" w:color="auto"/>
        <w:bottom w:val="none" w:sz="0" w:space="0" w:color="auto"/>
        <w:right w:val="none" w:sz="0" w:space="0" w:color="auto"/>
      </w:divBdr>
    </w:div>
    <w:div w:id="1548255012">
      <w:bodyDiv w:val="1"/>
      <w:marLeft w:val="0"/>
      <w:marRight w:val="0"/>
      <w:marTop w:val="0"/>
      <w:marBottom w:val="0"/>
      <w:divBdr>
        <w:top w:val="none" w:sz="0" w:space="0" w:color="auto"/>
        <w:left w:val="none" w:sz="0" w:space="0" w:color="auto"/>
        <w:bottom w:val="none" w:sz="0" w:space="0" w:color="auto"/>
        <w:right w:val="none" w:sz="0" w:space="0" w:color="auto"/>
      </w:divBdr>
    </w:div>
    <w:div w:id="1615671359">
      <w:bodyDiv w:val="1"/>
      <w:marLeft w:val="0"/>
      <w:marRight w:val="0"/>
      <w:marTop w:val="0"/>
      <w:marBottom w:val="0"/>
      <w:divBdr>
        <w:top w:val="none" w:sz="0" w:space="0" w:color="auto"/>
        <w:left w:val="none" w:sz="0" w:space="0" w:color="auto"/>
        <w:bottom w:val="none" w:sz="0" w:space="0" w:color="auto"/>
        <w:right w:val="none" w:sz="0" w:space="0" w:color="auto"/>
      </w:divBdr>
    </w:div>
    <w:div w:id="1717468275">
      <w:bodyDiv w:val="1"/>
      <w:marLeft w:val="0"/>
      <w:marRight w:val="0"/>
      <w:marTop w:val="0"/>
      <w:marBottom w:val="0"/>
      <w:divBdr>
        <w:top w:val="none" w:sz="0" w:space="0" w:color="auto"/>
        <w:left w:val="none" w:sz="0" w:space="0" w:color="auto"/>
        <w:bottom w:val="none" w:sz="0" w:space="0" w:color="auto"/>
        <w:right w:val="none" w:sz="0" w:space="0" w:color="auto"/>
      </w:divBdr>
    </w:div>
    <w:div w:id="1752659755">
      <w:bodyDiv w:val="1"/>
      <w:marLeft w:val="0"/>
      <w:marRight w:val="0"/>
      <w:marTop w:val="0"/>
      <w:marBottom w:val="0"/>
      <w:divBdr>
        <w:top w:val="none" w:sz="0" w:space="0" w:color="auto"/>
        <w:left w:val="none" w:sz="0" w:space="0" w:color="auto"/>
        <w:bottom w:val="none" w:sz="0" w:space="0" w:color="auto"/>
        <w:right w:val="none" w:sz="0" w:space="0" w:color="auto"/>
      </w:divBdr>
    </w:div>
    <w:div w:id="1769959326">
      <w:bodyDiv w:val="1"/>
      <w:marLeft w:val="0"/>
      <w:marRight w:val="0"/>
      <w:marTop w:val="0"/>
      <w:marBottom w:val="0"/>
      <w:divBdr>
        <w:top w:val="none" w:sz="0" w:space="0" w:color="auto"/>
        <w:left w:val="none" w:sz="0" w:space="0" w:color="auto"/>
        <w:bottom w:val="none" w:sz="0" w:space="0" w:color="auto"/>
        <w:right w:val="none" w:sz="0" w:space="0" w:color="auto"/>
      </w:divBdr>
    </w:div>
    <w:div w:id="1798377316">
      <w:bodyDiv w:val="1"/>
      <w:marLeft w:val="0"/>
      <w:marRight w:val="0"/>
      <w:marTop w:val="0"/>
      <w:marBottom w:val="0"/>
      <w:divBdr>
        <w:top w:val="none" w:sz="0" w:space="0" w:color="auto"/>
        <w:left w:val="none" w:sz="0" w:space="0" w:color="auto"/>
        <w:bottom w:val="none" w:sz="0" w:space="0" w:color="auto"/>
        <w:right w:val="none" w:sz="0" w:space="0" w:color="auto"/>
      </w:divBdr>
    </w:div>
    <w:div w:id="1836720673">
      <w:bodyDiv w:val="1"/>
      <w:marLeft w:val="0"/>
      <w:marRight w:val="0"/>
      <w:marTop w:val="0"/>
      <w:marBottom w:val="0"/>
      <w:divBdr>
        <w:top w:val="none" w:sz="0" w:space="0" w:color="auto"/>
        <w:left w:val="none" w:sz="0" w:space="0" w:color="auto"/>
        <w:bottom w:val="none" w:sz="0" w:space="0" w:color="auto"/>
        <w:right w:val="none" w:sz="0" w:space="0" w:color="auto"/>
      </w:divBdr>
    </w:div>
    <w:div w:id="1867014754">
      <w:bodyDiv w:val="1"/>
      <w:marLeft w:val="0"/>
      <w:marRight w:val="0"/>
      <w:marTop w:val="0"/>
      <w:marBottom w:val="0"/>
      <w:divBdr>
        <w:top w:val="none" w:sz="0" w:space="0" w:color="auto"/>
        <w:left w:val="none" w:sz="0" w:space="0" w:color="auto"/>
        <w:bottom w:val="none" w:sz="0" w:space="0" w:color="auto"/>
        <w:right w:val="none" w:sz="0" w:space="0" w:color="auto"/>
      </w:divBdr>
    </w:div>
    <w:div w:id="1901281368">
      <w:bodyDiv w:val="1"/>
      <w:marLeft w:val="0"/>
      <w:marRight w:val="0"/>
      <w:marTop w:val="0"/>
      <w:marBottom w:val="0"/>
      <w:divBdr>
        <w:top w:val="none" w:sz="0" w:space="0" w:color="auto"/>
        <w:left w:val="none" w:sz="0" w:space="0" w:color="auto"/>
        <w:bottom w:val="none" w:sz="0" w:space="0" w:color="auto"/>
        <w:right w:val="none" w:sz="0" w:space="0" w:color="auto"/>
      </w:divBdr>
    </w:div>
    <w:div w:id="1922835068">
      <w:bodyDiv w:val="1"/>
      <w:marLeft w:val="0"/>
      <w:marRight w:val="0"/>
      <w:marTop w:val="0"/>
      <w:marBottom w:val="0"/>
      <w:divBdr>
        <w:top w:val="none" w:sz="0" w:space="0" w:color="auto"/>
        <w:left w:val="none" w:sz="0" w:space="0" w:color="auto"/>
        <w:bottom w:val="none" w:sz="0" w:space="0" w:color="auto"/>
        <w:right w:val="none" w:sz="0" w:space="0" w:color="auto"/>
      </w:divBdr>
    </w:div>
    <w:div w:id="1939174083">
      <w:bodyDiv w:val="1"/>
      <w:marLeft w:val="0"/>
      <w:marRight w:val="0"/>
      <w:marTop w:val="0"/>
      <w:marBottom w:val="0"/>
      <w:divBdr>
        <w:top w:val="none" w:sz="0" w:space="0" w:color="auto"/>
        <w:left w:val="none" w:sz="0" w:space="0" w:color="auto"/>
        <w:bottom w:val="none" w:sz="0" w:space="0" w:color="auto"/>
        <w:right w:val="none" w:sz="0" w:space="0" w:color="auto"/>
      </w:divBdr>
    </w:div>
    <w:div w:id="1968119382">
      <w:bodyDiv w:val="1"/>
      <w:marLeft w:val="0"/>
      <w:marRight w:val="0"/>
      <w:marTop w:val="0"/>
      <w:marBottom w:val="0"/>
      <w:divBdr>
        <w:top w:val="none" w:sz="0" w:space="0" w:color="auto"/>
        <w:left w:val="none" w:sz="0" w:space="0" w:color="auto"/>
        <w:bottom w:val="none" w:sz="0" w:space="0" w:color="auto"/>
        <w:right w:val="none" w:sz="0" w:space="0" w:color="auto"/>
      </w:divBdr>
    </w:div>
    <w:div w:id="2020964780">
      <w:bodyDiv w:val="1"/>
      <w:marLeft w:val="0"/>
      <w:marRight w:val="0"/>
      <w:marTop w:val="0"/>
      <w:marBottom w:val="0"/>
      <w:divBdr>
        <w:top w:val="none" w:sz="0" w:space="0" w:color="auto"/>
        <w:left w:val="none" w:sz="0" w:space="0" w:color="auto"/>
        <w:bottom w:val="none" w:sz="0" w:space="0" w:color="auto"/>
        <w:right w:val="none" w:sz="0" w:space="0" w:color="auto"/>
      </w:divBdr>
    </w:div>
    <w:div w:id="2021930132">
      <w:bodyDiv w:val="1"/>
      <w:marLeft w:val="0"/>
      <w:marRight w:val="0"/>
      <w:marTop w:val="0"/>
      <w:marBottom w:val="0"/>
      <w:divBdr>
        <w:top w:val="none" w:sz="0" w:space="0" w:color="auto"/>
        <w:left w:val="none" w:sz="0" w:space="0" w:color="auto"/>
        <w:bottom w:val="none" w:sz="0" w:space="0" w:color="auto"/>
        <w:right w:val="none" w:sz="0" w:space="0" w:color="auto"/>
      </w:divBdr>
    </w:div>
    <w:div w:id="2036689210">
      <w:bodyDiv w:val="1"/>
      <w:marLeft w:val="0"/>
      <w:marRight w:val="0"/>
      <w:marTop w:val="0"/>
      <w:marBottom w:val="0"/>
      <w:divBdr>
        <w:top w:val="none" w:sz="0" w:space="0" w:color="auto"/>
        <w:left w:val="none" w:sz="0" w:space="0" w:color="auto"/>
        <w:bottom w:val="none" w:sz="0" w:space="0" w:color="auto"/>
        <w:right w:val="none" w:sz="0" w:space="0" w:color="auto"/>
      </w:divBdr>
    </w:div>
    <w:div w:id="2052026801">
      <w:bodyDiv w:val="1"/>
      <w:marLeft w:val="0"/>
      <w:marRight w:val="0"/>
      <w:marTop w:val="0"/>
      <w:marBottom w:val="0"/>
      <w:divBdr>
        <w:top w:val="none" w:sz="0" w:space="0" w:color="auto"/>
        <w:left w:val="none" w:sz="0" w:space="0" w:color="auto"/>
        <w:bottom w:val="none" w:sz="0" w:space="0" w:color="auto"/>
        <w:right w:val="none" w:sz="0" w:space="0" w:color="auto"/>
      </w:divBdr>
    </w:div>
    <w:div w:id="2073000656">
      <w:bodyDiv w:val="1"/>
      <w:marLeft w:val="0"/>
      <w:marRight w:val="0"/>
      <w:marTop w:val="0"/>
      <w:marBottom w:val="0"/>
      <w:divBdr>
        <w:top w:val="none" w:sz="0" w:space="0" w:color="auto"/>
        <w:left w:val="none" w:sz="0" w:space="0" w:color="auto"/>
        <w:bottom w:val="none" w:sz="0" w:space="0" w:color="auto"/>
        <w:right w:val="none" w:sz="0" w:space="0" w:color="auto"/>
      </w:divBdr>
    </w:div>
    <w:div w:id="2118864013">
      <w:bodyDiv w:val="1"/>
      <w:marLeft w:val="0"/>
      <w:marRight w:val="0"/>
      <w:marTop w:val="0"/>
      <w:marBottom w:val="0"/>
      <w:divBdr>
        <w:top w:val="none" w:sz="0" w:space="0" w:color="auto"/>
        <w:left w:val="none" w:sz="0" w:space="0" w:color="auto"/>
        <w:bottom w:val="none" w:sz="0" w:space="0" w:color="auto"/>
        <w:right w:val="none" w:sz="0" w:space="0" w:color="auto"/>
      </w:divBdr>
    </w:div>
    <w:div w:id="2127508088">
      <w:bodyDiv w:val="1"/>
      <w:marLeft w:val="0"/>
      <w:marRight w:val="0"/>
      <w:marTop w:val="0"/>
      <w:marBottom w:val="0"/>
      <w:divBdr>
        <w:top w:val="none" w:sz="0" w:space="0" w:color="auto"/>
        <w:left w:val="none" w:sz="0" w:space="0" w:color="auto"/>
        <w:bottom w:val="none" w:sz="0" w:space="0" w:color="auto"/>
        <w:right w:val="none" w:sz="0" w:space="0" w:color="auto"/>
      </w:divBdr>
    </w:div>
    <w:div w:id="213517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7CA9E3-0B9F-4964-B33C-84557E054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477</Words>
  <Characters>2722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福山市</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f94461</dc:creator>
  <cp:keywords/>
  <cp:lastModifiedBy>f93558</cp:lastModifiedBy>
  <cp:revision>2</cp:revision>
  <cp:lastPrinted>2025-09-17T01:14:00Z</cp:lastPrinted>
  <dcterms:created xsi:type="dcterms:W3CDTF">2026-08-13T04:32:00Z</dcterms:created>
  <dcterms:modified xsi:type="dcterms:W3CDTF">2026-08-13T04:32:00Z</dcterms:modified>
</cp:coreProperties>
</file>