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F6C6B" w:rsidRPr="00CC7B83" w:rsidRDefault="00185FE9" w:rsidP="009F6C6B">
      <w:pPr>
        <w:spacing w:line="360" w:lineRule="exact"/>
        <w:ind w:leftChars="-200" w:left="-420" w:right="624" w:firstLineChars="200" w:firstLine="440"/>
        <w:jc w:val="left"/>
        <w:rPr>
          <w:sz w:val="22"/>
        </w:rPr>
      </w:pPr>
      <w:r>
        <w:rPr>
          <w:noProof/>
          <w:sz w:val="22"/>
          <w:lang w:val="ja-JP"/>
        </w:rPr>
        <mc:AlternateContent>
          <mc:Choice Requires="wps">
            <w:drawing>
              <wp:anchor distT="0" distB="0" distL="114300" distR="114300" simplePos="0" relativeHeight="251670528" behindDoc="0" locked="0" layoutInCell="1" allowOverlap="1">
                <wp:simplePos x="0" y="0"/>
                <wp:positionH relativeFrom="column">
                  <wp:posOffset>140970</wp:posOffset>
                </wp:positionH>
                <wp:positionV relativeFrom="paragraph">
                  <wp:posOffset>9568815</wp:posOffset>
                </wp:positionV>
                <wp:extent cx="5422900" cy="241300"/>
                <wp:effectExtent l="3175" t="3175" r="3175" b="3175"/>
                <wp:wrapNone/>
                <wp:docPr id="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2900" cy="241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C4D72" w:rsidRDefault="003C4D72" w:rsidP="003C4D72">
                            <w:pPr>
                              <w:jc w:val="right"/>
                            </w:pPr>
                            <w:r>
                              <w:rPr>
                                <w:rFonts w:hint="eastAsia"/>
                              </w:rPr>
                              <w:t>企－</w:t>
                            </w:r>
                            <w:r>
                              <w:rPr>
                                <w:rFonts w:hint="eastAsia"/>
                              </w:rPr>
                              <w:t>2025.</w:t>
                            </w:r>
                            <w:r w:rsidR="00F96B62">
                              <w:t>10.6</w:t>
                            </w:r>
                          </w:p>
                          <w:p w:rsidR="009F6C6B" w:rsidRDefault="009F6C6B" w:rsidP="009F6C6B">
                            <w:pPr>
                              <w:jc w:val="right"/>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32" type="#_x0000_t202" style="position:absolute;left:0;text-align:left;margin-left:11.1pt;margin-top:753.45pt;width:427pt;height:1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" stroked="f">
                <v:textbox inset="5.85pt,.7pt,5.85pt,.7pt">
                  <w:txbxContent>
                    <w:p w:rsidR="003C4D72" w:rsidRDefault="003C4D72" w:rsidP="003C4D72">
                      <w:pPr>
                        <w:jc w:val="right"/>
                      </w:pPr>
                      <w:r>
                        <w:rPr>
                          <w:rFonts w:hint="eastAsia"/>
                        </w:rPr>
                        <w:t>企－</w:t>
                      </w:r>
                      <w:r>
                        <w:rPr>
                          <w:rFonts w:hint="eastAsia"/>
                        </w:rPr>
                        <w:t>2025.</w:t>
                      </w:r>
                      <w:r w:rsidR="00F96B62">
                        <w:t>10.6</w:t>
                      </w:r>
                    </w:p>
                    <w:p w:rsidR="009F6C6B" w:rsidRDefault="009F6C6B" w:rsidP="009F6C6B">
                      <w:pPr>
                        <w:jc w:val="right"/>
                      </w:pPr>
                    </w:p>
                  </w:txbxContent>
                </v:textbox>
              </v:shape>
            </w:pict>
          </mc:Fallback>
        </mc:AlternateContent>
      </w:r>
      <w:r w:rsidR="009F6C6B">
        <w:rPr>
          <w:rFonts w:hint="eastAsia"/>
          <w:sz w:val="22"/>
        </w:rPr>
        <w:t>様式第７号（第１２条</w:t>
      </w:r>
      <w:r w:rsidR="003367F2">
        <w:rPr>
          <w:rFonts w:hint="eastAsia"/>
          <w:sz w:val="22"/>
        </w:rPr>
        <w:t>及び第１３条</w:t>
      </w:r>
      <w:r w:rsidR="009F6C6B">
        <w:rPr>
          <w:rFonts w:hint="eastAsia"/>
          <w:sz w:val="22"/>
        </w:rPr>
        <w:t>関係）</w:t>
      </w:r>
    </w:p>
    <w:p w:rsidR="009F6C6B" w:rsidRPr="00E765A6" w:rsidRDefault="009F6C6B" w:rsidP="009F6C6B">
      <w:pPr>
        <w:ind w:right="624"/>
        <w:jc w:val="center"/>
        <w:rPr>
          <w:rFonts w:asciiTheme="majorEastAsia" w:eastAsiaTheme="majorEastAsia" w:hAnsiTheme="majorEastAsia"/>
          <w:spacing w:val="47"/>
          <w:kern w:val="0"/>
          <w:sz w:val="28"/>
          <w:szCs w:val="28"/>
        </w:rPr>
      </w:pPr>
      <w:r w:rsidRPr="009F6C6B">
        <w:rPr>
          <w:rFonts w:asciiTheme="majorEastAsia" w:eastAsiaTheme="majorEastAsia" w:hAnsiTheme="majorEastAsia" w:hint="eastAsia"/>
          <w:spacing w:val="17"/>
          <w:kern w:val="0"/>
          <w:sz w:val="28"/>
          <w:szCs w:val="28"/>
          <w:fitText w:val="5320" w:id="-668658432"/>
        </w:rPr>
        <w:t>事業計画変更・中止・廃止承認通知</w:t>
      </w:r>
      <w:r w:rsidRPr="009F6C6B">
        <w:rPr>
          <w:rFonts w:asciiTheme="majorEastAsia" w:eastAsiaTheme="majorEastAsia" w:hAnsiTheme="majorEastAsia" w:hint="eastAsia"/>
          <w:spacing w:val="8"/>
          <w:kern w:val="0"/>
          <w:sz w:val="28"/>
          <w:szCs w:val="28"/>
          <w:fitText w:val="5320" w:id="-668658432"/>
        </w:rPr>
        <w:t>書</w:t>
      </w:r>
    </w:p>
    <w:tbl>
      <w:tblPr>
        <w:tblStyle w:val="aa"/>
        <w:tblW w:w="9072" w:type="dxa"/>
        <w:tblInd w:w="108" w:type="dxa"/>
        <w:tblLook w:val="04A0" w:firstRow="1" w:lastRow="0" w:firstColumn="1" w:lastColumn="0" w:noHBand="0" w:noVBand="1"/>
      </w:tblPr>
      <w:tblGrid>
        <w:gridCol w:w="9072"/>
      </w:tblGrid>
      <w:tr w:rsidR="009F6C6B" w:rsidTr="00987376">
        <w:trPr>
          <w:trHeight w:val="3579"/>
        </w:trPr>
        <w:tc>
          <w:tcPr>
            <w:tcW w:w="9072" w:type="dxa"/>
          </w:tcPr>
          <w:p w:rsidR="009F6C6B" w:rsidRPr="00647732" w:rsidRDefault="009F6C6B" w:rsidP="00987376">
            <w:pPr>
              <w:spacing w:line="360" w:lineRule="exact"/>
              <w:jc w:val="right"/>
              <w:rPr>
                <w:sz w:val="22"/>
              </w:rPr>
            </w:pPr>
            <w:r w:rsidRPr="009F6C6B">
              <w:rPr>
                <w:rFonts w:hint="eastAsia"/>
                <w:spacing w:val="440"/>
                <w:kern w:val="0"/>
                <w:sz w:val="22"/>
                <w:fitText w:val="3520" w:id="-668658431"/>
              </w:rPr>
              <w:t>福企第</w:t>
            </w:r>
            <w:r w:rsidRPr="009F6C6B">
              <w:rPr>
                <w:rFonts w:hint="eastAsia"/>
                <w:kern w:val="0"/>
                <w:sz w:val="22"/>
                <w:fitText w:val="3520" w:id="-668658431"/>
              </w:rPr>
              <w:t>号</w:t>
            </w:r>
          </w:p>
          <w:p w:rsidR="009F6C6B" w:rsidRDefault="009F6C6B" w:rsidP="00987376">
            <w:pPr>
              <w:spacing w:line="360" w:lineRule="exact"/>
              <w:jc w:val="right"/>
              <w:rPr>
                <w:sz w:val="22"/>
              </w:rPr>
            </w:pPr>
            <w:r w:rsidRPr="009F6C6B">
              <w:rPr>
                <w:rFonts w:hint="eastAsia"/>
                <w:spacing w:val="125"/>
                <w:kern w:val="0"/>
                <w:sz w:val="22"/>
                <w:fitText w:val="3520" w:id="-668658430"/>
              </w:rPr>
              <w:t>年（令和年）月</w:t>
            </w:r>
            <w:r w:rsidRPr="009F6C6B">
              <w:rPr>
                <w:rFonts w:hint="eastAsia"/>
                <w:spacing w:val="5"/>
                <w:kern w:val="0"/>
                <w:sz w:val="22"/>
                <w:fitText w:val="3520" w:id="-668658430"/>
              </w:rPr>
              <w:t>日</w:t>
            </w:r>
          </w:p>
          <w:p w:rsidR="009F6C6B" w:rsidRDefault="009F6C6B" w:rsidP="00987376">
            <w:pPr>
              <w:spacing w:line="360" w:lineRule="exact"/>
              <w:rPr>
                <w:sz w:val="22"/>
              </w:rPr>
            </w:pPr>
          </w:p>
          <w:p w:rsidR="009F6C6B" w:rsidRDefault="009F6C6B" w:rsidP="00987376">
            <w:pPr>
              <w:spacing w:line="340" w:lineRule="exact"/>
              <w:rPr>
                <w:sz w:val="22"/>
              </w:rPr>
            </w:pPr>
            <w:r>
              <w:rPr>
                <w:rFonts w:hint="eastAsia"/>
                <w:sz w:val="22"/>
              </w:rPr>
              <w:t xml:space="preserve">　　　　　　　　　　　　　　様</w:t>
            </w:r>
          </w:p>
          <w:p w:rsidR="009F6C6B" w:rsidRPr="008448E4" w:rsidRDefault="009F6C6B" w:rsidP="00987376">
            <w:pPr>
              <w:spacing w:line="340" w:lineRule="exact"/>
              <w:rPr>
                <w:sz w:val="22"/>
              </w:rPr>
            </w:pPr>
          </w:p>
          <w:p w:rsidR="009F6C6B" w:rsidRDefault="009F6C6B" w:rsidP="00987376">
            <w:pPr>
              <w:wordWrap w:val="0"/>
              <w:spacing w:line="340" w:lineRule="exact"/>
              <w:jc w:val="right"/>
              <w:rPr>
                <w:rFonts w:asciiTheme="minorEastAsia" w:hAnsiTheme="minorEastAsia"/>
                <w:sz w:val="22"/>
                <w:szCs w:val="24"/>
              </w:rPr>
            </w:pPr>
            <w:r w:rsidRPr="00437C7C">
              <w:rPr>
                <w:rFonts w:asciiTheme="minorEastAsia" w:hAnsiTheme="minorEastAsia" w:hint="eastAsia"/>
                <w:sz w:val="22"/>
                <w:szCs w:val="24"/>
              </w:rPr>
              <w:t>福山市長</w:t>
            </w:r>
            <w:r>
              <w:rPr>
                <w:rFonts w:asciiTheme="minorEastAsia" w:hAnsiTheme="minorEastAsia" w:hint="eastAsia"/>
                <w:sz w:val="22"/>
                <w:szCs w:val="24"/>
              </w:rPr>
              <w:t xml:space="preserve">　</w:t>
            </w:r>
            <w:r w:rsidRPr="00437C7C">
              <w:rPr>
                <w:rFonts w:asciiTheme="minorEastAsia" w:hAnsiTheme="minorEastAsia" w:hint="eastAsia"/>
                <w:sz w:val="22"/>
                <w:szCs w:val="24"/>
              </w:rPr>
              <w:t>枝広　直幹</w:t>
            </w:r>
            <w:r>
              <w:rPr>
                <w:rFonts w:asciiTheme="minorEastAsia" w:hAnsiTheme="minorEastAsia" w:hint="eastAsia"/>
                <w:sz w:val="22"/>
                <w:szCs w:val="24"/>
              </w:rPr>
              <w:t xml:space="preserve"> </w:t>
            </w:r>
            <w:r>
              <w:rPr>
                <w:rFonts w:asciiTheme="minorEastAsia" w:hAnsiTheme="minorEastAsia"/>
                <w:sz w:val="22"/>
                <w:szCs w:val="24"/>
              </w:rPr>
              <w:t xml:space="preserve"> </w:t>
            </w:r>
            <w:r>
              <w:rPr>
                <w:rFonts w:asciiTheme="minorEastAsia" w:hAnsiTheme="minorEastAsia" w:hint="eastAsia"/>
                <w:sz w:val="22"/>
                <w:szCs w:val="24"/>
              </w:rPr>
              <w:t xml:space="preserve">　</w:t>
            </w:r>
            <w:r>
              <w:rPr>
                <w:rFonts w:asciiTheme="minorEastAsia" w:hAnsiTheme="minorEastAsia"/>
                <w:sz w:val="22"/>
                <w:szCs w:val="24"/>
              </w:rPr>
              <w:t xml:space="preserve">  </w:t>
            </w:r>
            <w:r>
              <w:rPr>
                <w:rFonts w:asciiTheme="minorEastAsia" w:hAnsiTheme="minorEastAsia" w:hint="eastAsia"/>
                <w:sz w:val="22"/>
                <w:szCs w:val="24"/>
              </w:rPr>
              <w:t xml:space="preserve">印　　</w:t>
            </w:r>
          </w:p>
          <w:p w:rsidR="009F6C6B" w:rsidRDefault="009F6C6B" w:rsidP="00987376">
            <w:pPr>
              <w:spacing w:line="340" w:lineRule="exact"/>
              <w:jc w:val="right"/>
              <w:rPr>
                <w:rFonts w:asciiTheme="minorEastAsia" w:hAnsiTheme="minorEastAsia"/>
                <w:sz w:val="22"/>
                <w:szCs w:val="24"/>
              </w:rPr>
            </w:pPr>
            <w:r w:rsidRPr="005E06D7">
              <w:rPr>
                <w:rFonts w:asciiTheme="minorEastAsia" w:hAnsiTheme="minorEastAsia" w:hint="eastAsia"/>
                <w:spacing w:val="1"/>
                <w:w w:val="97"/>
                <w:kern w:val="0"/>
                <w:sz w:val="22"/>
                <w:fitText w:val="3630" w:id="-668658429"/>
              </w:rPr>
              <w:t>（企画財政局企画政策部企画政策課</w:t>
            </w:r>
            <w:r w:rsidRPr="005E06D7">
              <w:rPr>
                <w:rFonts w:asciiTheme="minorEastAsia" w:hAnsiTheme="minorEastAsia" w:hint="eastAsia"/>
                <w:spacing w:val="-3"/>
                <w:w w:val="97"/>
                <w:kern w:val="0"/>
                <w:sz w:val="22"/>
                <w:fitText w:val="3630" w:id="-668658429"/>
              </w:rPr>
              <w:t>）</w:t>
            </w:r>
          </w:p>
          <w:p w:rsidR="009F6C6B" w:rsidRPr="00D17390" w:rsidRDefault="009F6C6B" w:rsidP="00987376">
            <w:pPr>
              <w:spacing w:line="340" w:lineRule="exact"/>
              <w:jc w:val="right"/>
            </w:pPr>
            <w:r>
              <w:rPr>
                <w:rFonts w:asciiTheme="minorEastAsia" w:hAnsiTheme="minorEastAsia" w:hint="eastAsia"/>
                <w:sz w:val="22"/>
                <w:szCs w:val="24"/>
              </w:rPr>
              <w:t xml:space="preserve">　　</w:t>
            </w:r>
          </w:p>
          <w:p w:rsidR="009F6C6B" w:rsidRPr="00916EA3" w:rsidRDefault="009F6C6B" w:rsidP="00987376">
            <w:pPr>
              <w:spacing w:line="340" w:lineRule="exact"/>
              <w:ind w:firstLineChars="300" w:firstLine="660"/>
              <w:rPr>
                <w:sz w:val="22"/>
              </w:rPr>
            </w:pPr>
            <w:r>
              <w:rPr>
                <w:rFonts w:hint="eastAsia"/>
                <w:sz w:val="22"/>
              </w:rPr>
              <w:t>年　　月　　日付けで申請した福山市ＳＤＧｓツアー造成事業費補助金について</w:t>
            </w:r>
            <w:r>
              <w:rPr>
                <w:rFonts w:hint="eastAsia"/>
                <w:kern w:val="0"/>
                <w:sz w:val="22"/>
              </w:rPr>
              <w:t>、</w:t>
            </w:r>
            <w:r w:rsidR="003367F2">
              <w:rPr>
                <w:rFonts w:hint="eastAsia"/>
                <w:sz w:val="22"/>
              </w:rPr>
              <w:t>次のとおり</w:t>
            </w:r>
            <w:r w:rsidR="003367F2" w:rsidRPr="00CC7B83">
              <w:rPr>
                <w:rFonts w:hint="eastAsia"/>
                <w:sz w:val="22"/>
              </w:rPr>
              <w:t>交付の決定（変更・取消）</w:t>
            </w:r>
            <w:r w:rsidR="003367F2">
              <w:rPr>
                <w:rFonts w:hint="eastAsia"/>
                <w:sz w:val="22"/>
              </w:rPr>
              <w:t>及び</w:t>
            </w:r>
            <w:r w:rsidR="003367F2" w:rsidRPr="00CC7B83">
              <w:rPr>
                <w:rFonts w:hint="eastAsia"/>
                <w:sz w:val="22"/>
              </w:rPr>
              <w:t>事業計画の</w:t>
            </w:r>
            <w:r w:rsidR="003367F2">
              <w:rPr>
                <w:rFonts w:hint="eastAsia"/>
                <w:sz w:val="22"/>
              </w:rPr>
              <w:t>（</w:t>
            </w:r>
            <w:r w:rsidR="003367F2" w:rsidRPr="00CC7B83">
              <w:rPr>
                <w:rFonts w:hint="eastAsia"/>
                <w:sz w:val="22"/>
              </w:rPr>
              <w:t>変更</w:t>
            </w:r>
            <w:r w:rsidR="003367F2">
              <w:rPr>
                <w:rFonts w:hint="eastAsia"/>
                <w:sz w:val="22"/>
              </w:rPr>
              <w:t>・中止・廃止）を</w:t>
            </w:r>
            <w:r w:rsidR="003367F2" w:rsidRPr="00CC7B83">
              <w:rPr>
                <w:rFonts w:hint="eastAsia"/>
                <w:sz w:val="22"/>
              </w:rPr>
              <w:t>承認</w:t>
            </w:r>
            <w:r w:rsidR="003367F2">
              <w:rPr>
                <w:rFonts w:hint="eastAsia"/>
                <w:sz w:val="22"/>
              </w:rPr>
              <w:t>したので、</w:t>
            </w:r>
            <w:r w:rsidR="000B0AAD">
              <w:rPr>
                <w:rFonts w:hint="eastAsia"/>
                <w:sz w:val="22"/>
              </w:rPr>
              <w:t>福山市ＳＤＧｓツアー造成事業費補助金交付要綱第１２条</w:t>
            </w:r>
            <w:r w:rsidR="003367F2">
              <w:rPr>
                <w:rFonts w:hint="eastAsia"/>
                <w:sz w:val="22"/>
              </w:rPr>
              <w:t>第２項又は第１３条第２項</w:t>
            </w:r>
            <w:r w:rsidR="000B0AAD">
              <w:rPr>
                <w:rFonts w:hint="eastAsia"/>
                <w:sz w:val="22"/>
              </w:rPr>
              <w:t>の規定により</w:t>
            </w:r>
            <w:r w:rsidR="003367F2">
              <w:rPr>
                <w:rFonts w:hint="eastAsia"/>
                <w:sz w:val="22"/>
              </w:rPr>
              <w:t>通知</w:t>
            </w:r>
            <w:r>
              <w:rPr>
                <w:rFonts w:hint="eastAsia"/>
                <w:sz w:val="22"/>
              </w:rPr>
              <w:t>します。</w:t>
            </w:r>
          </w:p>
        </w:tc>
      </w:tr>
      <w:tr w:rsidR="009F6C6B" w:rsidTr="003367F2">
        <w:trPr>
          <w:trHeight w:val="709"/>
        </w:trPr>
        <w:tc>
          <w:tcPr>
            <w:tcW w:w="9072" w:type="dxa"/>
            <w:vAlign w:val="center"/>
          </w:tcPr>
          <w:p w:rsidR="009F6C6B" w:rsidRPr="00E34B5E" w:rsidRDefault="009F6C6B" w:rsidP="00987376">
            <w:pPr>
              <w:spacing w:line="360" w:lineRule="atLeast"/>
              <w:rPr>
                <w:sz w:val="22"/>
              </w:rPr>
            </w:pPr>
            <w:r w:rsidRPr="00E34B5E">
              <w:rPr>
                <w:rFonts w:hint="eastAsia"/>
                <w:sz w:val="22"/>
              </w:rPr>
              <w:t>変更後補助金</w:t>
            </w:r>
            <w:r>
              <w:rPr>
                <w:rFonts w:hint="eastAsia"/>
                <w:sz w:val="22"/>
              </w:rPr>
              <w:t>交付決定</w:t>
            </w:r>
            <w:r w:rsidRPr="00E34B5E">
              <w:rPr>
                <w:rFonts w:hint="eastAsia"/>
                <w:sz w:val="22"/>
              </w:rPr>
              <w:t>額</w:t>
            </w:r>
          </w:p>
          <w:p w:rsidR="009F6C6B" w:rsidRPr="00A41DA6" w:rsidRDefault="009F6C6B" w:rsidP="00987376">
            <w:pPr>
              <w:spacing w:line="360" w:lineRule="exact"/>
              <w:rPr>
                <w:kern w:val="0"/>
                <w:sz w:val="22"/>
              </w:rPr>
            </w:pPr>
            <w:r w:rsidRPr="00E34B5E">
              <w:rPr>
                <w:rFonts w:hint="eastAsia"/>
                <w:sz w:val="22"/>
              </w:rPr>
              <w:t>又は取消金額</w:t>
            </w:r>
            <w:r w:rsidRPr="00E34B5E">
              <w:rPr>
                <w:rFonts w:hint="eastAsia"/>
              </w:rPr>
              <w:t xml:space="preserve">　</w:t>
            </w:r>
            <w:r>
              <w:rPr>
                <w:rFonts w:hint="eastAsia"/>
                <w:sz w:val="22"/>
              </w:rPr>
              <w:t xml:space="preserve">　　　　　　　　　　　　　　　　　　　　　　　　円</w:t>
            </w:r>
          </w:p>
        </w:tc>
      </w:tr>
      <w:tr w:rsidR="009F6C6B" w:rsidTr="003367F2">
        <w:trPr>
          <w:trHeight w:val="709"/>
        </w:trPr>
        <w:tc>
          <w:tcPr>
            <w:tcW w:w="9072" w:type="dxa"/>
          </w:tcPr>
          <w:p w:rsidR="009F6C6B" w:rsidRDefault="009F6C6B" w:rsidP="00987376">
            <w:pPr>
              <w:spacing w:line="360" w:lineRule="exact"/>
              <w:jc w:val="left"/>
              <w:rPr>
                <w:sz w:val="22"/>
              </w:rPr>
            </w:pPr>
            <w:r>
              <w:rPr>
                <w:rFonts w:hint="eastAsia"/>
                <w:sz w:val="22"/>
              </w:rPr>
              <w:t>ツアーの名称</w:t>
            </w:r>
          </w:p>
          <w:p w:rsidR="009F6C6B" w:rsidRDefault="009F6C6B" w:rsidP="00987376">
            <w:pPr>
              <w:spacing w:line="360" w:lineRule="exact"/>
              <w:ind w:firstLineChars="100" w:firstLine="220"/>
              <w:jc w:val="left"/>
              <w:rPr>
                <w:sz w:val="22"/>
              </w:rPr>
            </w:pPr>
          </w:p>
        </w:tc>
      </w:tr>
      <w:tr w:rsidR="009F6C6B" w:rsidTr="005E06D7">
        <w:trPr>
          <w:trHeight w:val="2653"/>
        </w:trPr>
        <w:tc>
          <w:tcPr>
            <w:tcW w:w="9072" w:type="dxa"/>
          </w:tcPr>
          <w:p w:rsidR="009F6C6B" w:rsidRDefault="009F6C6B" w:rsidP="00987376">
            <w:pPr>
              <w:spacing w:line="360" w:lineRule="exact"/>
              <w:jc w:val="left"/>
              <w:rPr>
                <w:sz w:val="22"/>
              </w:rPr>
            </w:pPr>
            <w:r>
              <w:rPr>
                <w:rFonts w:hint="eastAsia"/>
                <w:sz w:val="22"/>
              </w:rPr>
              <w:t>ツアーの概要</w:t>
            </w:r>
          </w:p>
          <w:p w:rsidR="009F6C6B" w:rsidRPr="007F237D" w:rsidRDefault="009F6C6B" w:rsidP="00987376">
            <w:pPr>
              <w:spacing w:line="360" w:lineRule="exact"/>
              <w:jc w:val="left"/>
              <w:rPr>
                <w:sz w:val="22"/>
              </w:rPr>
            </w:pPr>
          </w:p>
        </w:tc>
      </w:tr>
      <w:tr w:rsidR="009F6C6B" w:rsidTr="003367F2">
        <w:trPr>
          <w:trHeight w:val="510"/>
        </w:trPr>
        <w:tc>
          <w:tcPr>
            <w:tcW w:w="9072" w:type="dxa"/>
            <w:vAlign w:val="center"/>
          </w:tcPr>
          <w:p w:rsidR="009F6C6B" w:rsidRDefault="009F6C6B" w:rsidP="00987376">
            <w:pPr>
              <w:spacing w:line="360" w:lineRule="exact"/>
              <w:rPr>
                <w:sz w:val="22"/>
              </w:rPr>
            </w:pPr>
            <w:r>
              <w:rPr>
                <w:rFonts w:hint="eastAsia"/>
                <w:sz w:val="22"/>
              </w:rPr>
              <w:t>開始予定年月日　　　　　　　　　　　　年　　　月　　　日</w:t>
            </w:r>
          </w:p>
        </w:tc>
      </w:tr>
      <w:tr w:rsidR="009F6C6B" w:rsidTr="003367F2">
        <w:trPr>
          <w:trHeight w:val="510"/>
        </w:trPr>
        <w:tc>
          <w:tcPr>
            <w:tcW w:w="9072" w:type="dxa"/>
            <w:vAlign w:val="center"/>
          </w:tcPr>
          <w:p w:rsidR="009F6C6B" w:rsidRDefault="009F6C6B" w:rsidP="00987376">
            <w:pPr>
              <w:spacing w:line="360" w:lineRule="exact"/>
              <w:rPr>
                <w:sz w:val="22"/>
              </w:rPr>
            </w:pPr>
            <w:r>
              <w:rPr>
                <w:rFonts w:hint="eastAsia"/>
                <w:sz w:val="22"/>
              </w:rPr>
              <w:t>完了予定年月日　　　　　　　　　　　　年　　　月　　　日</w:t>
            </w:r>
          </w:p>
        </w:tc>
      </w:tr>
      <w:tr w:rsidR="009F6C6B" w:rsidTr="003367F2">
        <w:trPr>
          <w:trHeight w:val="3798"/>
        </w:trPr>
        <w:tc>
          <w:tcPr>
            <w:tcW w:w="9072" w:type="dxa"/>
          </w:tcPr>
          <w:p w:rsidR="009F6C6B" w:rsidRPr="00E765A6" w:rsidRDefault="009F6C6B" w:rsidP="00987376">
            <w:pPr>
              <w:spacing w:line="360" w:lineRule="atLeast"/>
              <w:rPr>
                <w:sz w:val="22"/>
              </w:rPr>
            </w:pPr>
            <w:r w:rsidRPr="00E765A6">
              <w:rPr>
                <w:rFonts w:hint="eastAsia"/>
                <w:sz w:val="22"/>
              </w:rPr>
              <w:t>条件</w:t>
            </w:r>
          </w:p>
          <w:p w:rsidR="009F6C6B" w:rsidRDefault="009F6C6B" w:rsidP="00987376">
            <w:pPr>
              <w:spacing w:line="360" w:lineRule="atLeast"/>
              <w:jc w:val="left"/>
              <w:rPr>
                <w:sz w:val="22"/>
              </w:rPr>
            </w:pPr>
            <w:r>
              <w:rPr>
                <w:rFonts w:hint="eastAsia"/>
                <w:sz w:val="22"/>
              </w:rPr>
              <w:t xml:space="preserve"> </w:t>
            </w:r>
            <w:r>
              <w:rPr>
                <w:rFonts w:hint="eastAsia"/>
                <w:sz w:val="22"/>
              </w:rPr>
              <w:t>１　この補助金は</w:t>
            </w:r>
            <w:r>
              <w:rPr>
                <w:rFonts w:hint="eastAsia"/>
                <w:kern w:val="0"/>
                <w:sz w:val="22"/>
              </w:rPr>
              <w:t>、</w:t>
            </w:r>
            <w:r>
              <w:rPr>
                <w:rFonts w:hint="eastAsia"/>
                <w:sz w:val="22"/>
              </w:rPr>
              <w:t>上記事業費以外に使用してはならない。</w:t>
            </w:r>
          </w:p>
          <w:p w:rsidR="009F6C6B" w:rsidRDefault="009F6C6B" w:rsidP="006B5E6F">
            <w:pPr>
              <w:spacing w:line="360" w:lineRule="atLeast"/>
              <w:ind w:left="345" w:right="147" w:hangingChars="157" w:hanging="345"/>
              <w:rPr>
                <w:sz w:val="22"/>
              </w:rPr>
            </w:pPr>
            <w:r>
              <w:rPr>
                <w:rFonts w:hint="eastAsia"/>
                <w:sz w:val="22"/>
              </w:rPr>
              <w:t xml:space="preserve"> </w:t>
            </w:r>
            <w:r>
              <w:rPr>
                <w:rFonts w:hint="eastAsia"/>
                <w:sz w:val="22"/>
              </w:rPr>
              <w:t>２　補助事業の内容又は予算の変更（市長の定める軽微な変更を除く。）をしようとするときは</w:t>
            </w:r>
            <w:r>
              <w:rPr>
                <w:rFonts w:hint="eastAsia"/>
                <w:kern w:val="0"/>
                <w:sz w:val="22"/>
              </w:rPr>
              <w:t>、</w:t>
            </w:r>
            <w:r>
              <w:rPr>
                <w:rFonts w:hint="eastAsia"/>
                <w:sz w:val="22"/>
              </w:rPr>
              <w:t>市長の承認を受けること。</w:t>
            </w:r>
          </w:p>
          <w:p w:rsidR="009F6C6B" w:rsidRDefault="009F6C6B" w:rsidP="00987376">
            <w:pPr>
              <w:spacing w:line="360" w:lineRule="atLeast"/>
              <w:ind w:right="150"/>
              <w:rPr>
                <w:sz w:val="22"/>
              </w:rPr>
            </w:pPr>
            <w:r>
              <w:rPr>
                <w:rFonts w:hint="eastAsia"/>
                <w:sz w:val="22"/>
              </w:rPr>
              <w:t xml:space="preserve"> </w:t>
            </w:r>
            <w:r>
              <w:rPr>
                <w:rFonts w:hint="eastAsia"/>
                <w:sz w:val="22"/>
              </w:rPr>
              <w:t>３　補助事業を休止し</w:t>
            </w:r>
            <w:r>
              <w:rPr>
                <w:rFonts w:hint="eastAsia"/>
                <w:kern w:val="0"/>
                <w:sz w:val="22"/>
              </w:rPr>
              <w:t>、</w:t>
            </w:r>
            <w:r>
              <w:rPr>
                <w:rFonts w:hint="eastAsia"/>
                <w:sz w:val="22"/>
              </w:rPr>
              <w:t>又は廃止しようとするときは</w:t>
            </w:r>
            <w:r>
              <w:rPr>
                <w:rFonts w:hint="eastAsia"/>
                <w:kern w:val="0"/>
                <w:sz w:val="22"/>
              </w:rPr>
              <w:t>、</w:t>
            </w:r>
            <w:r>
              <w:rPr>
                <w:rFonts w:hint="eastAsia"/>
                <w:sz w:val="22"/>
              </w:rPr>
              <w:t>市長の承認を受けること。</w:t>
            </w:r>
          </w:p>
          <w:p w:rsidR="009F6C6B" w:rsidRDefault="009F6C6B" w:rsidP="006B5E6F">
            <w:pPr>
              <w:spacing w:line="360" w:lineRule="atLeast"/>
              <w:ind w:left="345" w:right="147" w:hangingChars="157" w:hanging="345"/>
              <w:rPr>
                <w:sz w:val="22"/>
              </w:rPr>
            </w:pPr>
            <w:r>
              <w:rPr>
                <w:rFonts w:hint="eastAsia"/>
                <w:sz w:val="22"/>
              </w:rPr>
              <w:t xml:space="preserve"> </w:t>
            </w:r>
            <w:r>
              <w:rPr>
                <w:rFonts w:hint="eastAsia"/>
                <w:sz w:val="22"/>
              </w:rPr>
              <w:t>４　補助事業の実施予定時期又は期間を変更しようとするときは</w:t>
            </w:r>
            <w:r>
              <w:rPr>
                <w:rFonts w:hint="eastAsia"/>
                <w:kern w:val="0"/>
                <w:sz w:val="22"/>
              </w:rPr>
              <w:t>、</w:t>
            </w:r>
            <w:r>
              <w:rPr>
                <w:rFonts w:hint="eastAsia"/>
                <w:sz w:val="22"/>
              </w:rPr>
              <w:t>市長の承認を受けること。</w:t>
            </w:r>
          </w:p>
          <w:p w:rsidR="009F6C6B" w:rsidRDefault="009F6C6B" w:rsidP="006B5E6F">
            <w:pPr>
              <w:spacing w:line="360" w:lineRule="atLeast"/>
              <w:ind w:left="345" w:right="147" w:hangingChars="157" w:hanging="345"/>
              <w:rPr>
                <w:sz w:val="22"/>
              </w:rPr>
            </w:pPr>
            <w:r>
              <w:rPr>
                <w:rFonts w:hint="eastAsia"/>
                <w:sz w:val="22"/>
              </w:rPr>
              <w:t xml:space="preserve"> </w:t>
            </w:r>
            <w:r>
              <w:rPr>
                <w:rFonts w:hint="eastAsia"/>
                <w:sz w:val="22"/>
              </w:rPr>
              <w:t>５　補助事業が予定の期間内に完了しないとき又はその遂行が困難になったときは</w:t>
            </w:r>
            <w:r>
              <w:rPr>
                <w:rFonts w:hint="eastAsia"/>
                <w:kern w:val="0"/>
                <w:sz w:val="22"/>
              </w:rPr>
              <w:t>、</w:t>
            </w:r>
            <w:r>
              <w:rPr>
                <w:rFonts w:hint="eastAsia"/>
                <w:sz w:val="22"/>
              </w:rPr>
              <w:t>速やかに市長に報告し</w:t>
            </w:r>
            <w:r>
              <w:rPr>
                <w:rFonts w:hint="eastAsia"/>
                <w:kern w:val="0"/>
                <w:sz w:val="22"/>
              </w:rPr>
              <w:t>、</w:t>
            </w:r>
            <w:r>
              <w:rPr>
                <w:rFonts w:hint="eastAsia"/>
                <w:sz w:val="22"/>
              </w:rPr>
              <w:t>その指示を受けること。</w:t>
            </w:r>
          </w:p>
          <w:p w:rsidR="009F6C6B" w:rsidRDefault="009F6C6B" w:rsidP="00987376">
            <w:pPr>
              <w:spacing w:line="360" w:lineRule="atLeast"/>
              <w:ind w:right="150"/>
              <w:rPr>
                <w:sz w:val="22"/>
              </w:rPr>
            </w:pPr>
            <w:r>
              <w:rPr>
                <w:rFonts w:hint="eastAsia"/>
                <w:sz w:val="22"/>
              </w:rPr>
              <w:t xml:space="preserve"> </w:t>
            </w:r>
            <w:r>
              <w:rPr>
                <w:rFonts w:hint="eastAsia"/>
                <w:sz w:val="22"/>
              </w:rPr>
              <w:t>６　その他福山市補助金交付規則の規定を遵守すること。</w:t>
            </w:r>
          </w:p>
          <w:p w:rsidR="009F6C6B" w:rsidRDefault="009F6C6B" w:rsidP="00987376">
            <w:pPr>
              <w:spacing w:line="360" w:lineRule="exact"/>
              <w:jc w:val="left"/>
              <w:rPr>
                <w:sz w:val="22"/>
              </w:rPr>
            </w:pPr>
            <w:r>
              <w:rPr>
                <w:rFonts w:hint="eastAsia"/>
                <w:sz w:val="22"/>
              </w:rPr>
              <w:t xml:space="preserve"> </w:t>
            </w:r>
            <w:r>
              <w:rPr>
                <w:rFonts w:hint="eastAsia"/>
                <w:sz w:val="22"/>
              </w:rPr>
              <w:t>７　その他の条件（　　　　　　　　　　　　　　　　　　　　　　　　　　　　　　）</w:t>
            </w:r>
          </w:p>
        </w:tc>
      </w:tr>
    </w:tbl>
    <w:p w:rsidR="00FA51F9" w:rsidRPr="009F6C6B" w:rsidRDefault="00FA51F9" w:rsidP="005E06D7">
      <w:pPr>
        <w:spacing w:line="360" w:lineRule="exact"/>
        <w:ind w:right="624"/>
        <w:jc w:val="left"/>
        <w:rPr>
          <w:rFonts w:ascii="ＭＳ 明朝" w:hAnsi="ＭＳ 明朝" w:hint="eastAsia"/>
          <w:sz w:val="16"/>
          <w:szCs w:val="16"/>
        </w:rPr>
      </w:pPr>
      <w:bookmarkStart w:id="0" w:name="_GoBack"/>
      <w:bookmarkEnd w:id="0"/>
    </w:p>
    <w:sectPr w:rsidR="00FA51F9" w:rsidRPr="009F6C6B" w:rsidSect="00E801E5">
      <w:pgSz w:w="11906" w:h="16838"/>
      <w:pgMar w:top="851" w:right="1418"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91DFC" w:rsidRDefault="00791DFC" w:rsidP="00933BCA">
      <w:r>
        <w:separator/>
      </w:r>
    </w:p>
  </w:endnote>
  <w:endnote w:type="continuationSeparator" w:id="0">
    <w:p w:rsidR="00791DFC" w:rsidRDefault="00791DFC" w:rsidP="00933B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91DFC" w:rsidRDefault="00791DFC" w:rsidP="00933BCA">
      <w:r>
        <w:separator/>
      </w:r>
    </w:p>
  </w:footnote>
  <w:footnote w:type="continuationSeparator" w:id="0">
    <w:p w:rsidR="00791DFC" w:rsidRDefault="00791DFC" w:rsidP="00933B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41B62"/>
    <w:multiLevelType w:val="hybridMultilevel"/>
    <w:tmpl w:val="11A69018"/>
    <w:lvl w:ilvl="0" w:tplc="E34EED4C">
      <w:start w:val="1"/>
      <w:numFmt w:val="aiueoFullWidth"/>
      <w:lvlText w:val="（%1）"/>
      <w:lvlJc w:val="left"/>
      <w:pPr>
        <w:ind w:left="2610" w:hanging="720"/>
      </w:pPr>
      <w:rPr>
        <w:rFonts w:hint="default"/>
      </w:rPr>
    </w:lvl>
    <w:lvl w:ilvl="1" w:tplc="04090017" w:tentative="1">
      <w:start w:val="1"/>
      <w:numFmt w:val="aiueoFullWidth"/>
      <w:lvlText w:val="(%2)"/>
      <w:lvlJc w:val="left"/>
      <w:pPr>
        <w:ind w:left="2730" w:hanging="420"/>
      </w:pPr>
    </w:lvl>
    <w:lvl w:ilvl="2" w:tplc="04090011" w:tentative="1">
      <w:start w:val="1"/>
      <w:numFmt w:val="decimalEnclosedCircle"/>
      <w:lvlText w:val="%3"/>
      <w:lvlJc w:val="left"/>
      <w:pPr>
        <w:ind w:left="3150" w:hanging="420"/>
      </w:pPr>
    </w:lvl>
    <w:lvl w:ilvl="3" w:tplc="0409000F" w:tentative="1">
      <w:start w:val="1"/>
      <w:numFmt w:val="decimal"/>
      <w:lvlText w:val="%4."/>
      <w:lvlJc w:val="left"/>
      <w:pPr>
        <w:ind w:left="3570" w:hanging="420"/>
      </w:pPr>
    </w:lvl>
    <w:lvl w:ilvl="4" w:tplc="04090017" w:tentative="1">
      <w:start w:val="1"/>
      <w:numFmt w:val="aiueoFullWidth"/>
      <w:lvlText w:val="(%5)"/>
      <w:lvlJc w:val="left"/>
      <w:pPr>
        <w:ind w:left="3990" w:hanging="420"/>
      </w:pPr>
    </w:lvl>
    <w:lvl w:ilvl="5" w:tplc="04090011" w:tentative="1">
      <w:start w:val="1"/>
      <w:numFmt w:val="decimalEnclosedCircle"/>
      <w:lvlText w:val="%6"/>
      <w:lvlJc w:val="left"/>
      <w:pPr>
        <w:ind w:left="4410" w:hanging="420"/>
      </w:pPr>
    </w:lvl>
    <w:lvl w:ilvl="6" w:tplc="0409000F" w:tentative="1">
      <w:start w:val="1"/>
      <w:numFmt w:val="decimal"/>
      <w:lvlText w:val="%7."/>
      <w:lvlJc w:val="left"/>
      <w:pPr>
        <w:ind w:left="4830" w:hanging="420"/>
      </w:pPr>
    </w:lvl>
    <w:lvl w:ilvl="7" w:tplc="04090017" w:tentative="1">
      <w:start w:val="1"/>
      <w:numFmt w:val="aiueoFullWidth"/>
      <w:lvlText w:val="(%8)"/>
      <w:lvlJc w:val="left"/>
      <w:pPr>
        <w:ind w:left="5250" w:hanging="420"/>
      </w:pPr>
    </w:lvl>
    <w:lvl w:ilvl="8" w:tplc="04090011" w:tentative="1">
      <w:start w:val="1"/>
      <w:numFmt w:val="decimalEnclosedCircle"/>
      <w:lvlText w:val="%9"/>
      <w:lvlJc w:val="left"/>
      <w:pPr>
        <w:ind w:left="5670" w:hanging="420"/>
      </w:pPr>
    </w:lvl>
  </w:abstractNum>
  <w:abstractNum w:abstractNumId="1" w15:restartNumberingAfterBreak="0">
    <w:nsid w:val="3173420C"/>
    <w:multiLevelType w:val="hybridMultilevel"/>
    <w:tmpl w:val="5E5EA850"/>
    <w:lvl w:ilvl="0" w:tplc="C27453AC">
      <w:start w:val="1"/>
      <w:numFmt w:val="decimalEnclosedCircle"/>
      <w:lvlText w:val="%1"/>
      <w:lvlJc w:val="left"/>
      <w:pPr>
        <w:ind w:left="360" w:hanging="360"/>
      </w:pPr>
      <w:rPr>
        <w:rFonts w:hint="default"/>
        <w:color w:val="auto"/>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9DD75CA"/>
    <w:multiLevelType w:val="hybridMultilevel"/>
    <w:tmpl w:val="EDD6B248"/>
    <w:lvl w:ilvl="0" w:tplc="66400E1E">
      <w:numFmt w:val="bullet"/>
      <w:lvlText w:val="・"/>
      <w:lvlJc w:val="left"/>
      <w:pPr>
        <w:ind w:left="555" w:hanging="360"/>
      </w:pPr>
      <w:rPr>
        <w:rFonts w:ascii="ＭＳ 明朝" w:eastAsia="ＭＳ 明朝" w:hAnsi="ＭＳ 明朝" w:cs="Times New Roman"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3" w15:restartNumberingAfterBreak="0">
    <w:nsid w:val="4A987D66"/>
    <w:multiLevelType w:val="hybridMultilevel"/>
    <w:tmpl w:val="8A427B38"/>
    <w:lvl w:ilvl="0" w:tplc="81E24F5A">
      <w:start w:val="1"/>
      <w:numFmt w:val="aiueoFullWidth"/>
      <w:lvlText w:val="（%1）"/>
      <w:lvlJc w:val="left"/>
      <w:pPr>
        <w:ind w:left="2610" w:hanging="720"/>
      </w:pPr>
      <w:rPr>
        <w:rFonts w:hint="default"/>
      </w:rPr>
    </w:lvl>
    <w:lvl w:ilvl="1" w:tplc="04090017" w:tentative="1">
      <w:start w:val="1"/>
      <w:numFmt w:val="aiueoFullWidth"/>
      <w:lvlText w:val="(%2)"/>
      <w:lvlJc w:val="left"/>
      <w:pPr>
        <w:ind w:left="2730" w:hanging="420"/>
      </w:pPr>
    </w:lvl>
    <w:lvl w:ilvl="2" w:tplc="04090011" w:tentative="1">
      <w:start w:val="1"/>
      <w:numFmt w:val="decimalEnclosedCircle"/>
      <w:lvlText w:val="%3"/>
      <w:lvlJc w:val="left"/>
      <w:pPr>
        <w:ind w:left="3150" w:hanging="420"/>
      </w:pPr>
    </w:lvl>
    <w:lvl w:ilvl="3" w:tplc="0409000F" w:tentative="1">
      <w:start w:val="1"/>
      <w:numFmt w:val="decimal"/>
      <w:lvlText w:val="%4."/>
      <w:lvlJc w:val="left"/>
      <w:pPr>
        <w:ind w:left="3570" w:hanging="420"/>
      </w:pPr>
    </w:lvl>
    <w:lvl w:ilvl="4" w:tplc="04090017" w:tentative="1">
      <w:start w:val="1"/>
      <w:numFmt w:val="aiueoFullWidth"/>
      <w:lvlText w:val="(%5)"/>
      <w:lvlJc w:val="left"/>
      <w:pPr>
        <w:ind w:left="3990" w:hanging="420"/>
      </w:pPr>
    </w:lvl>
    <w:lvl w:ilvl="5" w:tplc="04090011" w:tentative="1">
      <w:start w:val="1"/>
      <w:numFmt w:val="decimalEnclosedCircle"/>
      <w:lvlText w:val="%6"/>
      <w:lvlJc w:val="left"/>
      <w:pPr>
        <w:ind w:left="4410" w:hanging="420"/>
      </w:pPr>
    </w:lvl>
    <w:lvl w:ilvl="6" w:tplc="0409000F" w:tentative="1">
      <w:start w:val="1"/>
      <w:numFmt w:val="decimal"/>
      <w:lvlText w:val="%7."/>
      <w:lvlJc w:val="left"/>
      <w:pPr>
        <w:ind w:left="4830" w:hanging="420"/>
      </w:pPr>
    </w:lvl>
    <w:lvl w:ilvl="7" w:tplc="04090017" w:tentative="1">
      <w:start w:val="1"/>
      <w:numFmt w:val="aiueoFullWidth"/>
      <w:lvlText w:val="(%8)"/>
      <w:lvlJc w:val="left"/>
      <w:pPr>
        <w:ind w:left="5250" w:hanging="420"/>
      </w:pPr>
    </w:lvl>
    <w:lvl w:ilvl="8" w:tplc="04090011" w:tentative="1">
      <w:start w:val="1"/>
      <w:numFmt w:val="decimalEnclosedCircle"/>
      <w:lvlText w:val="%9"/>
      <w:lvlJc w:val="left"/>
      <w:pPr>
        <w:ind w:left="5670" w:hanging="420"/>
      </w:pPr>
    </w:lvl>
  </w:abstractNum>
  <w:abstractNum w:abstractNumId="4" w15:restartNumberingAfterBreak="0">
    <w:nsid w:val="5D0A0BC3"/>
    <w:multiLevelType w:val="hybridMultilevel"/>
    <w:tmpl w:val="2E4208F0"/>
    <w:lvl w:ilvl="0" w:tplc="00BEB646">
      <w:start w:val="4"/>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2"/>
  </w:num>
  <w:num w:numId="2">
    <w:abstractNumId w:val="4"/>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colormenu v:ext="edit" fill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BCA"/>
    <w:rsid w:val="00010ECA"/>
    <w:rsid w:val="000161FA"/>
    <w:rsid w:val="00035E58"/>
    <w:rsid w:val="000A3270"/>
    <w:rsid w:val="000B0AAD"/>
    <w:rsid w:val="000B2894"/>
    <w:rsid w:val="001522C1"/>
    <w:rsid w:val="001715CC"/>
    <w:rsid w:val="001832D0"/>
    <w:rsid w:val="00185FE9"/>
    <w:rsid w:val="001B223B"/>
    <w:rsid w:val="001F1896"/>
    <w:rsid w:val="002917D2"/>
    <w:rsid w:val="0029233D"/>
    <w:rsid w:val="002C23DA"/>
    <w:rsid w:val="002D0294"/>
    <w:rsid w:val="002D57AE"/>
    <w:rsid w:val="00300AFE"/>
    <w:rsid w:val="003367F2"/>
    <w:rsid w:val="00345332"/>
    <w:rsid w:val="00373345"/>
    <w:rsid w:val="00381C00"/>
    <w:rsid w:val="00384DCD"/>
    <w:rsid w:val="003B4F9F"/>
    <w:rsid w:val="003C02F8"/>
    <w:rsid w:val="003C4D72"/>
    <w:rsid w:val="003C53BB"/>
    <w:rsid w:val="003C5F0A"/>
    <w:rsid w:val="003D3624"/>
    <w:rsid w:val="003F742A"/>
    <w:rsid w:val="00446BE0"/>
    <w:rsid w:val="004769A9"/>
    <w:rsid w:val="004A64F7"/>
    <w:rsid w:val="004D0EB9"/>
    <w:rsid w:val="00564899"/>
    <w:rsid w:val="00576E50"/>
    <w:rsid w:val="005B481C"/>
    <w:rsid w:val="005C401D"/>
    <w:rsid w:val="005E06D7"/>
    <w:rsid w:val="005F2A5D"/>
    <w:rsid w:val="005F4595"/>
    <w:rsid w:val="00627BFB"/>
    <w:rsid w:val="00666A5F"/>
    <w:rsid w:val="006741C7"/>
    <w:rsid w:val="006A6D90"/>
    <w:rsid w:val="006B3617"/>
    <w:rsid w:val="006B5E6F"/>
    <w:rsid w:val="006D5C0A"/>
    <w:rsid w:val="006E3811"/>
    <w:rsid w:val="0073245B"/>
    <w:rsid w:val="007709D8"/>
    <w:rsid w:val="00791DFC"/>
    <w:rsid w:val="007F237D"/>
    <w:rsid w:val="007F36C4"/>
    <w:rsid w:val="007F3AE7"/>
    <w:rsid w:val="00806A53"/>
    <w:rsid w:val="0081772F"/>
    <w:rsid w:val="00855BC3"/>
    <w:rsid w:val="008716E5"/>
    <w:rsid w:val="00872AB8"/>
    <w:rsid w:val="0087385A"/>
    <w:rsid w:val="00875C78"/>
    <w:rsid w:val="00883B23"/>
    <w:rsid w:val="00885797"/>
    <w:rsid w:val="008D0806"/>
    <w:rsid w:val="008D4232"/>
    <w:rsid w:val="00933BCA"/>
    <w:rsid w:val="009369B3"/>
    <w:rsid w:val="00951257"/>
    <w:rsid w:val="00990777"/>
    <w:rsid w:val="009F6C6B"/>
    <w:rsid w:val="00A35ADA"/>
    <w:rsid w:val="00A52F41"/>
    <w:rsid w:val="00A57F0C"/>
    <w:rsid w:val="00A92DBC"/>
    <w:rsid w:val="00A95DFA"/>
    <w:rsid w:val="00A964C1"/>
    <w:rsid w:val="00A974C3"/>
    <w:rsid w:val="00AB441B"/>
    <w:rsid w:val="00AD11EF"/>
    <w:rsid w:val="00B2596B"/>
    <w:rsid w:val="00B91628"/>
    <w:rsid w:val="00BE5F1D"/>
    <w:rsid w:val="00C01F7B"/>
    <w:rsid w:val="00CC3673"/>
    <w:rsid w:val="00CC566B"/>
    <w:rsid w:val="00CC7E40"/>
    <w:rsid w:val="00CD0435"/>
    <w:rsid w:val="00CE0E32"/>
    <w:rsid w:val="00D21423"/>
    <w:rsid w:val="00D436B5"/>
    <w:rsid w:val="00D546B6"/>
    <w:rsid w:val="00D7018A"/>
    <w:rsid w:val="00D9609D"/>
    <w:rsid w:val="00D97D0B"/>
    <w:rsid w:val="00DC65CA"/>
    <w:rsid w:val="00DD14BF"/>
    <w:rsid w:val="00DD6442"/>
    <w:rsid w:val="00DF342E"/>
    <w:rsid w:val="00E3173C"/>
    <w:rsid w:val="00E41145"/>
    <w:rsid w:val="00E4123D"/>
    <w:rsid w:val="00E801E5"/>
    <w:rsid w:val="00E82E36"/>
    <w:rsid w:val="00EE04F5"/>
    <w:rsid w:val="00F26B95"/>
    <w:rsid w:val="00F270D7"/>
    <w:rsid w:val="00F51E06"/>
    <w:rsid w:val="00F6193F"/>
    <w:rsid w:val="00F96B62"/>
    <w:rsid w:val="00FA51F9"/>
    <w:rsid w:val="00FC18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enu v:ext="edit" fillcolor="none"/>
    </o:shapedefaults>
    <o:shapelayout v:ext="edit">
      <o:idmap v:ext="edit" data="2"/>
    </o:shapelayout>
  </w:shapeDefaults>
  <w:decimalSymbol w:val="."/>
  <w:listSeparator w:val=","/>
  <w14:docId w14:val="03E7FDD6"/>
  <w15:docId w15:val="{A93EC732-354D-45C9-B15E-69351B72C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33BCA"/>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33BCA"/>
    <w:pPr>
      <w:tabs>
        <w:tab w:val="center" w:pos="4252"/>
        <w:tab w:val="right" w:pos="8504"/>
      </w:tabs>
      <w:snapToGrid w:val="0"/>
    </w:pPr>
    <w:rPr>
      <w:rFonts w:asciiTheme="minorHAnsi" w:eastAsiaTheme="minorEastAsia" w:hAnsiTheme="minorHAnsi" w:cstheme="minorBidi"/>
    </w:rPr>
  </w:style>
  <w:style w:type="character" w:customStyle="1" w:styleId="a4">
    <w:name w:val="ヘッダー (文字)"/>
    <w:basedOn w:val="a0"/>
    <w:link w:val="a3"/>
    <w:uiPriority w:val="99"/>
    <w:rsid w:val="00933BCA"/>
  </w:style>
  <w:style w:type="paragraph" w:styleId="a5">
    <w:name w:val="footer"/>
    <w:basedOn w:val="a"/>
    <w:link w:val="a6"/>
    <w:uiPriority w:val="99"/>
    <w:unhideWhenUsed/>
    <w:rsid w:val="00933BCA"/>
    <w:pPr>
      <w:tabs>
        <w:tab w:val="center" w:pos="4252"/>
        <w:tab w:val="right" w:pos="8504"/>
      </w:tabs>
      <w:snapToGrid w:val="0"/>
    </w:pPr>
    <w:rPr>
      <w:rFonts w:asciiTheme="minorHAnsi" w:eastAsiaTheme="minorEastAsia" w:hAnsiTheme="minorHAnsi" w:cstheme="minorBidi"/>
    </w:rPr>
  </w:style>
  <w:style w:type="character" w:customStyle="1" w:styleId="a6">
    <w:name w:val="フッター (文字)"/>
    <w:basedOn w:val="a0"/>
    <w:link w:val="a5"/>
    <w:uiPriority w:val="99"/>
    <w:rsid w:val="00933BCA"/>
  </w:style>
  <w:style w:type="paragraph" w:styleId="a7">
    <w:name w:val="List Paragraph"/>
    <w:basedOn w:val="a"/>
    <w:uiPriority w:val="34"/>
    <w:qFormat/>
    <w:rsid w:val="00D9609D"/>
    <w:pPr>
      <w:ind w:leftChars="400" w:left="840"/>
    </w:pPr>
  </w:style>
  <w:style w:type="paragraph" w:styleId="a8">
    <w:name w:val="Balloon Text"/>
    <w:basedOn w:val="a"/>
    <w:link w:val="a9"/>
    <w:uiPriority w:val="99"/>
    <w:semiHidden/>
    <w:unhideWhenUsed/>
    <w:rsid w:val="00DF342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F342E"/>
    <w:rPr>
      <w:rFonts w:asciiTheme="majorHAnsi" w:eastAsiaTheme="majorEastAsia" w:hAnsiTheme="majorHAnsi" w:cstheme="majorBidi"/>
      <w:sz w:val="18"/>
      <w:szCs w:val="18"/>
    </w:rPr>
  </w:style>
  <w:style w:type="table" w:styleId="aa">
    <w:name w:val="Table Grid"/>
    <w:basedOn w:val="a1"/>
    <w:uiPriority w:val="59"/>
    <w:rsid w:val="00FC18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472B4A-3924-42E1-B5F5-8861FAC7CC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286</TotalTime>
  <Pages>1</Pages>
  <Words>100</Words>
  <Characters>573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福山市</Company>
  <LinksUpToDate>false</LinksUpToDate>
  <CharactersWithSpaces>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f09240</dc:creator>
  <cp:keywords/>
  <dc:description/>
  <cp:lastModifiedBy>大元　彩実</cp:lastModifiedBy>
  <cp:revision>10</cp:revision>
  <cp:lastPrinted>2025-06-13T05:26:00Z</cp:lastPrinted>
  <dcterms:created xsi:type="dcterms:W3CDTF">2025-09-16T23:31:00Z</dcterms:created>
  <dcterms:modified xsi:type="dcterms:W3CDTF">2025-10-06T02:20:00Z</dcterms:modified>
</cp:coreProperties>
</file>