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0FCB3" w14:textId="7C699483" w:rsidR="00313CC6" w:rsidRPr="007E2C73" w:rsidRDefault="00F45314" w:rsidP="007F4FA3">
      <w:pPr>
        <w:jc w:val="center"/>
        <w:rPr>
          <w:rFonts w:ascii="ＭＳ 明朝" w:hAnsi="ＭＳ 明朝"/>
          <w:sz w:val="24"/>
        </w:rPr>
      </w:pPr>
      <w:r w:rsidRPr="007E2C73">
        <w:rPr>
          <w:rFonts w:ascii="ＭＳ 明朝" w:hAnsi="ＭＳ 明朝" w:hint="eastAsia"/>
          <w:sz w:val="24"/>
        </w:rPr>
        <w:t>福山</w:t>
      </w:r>
      <w:r w:rsidR="00972330" w:rsidRPr="007E2C73">
        <w:rPr>
          <w:rFonts w:ascii="ＭＳ 明朝" w:hAnsi="ＭＳ 明朝" w:hint="eastAsia"/>
          <w:sz w:val="24"/>
        </w:rPr>
        <w:t>市スポーツ推進計画</w:t>
      </w:r>
      <w:r w:rsidR="00310CB5" w:rsidRPr="007E2C73">
        <w:rPr>
          <w:rFonts w:ascii="ＭＳ 明朝" w:hAnsi="ＭＳ 明朝" w:hint="eastAsia"/>
          <w:sz w:val="24"/>
        </w:rPr>
        <w:t>策定</w:t>
      </w:r>
      <w:r w:rsidR="006C6EA2">
        <w:rPr>
          <w:rFonts w:ascii="ＭＳ 明朝" w:hAnsi="ＭＳ 明朝" w:hint="eastAsia"/>
          <w:sz w:val="24"/>
        </w:rPr>
        <w:t>支援</w:t>
      </w:r>
      <w:r w:rsidR="006F445A" w:rsidRPr="007E2C73">
        <w:rPr>
          <w:rFonts w:ascii="ＭＳ 明朝" w:hAnsi="ＭＳ 明朝" w:hint="eastAsia"/>
          <w:sz w:val="24"/>
        </w:rPr>
        <w:t>業務</w:t>
      </w:r>
      <w:r w:rsidR="0013407C" w:rsidRPr="007E2C73">
        <w:rPr>
          <w:rFonts w:ascii="ＭＳ 明朝" w:hAnsi="ＭＳ 明朝" w:hint="eastAsia"/>
          <w:sz w:val="24"/>
        </w:rPr>
        <w:t>仕様書</w:t>
      </w:r>
    </w:p>
    <w:p w14:paraId="6EFB51BD" w14:textId="77777777" w:rsidR="00F45314" w:rsidRPr="007E2C73" w:rsidRDefault="00F45314" w:rsidP="006F3AF1">
      <w:pPr>
        <w:ind w:left="235" w:hangingChars="100" w:hanging="235"/>
        <w:rPr>
          <w:rFonts w:ascii="ＭＳ 明朝" w:hAnsi="ＭＳ 明朝"/>
          <w:sz w:val="24"/>
        </w:rPr>
      </w:pPr>
    </w:p>
    <w:p w14:paraId="537A8AFF" w14:textId="058A6B4A" w:rsidR="00FE7D8F" w:rsidRPr="007E2C73" w:rsidRDefault="00C831EA" w:rsidP="005843D6">
      <w:pPr>
        <w:pStyle w:val="a9"/>
        <w:numPr>
          <w:ilvl w:val="0"/>
          <w:numId w:val="3"/>
        </w:numPr>
        <w:ind w:leftChars="0"/>
        <w:rPr>
          <w:rFonts w:ascii="ＭＳ 明朝" w:hAnsi="ＭＳ 明朝"/>
          <w:sz w:val="24"/>
        </w:rPr>
      </w:pPr>
      <w:r w:rsidRPr="007E2C73">
        <w:rPr>
          <w:rFonts w:ascii="ＭＳ 明朝" w:hAnsi="ＭＳ 明朝" w:hint="eastAsia"/>
          <w:sz w:val="24"/>
        </w:rPr>
        <w:t>業務名称</w:t>
      </w:r>
    </w:p>
    <w:p w14:paraId="10E4CDEF" w14:textId="181183C2" w:rsidR="00C831EA" w:rsidRPr="006C6EA2" w:rsidRDefault="00C831EA" w:rsidP="006C6EA2">
      <w:pPr>
        <w:pStyle w:val="a9"/>
        <w:ind w:leftChars="0" w:left="440"/>
        <w:rPr>
          <w:rFonts w:ascii="ＭＳ 明朝" w:hAnsi="ＭＳ 明朝"/>
          <w:sz w:val="24"/>
        </w:rPr>
      </w:pPr>
      <w:r w:rsidRPr="007E2C73">
        <w:rPr>
          <w:rFonts w:ascii="ＭＳ 明朝" w:hAnsi="ＭＳ 明朝" w:hint="eastAsia"/>
          <w:sz w:val="24"/>
        </w:rPr>
        <w:t>福山市スポーツ推進計画策定</w:t>
      </w:r>
      <w:r w:rsidR="006C6EA2">
        <w:rPr>
          <w:rFonts w:ascii="ＭＳ 明朝" w:hAnsi="ＭＳ 明朝" w:hint="eastAsia"/>
          <w:sz w:val="24"/>
        </w:rPr>
        <w:t>支援</w:t>
      </w:r>
      <w:r w:rsidRPr="006C6EA2">
        <w:rPr>
          <w:rFonts w:ascii="ＭＳ 明朝" w:hAnsi="ＭＳ 明朝" w:hint="eastAsia"/>
          <w:sz w:val="24"/>
        </w:rPr>
        <w:t>業務</w:t>
      </w:r>
    </w:p>
    <w:p w14:paraId="12A5CBD1" w14:textId="77777777" w:rsidR="00C831EA" w:rsidRPr="007E2C73" w:rsidRDefault="00C831EA" w:rsidP="00C831EA">
      <w:pPr>
        <w:rPr>
          <w:rFonts w:ascii="ＭＳ 明朝" w:hAnsi="ＭＳ 明朝"/>
          <w:sz w:val="24"/>
        </w:rPr>
      </w:pPr>
    </w:p>
    <w:p w14:paraId="4F1E1B17" w14:textId="40963149" w:rsidR="00C831EA" w:rsidRPr="007E2C73" w:rsidRDefault="00C831EA" w:rsidP="005843D6">
      <w:pPr>
        <w:pStyle w:val="a9"/>
        <w:numPr>
          <w:ilvl w:val="0"/>
          <w:numId w:val="3"/>
        </w:numPr>
        <w:ind w:leftChars="0"/>
        <w:rPr>
          <w:rFonts w:ascii="ＭＳ 明朝" w:hAnsi="ＭＳ 明朝"/>
          <w:sz w:val="24"/>
        </w:rPr>
      </w:pPr>
      <w:r w:rsidRPr="007E2C73">
        <w:rPr>
          <w:rFonts w:ascii="ＭＳ 明朝" w:hAnsi="ＭＳ 明朝" w:hint="eastAsia"/>
          <w:sz w:val="24"/>
        </w:rPr>
        <w:t>業務目的</w:t>
      </w:r>
    </w:p>
    <w:p w14:paraId="2432B4BD" w14:textId="1805D552" w:rsidR="00CB6389" w:rsidRPr="007E2C73" w:rsidRDefault="00EE1A20" w:rsidP="00CB6389">
      <w:pPr>
        <w:pStyle w:val="a9"/>
        <w:ind w:leftChars="0" w:left="440"/>
        <w:rPr>
          <w:rFonts w:ascii="ＭＳ 明朝" w:hAnsi="ＭＳ 明朝"/>
          <w:sz w:val="24"/>
        </w:rPr>
      </w:pPr>
      <w:r w:rsidRPr="007E2C73">
        <w:rPr>
          <w:rFonts w:ascii="ＭＳ 明朝" w:hAnsi="ＭＳ 明朝" w:hint="eastAsia"/>
          <w:sz w:val="24"/>
        </w:rPr>
        <w:t xml:space="preserve">　スポーツ基本法（平成</w:t>
      </w:r>
      <w:r w:rsidR="00C6083C" w:rsidRPr="007E2C73">
        <w:rPr>
          <w:rFonts w:ascii="ＭＳ 明朝" w:hAnsi="ＭＳ 明朝" w:hint="eastAsia"/>
          <w:sz w:val="24"/>
        </w:rPr>
        <w:t>23</w:t>
      </w:r>
      <w:r w:rsidRPr="007E2C73">
        <w:rPr>
          <w:rFonts w:ascii="ＭＳ 明朝" w:hAnsi="ＭＳ 明朝" w:hint="eastAsia"/>
          <w:sz w:val="24"/>
        </w:rPr>
        <w:t>年法律第</w:t>
      </w:r>
      <w:r w:rsidR="00C6083C" w:rsidRPr="007E2C73">
        <w:rPr>
          <w:rFonts w:ascii="ＭＳ 明朝" w:hAnsi="ＭＳ 明朝" w:hint="eastAsia"/>
          <w:sz w:val="24"/>
        </w:rPr>
        <w:t>78</w:t>
      </w:r>
      <w:r w:rsidRPr="007E2C73">
        <w:rPr>
          <w:rFonts w:ascii="ＭＳ 明朝" w:hAnsi="ＭＳ 明朝" w:hint="eastAsia"/>
          <w:sz w:val="24"/>
        </w:rPr>
        <w:t>号）第</w:t>
      </w:r>
      <w:r w:rsidR="00C6083C" w:rsidRPr="007E2C73">
        <w:rPr>
          <w:rFonts w:ascii="ＭＳ 明朝" w:hAnsi="ＭＳ 明朝" w:hint="eastAsia"/>
          <w:sz w:val="24"/>
        </w:rPr>
        <w:t>10</w:t>
      </w:r>
      <w:r w:rsidRPr="007E2C73">
        <w:rPr>
          <w:rFonts w:ascii="ＭＳ 明朝" w:hAnsi="ＭＳ 明朝" w:hint="eastAsia"/>
          <w:sz w:val="24"/>
        </w:rPr>
        <w:t>条の規定に基づき、</w:t>
      </w:r>
      <w:r w:rsidR="00C6083C" w:rsidRPr="007E2C73">
        <w:rPr>
          <w:rFonts w:ascii="ＭＳ 明朝" w:hAnsi="ＭＳ 明朝" w:hint="eastAsia"/>
          <w:sz w:val="24"/>
        </w:rPr>
        <w:t>2017</w:t>
      </w:r>
      <w:r w:rsidRPr="007E2C73">
        <w:rPr>
          <w:rFonts w:ascii="ＭＳ 明朝" w:hAnsi="ＭＳ 明朝" w:hint="eastAsia"/>
          <w:sz w:val="24"/>
        </w:rPr>
        <w:t>年度（平成</w:t>
      </w:r>
      <w:r w:rsidR="00C6083C" w:rsidRPr="007E2C73">
        <w:rPr>
          <w:rFonts w:ascii="ＭＳ 明朝" w:hAnsi="ＭＳ 明朝" w:hint="eastAsia"/>
          <w:sz w:val="24"/>
        </w:rPr>
        <w:t>29</w:t>
      </w:r>
      <w:r w:rsidRPr="007E2C73">
        <w:rPr>
          <w:rFonts w:ascii="ＭＳ 明朝" w:hAnsi="ＭＳ 明朝" w:hint="eastAsia"/>
          <w:sz w:val="24"/>
        </w:rPr>
        <w:t>年度）に策定した福山市スポーツ推進計画が、</w:t>
      </w:r>
      <w:r w:rsidR="00C6083C" w:rsidRPr="007E2C73">
        <w:rPr>
          <w:rFonts w:ascii="ＭＳ 明朝" w:hAnsi="ＭＳ 明朝" w:hint="eastAsia"/>
          <w:sz w:val="24"/>
        </w:rPr>
        <w:t>2026</w:t>
      </w:r>
      <w:r w:rsidRPr="007E2C73">
        <w:rPr>
          <w:rFonts w:ascii="ＭＳ 明朝" w:hAnsi="ＭＳ 明朝" w:hint="eastAsia"/>
          <w:sz w:val="24"/>
        </w:rPr>
        <w:t>年度（令和</w:t>
      </w:r>
      <w:r w:rsidR="00C6083C" w:rsidRPr="007E2C73">
        <w:rPr>
          <w:rFonts w:ascii="ＭＳ 明朝" w:hAnsi="ＭＳ 明朝" w:hint="eastAsia"/>
          <w:sz w:val="24"/>
        </w:rPr>
        <w:t>8</w:t>
      </w:r>
      <w:r w:rsidRPr="007E2C73">
        <w:rPr>
          <w:rFonts w:ascii="ＭＳ 明朝" w:hAnsi="ＭＳ 明朝" w:hint="eastAsia"/>
          <w:sz w:val="24"/>
        </w:rPr>
        <w:t>年度）に</w:t>
      </w:r>
      <w:r w:rsidR="006F0A13" w:rsidRPr="007E2C73">
        <w:rPr>
          <w:rFonts w:ascii="ＭＳ 明朝" w:hAnsi="ＭＳ 明朝" w:hint="eastAsia"/>
          <w:sz w:val="24"/>
        </w:rPr>
        <w:t>計画最終年度を迎えるに</w:t>
      </w:r>
      <w:r w:rsidR="006C6EA2">
        <w:rPr>
          <w:rFonts w:ascii="ＭＳ 明朝" w:hAnsi="ＭＳ 明朝" w:hint="eastAsia"/>
          <w:sz w:val="24"/>
        </w:rPr>
        <w:t>当たり</w:t>
      </w:r>
      <w:r w:rsidR="006F0A13" w:rsidRPr="007E2C73">
        <w:rPr>
          <w:rFonts w:ascii="ＭＳ 明朝" w:hAnsi="ＭＳ 明朝" w:hint="eastAsia"/>
          <w:sz w:val="24"/>
        </w:rPr>
        <w:t>、</w:t>
      </w:r>
      <w:r w:rsidR="006C6EA2">
        <w:rPr>
          <w:rFonts w:ascii="ＭＳ 明朝" w:hAnsi="ＭＳ 明朝" w:hint="eastAsia"/>
          <w:sz w:val="24"/>
        </w:rPr>
        <w:t>国・県の動向を踏まえ、</w:t>
      </w:r>
      <w:r w:rsidR="00CB6389" w:rsidRPr="007E2C73">
        <w:rPr>
          <w:rFonts w:ascii="ＭＳ 明朝" w:hAnsi="ＭＳ 明朝" w:hint="eastAsia"/>
          <w:sz w:val="24"/>
        </w:rPr>
        <w:t>本市におけるスポーツの実態やニーズを</w:t>
      </w:r>
      <w:r w:rsidR="006C6EA2">
        <w:rPr>
          <w:rFonts w:ascii="ＭＳ 明朝" w:hAnsi="ＭＳ 明朝" w:hint="eastAsia"/>
          <w:sz w:val="24"/>
        </w:rPr>
        <w:t>把握</w:t>
      </w:r>
      <w:r w:rsidR="00FC72DB">
        <w:rPr>
          <w:rFonts w:ascii="ＭＳ 明朝" w:hAnsi="ＭＳ 明朝" w:hint="eastAsia"/>
          <w:sz w:val="24"/>
        </w:rPr>
        <w:t>する中で</w:t>
      </w:r>
      <w:r w:rsidR="00CB6389" w:rsidRPr="007E2C73">
        <w:rPr>
          <w:rFonts w:ascii="ＭＳ 明朝" w:hAnsi="ＭＳ 明朝" w:hint="eastAsia"/>
          <w:sz w:val="24"/>
        </w:rPr>
        <w:t>、</w:t>
      </w:r>
      <w:r w:rsidR="006C6EA2">
        <w:rPr>
          <w:rFonts w:ascii="ＭＳ 明朝" w:hAnsi="ＭＳ 明朝" w:hint="eastAsia"/>
          <w:sz w:val="24"/>
        </w:rPr>
        <w:t>スポーツによるまちづくり</w:t>
      </w:r>
      <w:r w:rsidR="00352B9E">
        <w:rPr>
          <w:rFonts w:ascii="ＭＳ 明朝" w:hAnsi="ＭＳ 明朝" w:hint="eastAsia"/>
          <w:sz w:val="24"/>
        </w:rPr>
        <w:t>や、これからの時代にふさわしい</w:t>
      </w:r>
      <w:r w:rsidR="00CB6389" w:rsidRPr="007E2C73">
        <w:rPr>
          <w:rFonts w:ascii="ＭＳ 明朝" w:hAnsi="ＭＳ 明朝" w:hint="eastAsia"/>
          <w:sz w:val="24"/>
        </w:rPr>
        <w:t>スポーツ環境の整備を推進するため、</w:t>
      </w:r>
      <w:r w:rsidR="006F0A13" w:rsidRPr="007E2C73">
        <w:rPr>
          <w:rFonts w:ascii="ＭＳ 明朝" w:hAnsi="ＭＳ 明朝" w:hint="eastAsia"/>
          <w:sz w:val="24"/>
        </w:rPr>
        <w:t>次期</w:t>
      </w:r>
      <w:r w:rsidR="00CB6389" w:rsidRPr="007E2C73">
        <w:rPr>
          <w:rFonts w:ascii="ＭＳ 明朝" w:hAnsi="ＭＳ 明朝" w:hint="eastAsia"/>
          <w:sz w:val="24"/>
        </w:rPr>
        <w:t>福山市スポーツ推進計画</w:t>
      </w:r>
      <w:r w:rsidR="005D67AF">
        <w:rPr>
          <w:rFonts w:ascii="ＭＳ 明朝" w:hAnsi="ＭＳ 明朝" w:hint="eastAsia"/>
          <w:sz w:val="24"/>
        </w:rPr>
        <w:t>（「以下次期計画」という。）</w:t>
      </w:r>
      <w:r w:rsidR="00CB6389" w:rsidRPr="007E2C73">
        <w:rPr>
          <w:rFonts w:ascii="ＭＳ 明朝" w:hAnsi="ＭＳ 明朝" w:hint="eastAsia"/>
          <w:sz w:val="24"/>
        </w:rPr>
        <w:t>を策定する。</w:t>
      </w:r>
    </w:p>
    <w:p w14:paraId="22AC0C65" w14:textId="5ADC4B2D" w:rsidR="00C831EA" w:rsidRPr="007E2C73" w:rsidRDefault="00C831EA" w:rsidP="00C831EA">
      <w:pPr>
        <w:pStyle w:val="a9"/>
        <w:ind w:leftChars="0" w:left="440" w:firstLineChars="100" w:firstLine="235"/>
        <w:rPr>
          <w:rFonts w:ascii="ＭＳ 明朝" w:hAnsi="ＭＳ 明朝"/>
          <w:sz w:val="24"/>
        </w:rPr>
      </w:pPr>
      <w:r w:rsidRPr="007E2C73">
        <w:rPr>
          <w:rFonts w:ascii="ＭＳ 明朝" w:hAnsi="ＭＳ 明朝" w:hint="eastAsia"/>
          <w:sz w:val="24"/>
        </w:rPr>
        <w:t>本業務は、計画の策定に</w:t>
      </w:r>
      <w:r w:rsidR="006C6EA2">
        <w:rPr>
          <w:rFonts w:ascii="ＭＳ 明朝" w:hAnsi="ＭＳ 明朝" w:hint="eastAsia"/>
          <w:sz w:val="24"/>
        </w:rPr>
        <w:t>当たり</w:t>
      </w:r>
      <w:r w:rsidRPr="007E2C73">
        <w:rPr>
          <w:rFonts w:ascii="ＭＳ 明朝" w:hAnsi="ＭＳ 明朝" w:hint="eastAsia"/>
          <w:sz w:val="24"/>
        </w:rPr>
        <w:t>、高い専門性と豊富な経験等を有する事業者に計画策定支援業務</w:t>
      </w:r>
      <w:r w:rsidR="00CB6389" w:rsidRPr="007E2C73">
        <w:rPr>
          <w:rFonts w:ascii="ＭＳ 明朝" w:hAnsi="ＭＳ 明朝" w:hint="eastAsia"/>
          <w:sz w:val="24"/>
        </w:rPr>
        <w:t>を委託し、策定</w:t>
      </w:r>
      <w:r w:rsidR="00BC7029">
        <w:rPr>
          <w:rFonts w:ascii="ＭＳ 明朝" w:hAnsi="ＭＳ 明朝" w:hint="eastAsia"/>
          <w:sz w:val="24"/>
        </w:rPr>
        <w:t>に</w:t>
      </w:r>
      <w:r w:rsidR="00CB6389" w:rsidRPr="007E2C73">
        <w:rPr>
          <w:rFonts w:ascii="ＭＳ 明朝" w:hAnsi="ＭＳ 明朝" w:hint="eastAsia"/>
          <w:sz w:val="24"/>
        </w:rPr>
        <w:t>係る業務を効率的かつ円滑に遂行することを目的とする。</w:t>
      </w:r>
    </w:p>
    <w:p w14:paraId="52F63F29" w14:textId="77777777" w:rsidR="00C831EA" w:rsidRPr="007E2C73" w:rsidRDefault="00C831EA" w:rsidP="009500DE">
      <w:pPr>
        <w:rPr>
          <w:rFonts w:ascii="ＭＳ 明朝" w:hAnsi="ＭＳ 明朝"/>
          <w:sz w:val="24"/>
        </w:rPr>
      </w:pPr>
    </w:p>
    <w:p w14:paraId="70BF0F7B" w14:textId="77777777" w:rsidR="009500DE" w:rsidRPr="007E2C73" w:rsidRDefault="009500DE" w:rsidP="005843D6">
      <w:pPr>
        <w:pStyle w:val="a9"/>
        <w:numPr>
          <w:ilvl w:val="0"/>
          <w:numId w:val="3"/>
        </w:numPr>
        <w:ind w:leftChars="0"/>
        <w:rPr>
          <w:rFonts w:ascii="ＭＳ 明朝" w:hAnsi="ＭＳ 明朝"/>
          <w:sz w:val="24"/>
        </w:rPr>
      </w:pPr>
      <w:r w:rsidRPr="007E2C73">
        <w:rPr>
          <w:rFonts w:ascii="ＭＳ 明朝" w:hAnsi="ＭＳ 明朝" w:hint="eastAsia"/>
          <w:sz w:val="24"/>
        </w:rPr>
        <w:t>契約期間</w:t>
      </w:r>
    </w:p>
    <w:p w14:paraId="4010D7F1" w14:textId="0E3985C8" w:rsidR="00AC72B1" w:rsidRPr="007E2C73" w:rsidRDefault="00590C9C" w:rsidP="009500DE">
      <w:pPr>
        <w:pStyle w:val="a9"/>
        <w:ind w:leftChars="0" w:left="440"/>
        <w:rPr>
          <w:rFonts w:ascii="ＭＳ 明朝" w:hAnsi="ＭＳ 明朝"/>
          <w:sz w:val="24"/>
        </w:rPr>
      </w:pPr>
      <w:r w:rsidRPr="007E2C73">
        <w:rPr>
          <w:rFonts w:ascii="ＭＳ 明朝" w:hAnsi="ＭＳ 明朝" w:hint="eastAsia"/>
          <w:sz w:val="24"/>
        </w:rPr>
        <w:t>契約</w:t>
      </w:r>
      <w:r w:rsidR="009500DE" w:rsidRPr="007E2C73">
        <w:rPr>
          <w:rFonts w:ascii="ＭＳ 明朝" w:hAnsi="ＭＳ 明朝" w:hint="eastAsia"/>
          <w:sz w:val="24"/>
        </w:rPr>
        <w:t>締結</w:t>
      </w:r>
      <w:r w:rsidR="0047688B" w:rsidRPr="007E2C73">
        <w:rPr>
          <w:rFonts w:ascii="ＭＳ 明朝" w:hAnsi="ＭＳ 明朝" w:hint="eastAsia"/>
          <w:sz w:val="24"/>
        </w:rPr>
        <w:t>の</w:t>
      </w:r>
      <w:r w:rsidRPr="007E2C73">
        <w:rPr>
          <w:rFonts w:ascii="ＭＳ 明朝" w:hAnsi="ＭＳ 明朝" w:hint="eastAsia"/>
          <w:sz w:val="24"/>
        </w:rPr>
        <w:t>日から</w:t>
      </w:r>
      <w:r w:rsidR="00273059" w:rsidRPr="007E2C73">
        <w:rPr>
          <w:rFonts w:ascii="ＭＳ 明朝" w:hAnsi="ＭＳ 明朝" w:hint="eastAsia"/>
          <w:sz w:val="24"/>
        </w:rPr>
        <w:t>2027年（令和9</w:t>
      </w:r>
      <w:r w:rsidR="006F445A" w:rsidRPr="007E2C73">
        <w:rPr>
          <w:rFonts w:ascii="ＭＳ 明朝" w:hAnsi="ＭＳ 明朝" w:hint="eastAsia"/>
          <w:sz w:val="24"/>
        </w:rPr>
        <w:t>年</w:t>
      </w:r>
      <w:r w:rsidR="00273059" w:rsidRPr="007E2C73">
        <w:rPr>
          <w:rFonts w:ascii="ＭＳ 明朝" w:hAnsi="ＭＳ 明朝" w:hint="eastAsia"/>
          <w:sz w:val="24"/>
        </w:rPr>
        <w:t>）3月31</w:t>
      </w:r>
      <w:r w:rsidR="006F445A" w:rsidRPr="007E2C73">
        <w:rPr>
          <w:rFonts w:ascii="ＭＳ 明朝" w:hAnsi="ＭＳ 明朝" w:hint="eastAsia"/>
          <w:sz w:val="24"/>
        </w:rPr>
        <w:t>日</w:t>
      </w:r>
      <w:r w:rsidR="0013407C" w:rsidRPr="007E2C73">
        <w:rPr>
          <w:rFonts w:ascii="ＭＳ 明朝" w:hAnsi="ＭＳ 明朝" w:hint="eastAsia"/>
          <w:sz w:val="24"/>
        </w:rPr>
        <w:t>まで</w:t>
      </w:r>
    </w:p>
    <w:p w14:paraId="613921E6" w14:textId="77777777" w:rsidR="00FE7D8F" w:rsidRPr="007E2C73" w:rsidRDefault="00FE7D8F" w:rsidP="00C831EA">
      <w:pPr>
        <w:rPr>
          <w:rFonts w:ascii="ＭＳ 明朝" w:hAnsi="ＭＳ 明朝"/>
          <w:sz w:val="24"/>
        </w:rPr>
      </w:pPr>
    </w:p>
    <w:p w14:paraId="54F5AE72" w14:textId="4639E9B7" w:rsidR="00B47357" w:rsidRDefault="00B47357" w:rsidP="005843D6">
      <w:pPr>
        <w:pStyle w:val="a9"/>
        <w:numPr>
          <w:ilvl w:val="0"/>
          <w:numId w:val="3"/>
        </w:numPr>
        <w:ind w:leftChars="0"/>
        <w:rPr>
          <w:rFonts w:ascii="ＭＳ 明朝" w:hAnsi="ＭＳ 明朝"/>
          <w:sz w:val="24"/>
        </w:rPr>
      </w:pPr>
      <w:r w:rsidRPr="007E2C73">
        <w:rPr>
          <w:rFonts w:ascii="ＭＳ 明朝" w:hAnsi="ＭＳ 明朝" w:hint="eastAsia"/>
          <w:sz w:val="24"/>
        </w:rPr>
        <w:t>業務内容</w:t>
      </w:r>
    </w:p>
    <w:p w14:paraId="543E5578" w14:textId="77777777" w:rsidR="000575E5" w:rsidRPr="007E2C73" w:rsidRDefault="000575E5" w:rsidP="005843D6">
      <w:pPr>
        <w:pStyle w:val="a9"/>
        <w:numPr>
          <w:ilvl w:val="0"/>
          <w:numId w:val="1"/>
        </w:numPr>
        <w:ind w:leftChars="0"/>
        <w:rPr>
          <w:rFonts w:ascii="ＭＳ 明朝" w:hAnsi="ＭＳ 明朝"/>
          <w:sz w:val="24"/>
        </w:rPr>
      </w:pPr>
      <w:r w:rsidRPr="007E2C73">
        <w:rPr>
          <w:rFonts w:ascii="ＭＳ 明朝" w:hAnsi="ＭＳ 明朝" w:hint="eastAsia"/>
          <w:sz w:val="24"/>
        </w:rPr>
        <w:t>現行計画の最終評価及び報告書作成</w:t>
      </w:r>
    </w:p>
    <w:p w14:paraId="7661CF62" w14:textId="77777777" w:rsidR="000575E5" w:rsidRPr="007E2C73" w:rsidRDefault="000575E5" w:rsidP="005843D6">
      <w:pPr>
        <w:pStyle w:val="a9"/>
        <w:numPr>
          <w:ilvl w:val="0"/>
          <w:numId w:val="4"/>
        </w:numPr>
        <w:ind w:leftChars="0"/>
        <w:rPr>
          <w:rFonts w:ascii="ＭＳ 明朝" w:hAnsi="ＭＳ 明朝"/>
          <w:sz w:val="24"/>
        </w:rPr>
      </w:pPr>
      <w:r w:rsidRPr="007E2C73">
        <w:rPr>
          <w:rFonts w:ascii="ＭＳ 明朝" w:hAnsi="ＭＳ 明朝" w:hint="eastAsia"/>
          <w:sz w:val="24"/>
        </w:rPr>
        <w:t>現状分析・課題整理</w:t>
      </w:r>
    </w:p>
    <w:p w14:paraId="215DC6EF" w14:textId="77777777" w:rsidR="000575E5" w:rsidRPr="007E2C73" w:rsidRDefault="000575E5" w:rsidP="000575E5">
      <w:pPr>
        <w:pStyle w:val="a9"/>
        <w:ind w:leftChars="0" w:left="1540" w:firstLineChars="100" w:firstLine="235"/>
        <w:rPr>
          <w:rFonts w:ascii="ＭＳ 明朝" w:hAnsi="ＭＳ 明朝"/>
          <w:sz w:val="24"/>
        </w:rPr>
      </w:pPr>
      <w:r w:rsidRPr="007E2C73">
        <w:rPr>
          <w:rFonts w:ascii="ＭＳ 明朝" w:hAnsi="ＭＳ 明朝" w:hint="eastAsia"/>
          <w:sz w:val="24"/>
        </w:rPr>
        <w:t>既存資料等を基に、現行計画の進捗状況についてとりまとめ、次期計画において本市が取り組むべき課題及び重点検討項目の抽出を行う。</w:t>
      </w:r>
    </w:p>
    <w:p w14:paraId="25A57AB2" w14:textId="77777777" w:rsidR="000575E5" w:rsidRPr="007E2C73" w:rsidRDefault="000575E5" w:rsidP="005843D6">
      <w:pPr>
        <w:pStyle w:val="a9"/>
        <w:numPr>
          <w:ilvl w:val="0"/>
          <w:numId w:val="4"/>
        </w:numPr>
        <w:ind w:leftChars="0"/>
        <w:rPr>
          <w:rFonts w:ascii="ＭＳ 明朝" w:hAnsi="ＭＳ 明朝"/>
          <w:sz w:val="24"/>
        </w:rPr>
      </w:pPr>
      <w:r w:rsidRPr="007E2C73">
        <w:rPr>
          <w:rFonts w:ascii="ＭＳ 明朝" w:hAnsi="ＭＳ 明朝" w:hint="eastAsia"/>
          <w:sz w:val="24"/>
        </w:rPr>
        <w:t>最終評価報告書の作成</w:t>
      </w:r>
    </w:p>
    <w:p w14:paraId="5860B729" w14:textId="532BEDE8" w:rsidR="000575E5" w:rsidRDefault="000575E5" w:rsidP="000575E5">
      <w:pPr>
        <w:pStyle w:val="a9"/>
        <w:ind w:leftChars="0" w:left="1540" w:firstLineChars="100" w:firstLine="235"/>
        <w:rPr>
          <w:rFonts w:ascii="ＭＳ 明朝" w:hAnsi="ＭＳ 明朝"/>
          <w:sz w:val="24"/>
        </w:rPr>
      </w:pPr>
      <w:r w:rsidRPr="007E2C73">
        <w:rPr>
          <w:rFonts w:ascii="ＭＳ 明朝" w:hAnsi="ＭＳ 明朝" w:hint="eastAsia"/>
          <w:sz w:val="24"/>
        </w:rPr>
        <w:t>アの結果を踏まえ、</w:t>
      </w:r>
      <w:r w:rsidR="00134868">
        <w:rPr>
          <w:rFonts w:ascii="ＭＳ 明朝" w:hAnsi="ＭＳ 明朝" w:hint="eastAsia"/>
          <w:sz w:val="24"/>
        </w:rPr>
        <w:t>計画書</w:t>
      </w:r>
      <w:r w:rsidRPr="007E2C73">
        <w:rPr>
          <w:rFonts w:ascii="ＭＳ 明朝" w:hAnsi="ＭＳ 明朝" w:hint="eastAsia"/>
          <w:sz w:val="24"/>
        </w:rPr>
        <w:t>を作成する上での根拠資料となるように</w:t>
      </w:r>
      <w:r w:rsidR="00342BDD">
        <w:rPr>
          <w:rFonts w:ascii="ＭＳ 明朝" w:hAnsi="ＭＳ 明朝" w:hint="eastAsia"/>
          <w:sz w:val="24"/>
        </w:rPr>
        <w:t>、</w:t>
      </w:r>
      <w:r w:rsidRPr="007E2C73">
        <w:rPr>
          <w:rFonts w:ascii="ＭＳ 明朝" w:hAnsi="ＭＳ 明朝" w:hint="eastAsia"/>
          <w:sz w:val="24"/>
        </w:rPr>
        <w:t>最終評価報告書を作成する</w:t>
      </w:r>
      <w:r w:rsidR="00064B7F">
        <w:rPr>
          <w:rFonts w:ascii="ＭＳ 明朝" w:hAnsi="ＭＳ 明朝" w:hint="eastAsia"/>
          <w:sz w:val="24"/>
        </w:rPr>
        <w:t>ものとする</w:t>
      </w:r>
      <w:r w:rsidRPr="007E2C73">
        <w:rPr>
          <w:rFonts w:ascii="ＭＳ 明朝" w:hAnsi="ＭＳ 明朝" w:hint="eastAsia"/>
          <w:sz w:val="24"/>
        </w:rPr>
        <w:t>。</w:t>
      </w:r>
    </w:p>
    <w:p w14:paraId="4A2A22C8" w14:textId="366964FD" w:rsidR="000F78F9" w:rsidRDefault="000F78F9" w:rsidP="000F78F9">
      <w:pPr>
        <w:pStyle w:val="a9"/>
        <w:numPr>
          <w:ilvl w:val="0"/>
          <w:numId w:val="4"/>
        </w:numPr>
        <w:ind w:leftChars="0"/>
        <w:rPr>
          <w:rFonts w:ascii="ＭＳ 明朝" w:hAnsi="ＭＳ 明朝"/>
          <w:sz w:val="24"/>
        </w:rPr>
      </w:pPr>
      <w:r>
        <w:rPr>
          <w:rFonts w:ascii="ＭＳ 明朝" w:hAnsi="ＭＳ 明朝" w:hint="eastAsia"/>
          <w:sz w:val="24"/>
        </w:rPr>
        <w:t>調査期間</w:t>
      </w:r>
    </w:p>
    <w:p w14:paraId="62B5C8CE" w14:textId="501D6014" w:rsidR="000F78F9" w:rsidRPr="00AE2A9C" w:rsidRDefault="000F78F9" w:rsidP="00AE2A9C">
      <w:pPr>
        <w:pStyle w:val="a9"/>
        <w:adjustRightInd w:val="0"/>
        <w:ind w:leftChars="0" w:left="1540" w:firstLineChars="100" w:firstLine="231"/>
        <w:textAlignment w:val="baseline"/>
        <w:rPr>
          <w:rFonts w:ascii="ＭＳ 明朝" w:hAnsi="ＭＳ 明朝"/>
          <w:spacing w:val="-2"/>
          <w:kern w:val="0"/>
          <w:sz w:val="24"/>
        </w:rPr>
      </w:pPr>
      <w:r w:rsidRPr="007E2C73">
        <w:rPr>
          <w:rFonts w:ascii="ＭＳ 明朝" w:hAnsi="ＭＳ 明朝" w:hint="eastAsia"/>
          <w:spacing w:val="-2"/>
          <w:kern w:val="0"/>
          <w:sz w:val="24"/>
        </w:rPr>
        <w:t>調査時期及び</w:t>
      </w:r>
      <w:r>
        <w:rPr>
          <w:rFonts w:ascii="ＭＳ 明朝" w:hAnsi="ＭＳ 明朝" w:hint="eastAsia"/>
          <w:spacing w:val="-2"/>
          <w:kern w:val="0"/>
          <w:sz w:val="24"/>
        </w:rPr>
        <w:t>最終評価</w:t>
      </w:r>
      <w:r w:rsidRPr="007E2C73">
        <w:rPr>
          <w:rFonts w:ascii="ＭＳ 明朝" w:hAnsi="ＭＳ 明朝" w:hint="eastAsia"/>
          <w:spacing w:val="-2"/>
          <w:kern w:val="0"/>
          <w:sz w:val="24"/>
        </w:rPr>
        <w:t>報告書の納期等については、発注者が指定する期日までに実施すること。</w:t>
      </w:r>
    </w:p>
    <w:p w14:paraId="115F7817" w14:textId="77777777" w:rsidR="000575E5" w:rsidRPr="007E2C73" w:rsidRDefault="000575E5" w:rsidP="005843D6">
      <w:pPr>
        <w:pStyle w:val="a9"/>
        <w:numPr>
          <w:ilvl w:val="0"/>
          <w:numId w:val="1"/>
        </w:numPr>
        <w:ind w:leftChars="0"/>
        <w:rPr>
          <w:rFonts w:ascii="ＭＳ 明朝" w:hAnsi="ＭＳ 明朝"/>
          <w:sz w:val="24"/>
        </w:rPr>
      </w:pPr>
      <w:r w:rsidRPr="007E2C73">
        <w:rPr>
          <w:rFonts w:ascii="ＭＳ 明朝" w:hAnsi="ＭＳ 明朝" w:hint="eastAsia"/>
          <w:sz w:val="24"/>
        </w:rPr>
        <w:t>会議等出席支援</w:t>
      </w:r>
    </w:p>
    <w:p w14:paraId="168EB5D1" w14:textId="77777777" w:rsidR="000575E5" w:rsidRPr="007E2C73" w:rsidRDefault="000575E5" w:rsidP="005843D6">
      <w:pPr>
        <w:pStyle w:val="a9"/>
        <w:numPr>
          <w:ilvl w:val="0"/>
          <w:numId w:val="5"/>
        </w:numPr>
        <w:ind w:leftChars="0"/>
        <w:rPr>
          <w:rFonts w:ascii="ＭＳ 明朝" w:hAnsi="ＭＳ 明朝"/>
          <w:sz w:val="24"/>
        </w:rPr>
      </w:pPr>
      <w:r w:rsidRPr="007E2C73">
        <w:rPr>
          <w:rFonts w:ascii="ＭＳ 明朝" w:hAnsi="ＭＳ 明朝" w:hint="eastAsia"/>
          <w:sz w:val="24"/>
        </w:rPr>
        <w:t>関係団体へのヒアリング調査支援</w:t>
      </w:r>
    </w:p>
    <w:p w14:paraId="7BE1D3E3" w14:textId="517C37F0" w:rsidR="000575E5" w:rsidRPr="007E2C73" w:rsidRDefault="000575E5" w:rsidP="000575E5">
      <w:pPr>
        <w:pStyle w:val="a9"/>
        <w:ind w:leftChars="0" w:left="1540"/>
        <w:rPr>
          <w:rFonts w:ascii="ＭＳ 明朝" w:hAnsi="ＭＳ 明朝"/>
          <w:sz w:val="24"/>
        </w:rPr>
      </w:pPr>
      <w:r w:rsidRPr="007E2C73">
        <w:rPr>
          <w:rFonts w:ascii="ＭＳ 明朝" w:hAnsi="ＭＳ 明朝" w:hint="eastAsia"/>
          <w:sz w:val="24"/>
        </w:rPr>
        <w:t xml:space="preserve">　スポーツ推進に関わる団体等へのヒアリング調査の運営を支援する。</w:t>
      </w:r>
      <w:r w:rsidRPr="007E2C73">
        <w:rPr>
          <w:rFonts w:ascii="ＭＳ 明朝" w:hAnsi="ＭＳ 明朝" w:hint="eastAsia"/>
          <w:sz w:val="24"/>
        </w:rPr>
        <w:lastRenderedPageBreak/>
        <w:t>具体的な支援内容は、</w:t>
      </w:r>
      <w:r w:rsidR="00F8473E">
        <w:rPr>
          <w:rFonts w:ascii="ＭＳ 明朝" w:hAnsi="ＭＳ 明朝" w:hint="eastAsia"/>
          <w:sz w:val="24"/>
        </w:rPr>
        <w:t>事前に発注者と打合せを行い、</w:t>
      </w:r>
      <w:r w:rsidRPr="007E2C73">
        <w:rPr>
          <w:rFonts w:ascii="ＭＳ 明朝" w:hAnsi="ＭＳ 明朝" w:hint="eastAsia"/>
          <w:sz w:val="24"/>
        </w:rPr>
        <w:t>議論内容</w:t>
      </w:r>
      <w:r w:rsidR="00F8473E">
        <w:rPr>
          <w:rFonts w:ascii="ＭＳ 明朝" w:hAnsi="ＭＳ 明朝" w:hint="eastAsia"/>
          <w:sz w:val="24"/>
        </w:rPr>
        <w:t>を</w:t>
      </w:r>
      <w:r w:rsidRPr="007E2C73">
        <w:rPr>
          <w:rFonts w:ascii="ＭＳ 明朝" w:hAnsi="ＭＳ 明朝" w:hint="eastAsia"/>
          <w:sz w:val="24"/>
        </w:rPr>
        <w:t>設定</w:t>
      </w:r>
      <w:r w:rsidR="00447B62">
        <w:rPr>
          <w:rFonts w:ascii="ＭＳ 明朝" w:hAnsi="ＭＳ 明朝" w:hint="eastAsia"/>
          <w:sz w:val="24"/>
        </w:rPr>
        <w:t>し会議へ出席</w:t>
      </w:r>
      <w:r w:rsidRPr="007E2C73">
        <w:rPr>
          <w:rFonts w:ascii="ＭＳ 明朝" w:hAnsi="ＭＳ 明朝" w:hint="eastAsia"/>
          <w:sz w:val="24"/>
        </w:rPr>
        <w:t>する。</w:t>
      </w:r>
      <w:r w:rsidR="00337A57" w:rsidRPr="00337A57">
        <w:rPr>
          <w:rFonts w:ascii="ＭＳ 明朝" w:hAnsi="ＭＳ 明朝"/>
          <w:sz w:val="24"/>
        </w:rPr>
        <w:t>なお、会議はオンラインでの</w:t>
      </w:r>
      <w:r w:rsidR="006959E1">
        <w:rPr>
          <w:rFonts w:ascii="ＭＳ 明朝" w:hAnsi="ＭＳ 明朝" w:hint="eastAsia"/>
          <w:sz w:val="24"/>
        </w:rPr>
        <w:t>出席</w:t>
      </w:r>
      <w:r w:rsidR="00337A57" w:rsidRPr="00337A57">
        <w:rPr>
          <w:rFonts w:ascii="ＭＳ 明朝" w:hAnsi="ＭＳ 明朝"/>
          <w:sz w:val="24"/>
        </w:rPr>
        <w:t>も可能とする。</w:t>
      </w:r>
    </w:p>
    <w:p w14:paraId="218A97D0" w14:textId="77777777" w:rsidR="000575E5" w:rsidRPr="007E2C73" w:rsidRDefault="000575E5" w:rsidP="005843D6">
      <w:pPr>
        <w:pStyle w:val="a9"/>
        <w:numPr>
          <w:ilvl w:val="0"/>
          <w:numId w:val="5"/>
        </w:numPr>
        <w:ind w:leftChars="0"/>
        <w:rPr>
          <w:rFonts w:ascii="ＭＳ 明朝" w:hAnsi="ＭＳ 明朝"/>
          <w:sz w:val="24"/>
        </w:rPr>
      </w:pPr>
      <w:r w:rsidRPr="007E2C73">
        <w:rPr>
          <w:rFonts w:ascii="ＭＳ 明朝" w:hAnsi="ＭＳ 明朝" w:hint="eastAsia"/>
          <w:sz w:val="24"/>
        </w:rPr>
        <w:t>専門委員会の運営支援</w:t>
      </w:r>
    </w:p>
    <w:p w14:paraId="5CEED336" w14:textId="4EB0629E" w:rsidR="000575E5" w:rsidRDefault="000575E5" w:rsidP="000575E5">
      <w:pPr>
        <w:pStyle w:val="a9"/>
        <w:ind w:leftChars="0" w:left="1540"/>
        <w:rPr>
          <w:rFonts w:ascii="ＭＳ 明朝" w:hAnsi="ＭＳ 明朝"/>
          <w:sz w:val="24"/>
        </w:rPr>
      </w:pPr>
      <w:r w:rsidRPr="007E2C73">
        <w:rPr>
          <w:rFonts w:ascii="ＭＳ 明朝" w:hAnsi="ＭＳ 明朝" w:hint="eastAsia"/>
          <w:sz w:val="24"/>
        </w:rPr>
        <w:t xml:space="preserve">　外部委員等によって構成される、福山市スポーツ推進計画専門委員会の運営を支援する。具体的な支援内容は、</w:t>
      </w:r>
      <w:r w:rsidR="00F8473E">
        <w:rPr>
          <w:rFonts w:ascii="ＭＳ 明朝" w:hAnsi="ＭＳ 明朝" w:hint="eastAsia"/>
          <w:sz w:val="24"/>
        </w:rPr>
        <w:t>事前に発注者と打合せを行い、</w:t>
      </w:r>
      <w:r w:rsidRPr="007E2C73">
        <w:rPr>
          <w:rFonts w:ascii="ＭＳ 明朝" w:hAnsi="ＭＳ 明朝" w:hint="eastAsia"/>
          <w:sz w:val="24"/>
        </w:rPr>
        <w:t>議論内容</w:t>
      </w:r>
      <w:r w:rsidR="00F8473E">
        <w:rPr>
          <w:rFonts w:ascii="ＭＳ 明朝" w:hAnsi="ＭＳ 明朝" w:hint="eastAsia"/>
          <w:sz w:val="24"/>
        </w:rPr>
        <w:t>を</w:t>
      </w:r>
      <w:r w:rsidRPr="007E2C73">
        <w:rPr>
          <w:rFonts w:ascii="ＭＳ 明朝" w:hAnsi="ＭＳ 明朝" w:hint="eastAsia"/>
          <w:sz w:val="24"/>
        </w:rPr>
        <w:t>設定</w:t>
      </w:r>
      <w:r w:rsidR="00447B62">
        <w:rPr>
          <w:rFonts w:ascii="ＭＳ 明朝" w:hAnsi="ＭＳ 明朝" w:hint="eastAsia"/>
          <w:sz w:val="24"/>
        </w:rPr>
        <w:t>し会議へ出席</w:t>
      </w:r>
      <w:r w:rsidRPr="007E2C73">
        <w:rPr>
          <w:rFonts w:ascii="ＭＳ 明朝" w:hAnsi="ＭＳ 明朝" w:hint="eastAsia"/>
          <w:sz w:val="24"/>
        </w:rPr>
        <w:t>する。</w:t>
      </w:r>
    </w:p>
    <w:p w14:paraId="5129B7DA" w14:textId="77777777" w:rsidR="000575E5" w:rsidRPr="007E2C73" w:rsidRDefault="000575E5" w:rsidP="005843D6">
      <w:pPr>
        <w:pStyle w:val="a9"/>
        <w:numPr>
          <w:ilvl w:val="0"/>
          <w:numId w:val="5"/>
        </w:numPr>
        <w:ind w:leftChars="0"/>
        <w:rPr>
          <w:rFonts w:ascii="ＭＳ 明朝" w:hAnsi="ＭＳ 明朝"/>
          <w:sz w:val="24"/>
        </w:rPr>
      </w:pPr>
      <w:r w:rsidRPr="007E2C73">
        <w:rPr>
          <w:rFonts w:ascii="ＭＳ 明朝" w:hAnsi="ＭＳ 明朝" w:hint="eastAsia"/>
          <w:sz w:val="24"/>
        </w:rPr>
        <w:t>打合せ協議等</w:t>
      </w:r>
    </w:p>
    <w:p w14:paraId="487EFBFD" w14:textId="18CF3A3D" w:rsidR="000575E5" w:rsidRDefault="000575E5" w:rsidP="000575E5">
      <w:pPr>
        <w:pStyle w:val="a9"/>
        <w:ind w:leftChars="0" w:left="1540"/>
        <w:rPr>
          <w:rFonts w:ascii="ＭＳ 明朝" w:hAnsi="ＭＳ 明朝"/>
          <w:sz w:val="24"/>
        </w:rPr>
      </w:pPr>
      <w:r w:rsidRPr="007E2C73">
        <w:rPr>
          <w:rFonts w:ascii="ＭＳ 明朝" w:hAnsi="ＭＳ 明朝" w:hint="eastAsia"/>
          <w:sz w:val="24"/>
        </w:rPr>
        <w:t xml:space="preserve">　業務を適正かつ円滑に実施するため、業務着手時、成果品納入時のほか、中間打合せとして実施</w:t>
      </w:r>
      <w:r w:rsidR="00337A57">
        <w:rPr>
          <w:rFonts w:ascii="ＭＳ 明朝" w:hAnsi="ＭＳ 明朝" w:hint="eastAsia"/>
          <w:sz w:val="24"/>
        </w:rPr>
        <w:t>すること</w:t>
      </w:r>
    </w:p>
    <w:p w14:paraId="4A95F1ED" w14:textId="77777777" w:rsidR="000575E5" w:rsidRPr="007E2C73" w:rsidRDefault="000575E5" w:rsidP="000575E5">
      <w:pPr>
        <w:pStyle w:val="a9"/>
        <w:ind w:leftChars="0" w:left="1540" w:firstLineChars="100" w:firstLine="235"/>
        <w:rPr>
          <w:rFonts w:ascii="ＭＳ 明朝" w:hAnsi="ＭＳ 明朝"/>
          <w:sz w:val="24"/>
        </w:rPr>
      </w:pPr>
      <w:r>
        <w:rPr>
          <w:rFonts w:ascii="ＭＳ 明朝" w:hAnsi="ＭＳ 明朝" w:hint="eastAsia"/>
          <w:sz w:val="24"/>
        </w:rPr>
        <w:t>なお、</w:t>
      </w:r>
      <w:r w:rsidRPr="007E2C73">
        <w:rPr>
          <w:rFonts w:ascii="ＭＳ 明朝" w:hAnsi="ＭＳ 明朝" w:hint="eastAsia"/>
          <w:sz w:val="24"/>
        </w:rPr>
        <w:t>打合せ協議の実施は、発注者の指示する場所において、発注者の指示する方法によるものとする。</w:t>
      </w:r>
    </w:p>
    <w:p w14:paraId="756EE2D7" w14:textId="103CAB88" w:rsidR="000575E5" w:rsidRPr="007E2C73" w:rsidRDefault="000575E5" w:rsidP="005843D6">
      <w:pPr>
        <w:pStyle w:val="a9"/>
        <w:numPr>
          <w:ilvl w:val="0"/>
          <w:numId w:val="1"/>
        </w:numPr>
        <w:adjustRightInd w:val="0"/>
        <w:ind w:leftChars="0"/>
        <w:textAlignment w:val="baseline"/>
        <w:rPr>
          <w:rFonts w:ascii="ＭＳ 明朝" w:hAnsi="ＭＳ 明朝"/>
          <w:spacing w:val="-2"/>
          <w:kern w:val="0"/>
          <w:sz w:val="24"/>
        </w:rPr>
      </w:pPr>
      <w:r w:rsidRPr="007E2C73">
        <w:rPr>
          <w:rFonts w:ascii="ＭＳ 明朝" w:hAnsi="ＭＳ 明朝" w:hint="eastAsia"/>
          <w:spacing w:val="-2"/>
          <w:kern w:val="0"/>
          <w:sz w:val="24"/>
        </w:rPr>
        <w:t>アンケート調査</w:t>
      </w:r>
      <w:r w:rsidR="00F65D4C">
        <w:rPr>
          <w:rFonts w:ascii="ＭＳ 明朝" w:hAnsi="ＭＳ 明朝" w:hint="eastAsia"/>
          <w:spacing w:val="-2"/>
          <w:kern w:val="0"/>
          <w:sz w:val="24"/>
        </w:rPr>
        <w:t>及び報告書の作成</w:t>
      </w:r>
    </w:p>
    <w:p w14:paraId="3A0158D4" w14:textId="72DA166C" w:rsidR="000575E5" w:rsidRPr="007E2C73" w:rsidRDefault="000575E5" w:rsidP="000575E5">
      <w:pPr>
        <w:pStyle w:val="a9"/>
        <w:adjustRightInd w:val="0"/>
        <w:ind w:leftChars="0" w:left="951" w:firstLineChars="100" w:firstLine="231"/>
        <w:textAlignment w:val="baseline"/>
        <w:rPr>
          <w:rFonts w:ascii="ＭＳ 明朝" w:hAnsi="ＭＳ 明朝"/>
          <w:spacing w:val="-2"/>
          <w:kern w:val="0"/>
          <w:sz w:val="24"/>
        </w:rPr>
      </w:pPr>
      <w:r w:rsidRPr="007E2C73">
        <w:rPr>
          <w:rFonts w:ascii="ＭＳ 明朝" w:hAnsi="ＭＳ 明朝" w:hint="eastAsia"/>
          <w:spacing w:val="-2"/>
          <w:kern w:val="0"/>
          <w:sz w:val="24"/>
        </w:rPr>
        <w:t>市民の</w:t>
      </w:r>
      <w:r w:rsidR="00EA11A1">
        <w:rPr>
          <w:rFonts w:ascii="ＭＳ 明朝" w:hAnsi="ＭＳ 明朝" w:hint="eastAsia"/>
          <w:spacing w:val="-2"/>
          <w:kern w:val="0"/>
          <w:sz w:val="24"/>
        </w:rPr>
        <w:t>スポーツの実施状況や</w:t>
      </w:r>
      <w:r w:rsidRPr="007E2C73">
        <w:rPr>
          <w:rFonts w:ascii="ＭＳ 明朝" w:hAnsi="ＭＳ 明朝" w:hint="eastAsia"/>
          <w:spacing w:val="-2"/>
          <w:kern w:val="0"/>
          <w:sz w:val="24"/>
        </w:rPr>
        <w:t>ニーズ</w:t>
      </w:r>
      <w:r w:rsidR="00EA11A1">
        <w:rPr>
          <w:rFonts w:ascii="ＭＳ 明朝" w:hAnsi="ＭＳ 明朝" w:hint="eastAsia"/>
          <w:spacing w:val="-2"/>
          <w:kern w:val="0"/>
          <w:sz w:val="24"/>
        </w:rPr>
        <w:t>等</w:t>
      </w:r>
      <w:r w:rsidRPr="007E2C73">
        <w:rPr>
          <w:rFonts w:ascii="ＭＳ 明朝" w:hAnsi="ＭＳ 明朝" w:hint="eastAsia"/>
          <w:spacing w:val="-2"/>
          <w:kern w:val="0"/>
          <w:sz w:val="24"/>
        </w:rPr>
        <w:t>を把握し</w:t>
      </w:r>
      <w:r w:rsidR="00EA11A1">
        <w:rPr>
          <w:rFonts w:ascii="ＭＳ 明朝" w:hAnsi="ＭＳ 明朝" w:hint="eastAsia"/>
          <w:spacing w:val="-2"/>
          <w:kern w:val="0"/>
          <w:sz w:val="24"/>
        </w:rPr>
        <w:t>、</w:t>
      </w:r>
      <w:r w:rsidR="005846C9">
        <w:rPr>
          <w:rFonts w:ascii="ＭＳ 明朝" w:hAnsi="ＭＳ 明朝" w:hint="eastAsia"/>
          <w:spacing w:val="-2"/>
          <w:kern w:val="0"/>
          <w:sz w:val="24"/>
        </w:rPr>
        <w:t>次期</w:t>
      </w:r>
      <w:r w:rsidRPr="007E2C73">
        <w:rPr>
          <w:rFonts w:ascii="ＭＳ 明朝" w:hAnsi="ＭＳ 明朝" w:hint="eastAsia"/>
          <w:spacing w:val="-2"/>
          <w:kern w:val="0"/>
          <w:sz w:val="24"/>
        </w:rPr>
        <w:t>計画策定の基礎資料とするため</w:t>
      </w:r>
      <w:r w:rsidRPr="007E2C73">
        <w:rPr>
          <w:rFonts w:ascii="ＭＳ 明朝" w:hAnsi="ＭＳ 明朝" w:hint="eastAsia"/>
          <w:sz w:val="24"/>
        </w:rPr>
        <w:t>アンケート調査を実施する</w:t>
      </w:r>
      <w:r w:rsidRPr="007E2C73">
        <w:rPr>
          <w:rFonts w:ascii="ＭＳ 明朝" w:hAnsi="ＭＳ 明朝" w:hint="eastAsia"/>
          <w:spacing w:val="-2"/>
          <w:kern w:val="0"/>
          <w:sz w:val="24"/>
        </w:rPr>
        <w:t>。</w:t>
      </w:r>
    </w:p>
    <w:p w14:paraId="60B98745" w14:textId="77777777" w:rsidR="000575E5" w:rsidRPr="007E2C73" w:rsidRDefault="000575E5" w:rsidP="005843D6">
      <w:pPr>
        <w:pStyle w:val="a9"/>
        <w:numPr>
          <w:ilvl w:val="0"/>
          <w:numId w:val="6"/>
        </w:numPr>
        <w:adjustRightInd w:val="0"/>
        <w:ind w:leftChars="0"/>
        <w:textAlignment w:val="baseline"/>
        <w:rPr>
          <w:rFonts w:ascii="ＭＳ 明朝" w:hAnsi="ＭＳ 明朝"/>
          <w:spacing w:val="-2"/>
          <w:kern w:val="0"/>
          <w:sz w:val="24"/>
        </w:rPr>
      </w:pPr>
      <w:r w:rsidRPr="007E2C73">
        <w:rPr>
          <w:rFonts w:ascii="ＭＳ 明朝" w:hAnsi="ＭＳ 明朝" w:hint="eastAsia"/>
          <w:spacing w:val="-2"/>
          <w:kern w:val="0"/>
          <w:sz w:val="24"/>
        </w:rPr>
        <w:t>調査対象者</w:t>
      </w:r>
    </w:p>
    <w:p w14:paraId="48873C21" w14:textId="77777777" w:rsidR="000575E5" w:rsidRPr="007E2C73" w:rsidRDefault="000575E5" w:rsidP="000575E5">
      <w:pPr>
        <w:pStyle w:val="a9"/>
        <w:adjustRightInd w:val="0"/>
        <w:ind w:leftChars="0" w:left="1540"/>
        <w:textAlignment w:val="baseline"/>
        <w:rPr>
          <w:rFonts w:ascii="ＭＳ 明朝" w:hAnsi="ＭＳ 明朝"/>
          <w:spacing w:val="-2"/>
          <w:kern w:val="0"/>
          <w:sz w:val="24"/>
        </w:rPr>
      </w:pPr>
      <w:r w:rsidRPr="007E2C73">
        <w:rPr>
          <w:rFonts w:ascii="ＭＳ 明朝" w:hAnsi="ＭＳ 明朝" w:hint="eastAsia"/>
          <w:spacing w:val="-2"/>
          <w:kern w:val="0"/>
          <w:sz w:val="24"/>
        </w:rPr>
        <w:t>・調査の対象者及び標本数（総送付件数）は、</w:t>
      </w:r>
      <w:r>
        <w:rPr>
          <w:rFonts w:ascii="ＭＳ 明朝" w:hAnsi="ＭＳ 明朝" w:hint="eastAsia"/>
          <w:spacing w:val="-2"/>
          <w:kern w:val="0"/>
          <w:sz w:val="24"/>
        </w:rPr>
        <w:t>発注者が指定</w:t>
      </w:r>
      <w:r w:rsidRPr="007E2C73">
        <w:rPr>
          <w:rFonts w:ascii="ＭＳ 明朝" w:hAnsi="ＭＳ 明朝" w:hint="eastAsia"/>
          <w:spacing w:val="-2"/>
          <w:kern w:val="0"/>
          <w:sz w:val="24"/>
        </w:rPr>
        <w:t>する。</w:t>
      </w:r>
    </w:p>
    <w:p w14:paraId="6B3938F8" w14:textId="77777777" w:rsidR="008D22AB" w:rsidRPr="00297D7D" w:rsidRDefault="000575E5" w:rsidP="008D22AB">
      <w:pPr>
        <w:pStyle w:val="a9"/>
        <w:adjustRightInd w:val="0"/>
        <w:ind w:leftChars="0" w:left="1540"/>
        <w:textAlignment w:val="baseline"/>
        <w:rPr>
          <w:rFonts w:ascii="ＭＳ 明朝" w:hAnsi="ＭＳ 明朝"/>
          <w:spacing w:val="-2"/>
          <w:kern w:val="0"/>
          <w:sz w:val="24"/>
        </w:rPr>
      </w:pPr>
      <w:r w:rsidRPr="007E2C73">
        <w:rPr>
          <w:rFonts w:ascii="ＭＳ 明朝" w:hAnsi="ＭＳ 明朝" w:hint="eastAsia"/>
          <w:spacing w:val="-2"/>
          <w:kern w:val="0"/>
          <w:sz w:val="24"/>
        </w:rPr>
        <w:t>・調査の対象は、一般用として市内在住の18歳以上の市民（無作為抽出）、</w:t>
      </w:r>
      <w:r w:rsidRPr="00297D7D">
        <w:rPr>
          <w:rFonts w:ascii="ＭＳ 明朝" w:hAnsi="ＭＳ 明朝" w:hint="eastAsia"/>
          <w:spacing w:val="-2"/>
          <w:kern w:val="0"/>
          <w:sz w:val="24"/>
        </w:rPr>
        <w:t>こども用として市内</w:t>
      </w:r>
      <w:r w:rsidR="008D22AB" w:rsidRPr="00297D7D">
        <w:rPr>
          <w:rFonts w:ascii="ＭＳ 明朝" w:hAnsi="ＭＳ 明朝" w:hint="eastAsia"/>
          <w:spacing w:val="-2"/>
          <w:kern w:val="0"/>
          <w:sz w:val="24"/>
        </w:rPr>
        <w:t>小学生、中学生、高校生（発注者が市内ブロックから学校単位で選抜）を想定。</w:t>
      </w:r>
    </w:p>
    <w:p w14:paraId="24281BB4" w14:textId="31CFB134" w:rsidR="000575E5" w:rsidRPr="007E2C73" w:rsidRDefault="000575E5" w:rsidP="000575E5">
      <w:pPr>
        <w:pStyle w:val="a9"/>
        <w:adjustRightInd w:val="0"/>
        <w:ind w:leftChars="0" w:left="1540"/>
        <w:textAlignment w:val="baseline"/>
        <w:rPr>
          <w:rFonts w:ascii="ＭＳ 明朝" w:hAnsi="ＭＳ 明朝"/>
          <w:spacing w:val="-2"/>
          <w:kern w:val="0"/>
          <w:sz w:val="24"/>
        </w:rPr>
      </w:pPr>
      <w:r w:rsidRPr="00297D7D">
        <w:rPr>
          <w:rFonts w:ascii="ＭＳ 明朝" w:hAnsi="ＭＳ 明朝" w:hint="eastAsia"/>
          <w:spacing w:val="-2"/>
          <w:kern w:val="0"/>
          <w:sz w:val="24"/>
        </w:rPr>
        <w:t>・調査の標本数（総送付件数）は、</w:t>
      </w:r>
      <w:r w:rsidR="00051D2D">
        <w:rPr>
          <w:rFonts w:ascii="ＭＳ 明朝" w:hAnsi="ＭＳ 明朝" w:hint="eastAsia"/>
          <w:spacing w:val="-2"/>
          <w:kern w:val="0"/>
          <w:sz w:val="24"/>
        </w:rPr>
        <w:t>4,000</w:t>
      </w:r>
      <w:r w:rsidRPr="00297D7D">
        <w:rPr>
          <w:rFonts w:ascii="ＭＳ 明朝" w:hAnsi="ＭＳ 明朝" w:hint="eastAsia"/>
          <w:spacing w:val="-2"/>
          <w:kern w:val="0"/>
          <w:sz w:val="24"/>
        </w:rPr>
        <w:t>人程度を想定。</w:t>
      </w:r>
    </w:p>
    <w:p w14:paraId="31BB97BE" w14:textId="77777777" w:rsidR="000575E5" w:rsidRPr="007E2C73" w:rsidRDefault="000575E5" w:rsidP="000575E5">
      <w:pPr>
        <w:pStyle w:val="a9"/>
        <w:adjustRightInd w:val="0"/>
        <w:ind w:leftChars="0" w:left="1540"/>
        <w:textAlignment w:val="baseline"/>
        <w:rPr>
          <w:rFonts w:ascii="ＭＳ 明朝" w:hAnsi="ＭＳ 明朝"/>
          <w:spacing w:val="-2"/>
          <w:kern w:val="0"/>
          <w:sz w:val="24"/>
        </w:rPr>
      </w:pPr>
      <w:r w:rsidRPr="007E2C73">
        <w:rPr>
          <w:rFonts w:ascii="ＭＳ 明朝" w:hAnsi="ＭＳ 明朝" w:hint="eastAsia"/>
          <w:spacing w:val="-2"/>
          <w:kern w:val="0"/>
          <w:sz w:val="24"/>
        </w:rPr>
        <w:t>・調査対象者に対し固有IDを付与するなど、同一調査対象者による、郵送及びインターネットでの重複回答を防止するための対策を講じる。</w:t>
      </w:r>
    </w:p>
    <w:p w14:paraId="04B91537" w14:textId="77777777" w:rsidR="000575E5" w:rsidRPr="007E2C73" w:rsidRDefault="000575E5" w:rsidP="005843D6">
      <w:pPr>
        <w:pStyle w:val="a9"/>
        <w:numPr>
          <w:ilvl w:val="0"/>
          <w:numId w:val="6"/>
        </w:numPr>
        <w:adjustRightInd w:val="0"/>
        <w:ind w:leftChars="0"/>
        <w:textAlignment w:val="baseline"/>
        <w:rPr>
          <w:rFonts w:ascii="ＭＳ 明朝" w:hAnsi="ＭＳ 明朝"/>
          <w:spacing w:val="-2"/>
          <w:kern w:val="0"/>
          <w:sz w:val="24"/>
        </w:rPr>
      </w:pPr>
      <w:r w:rsidRPr="007E2C73">
        <w:rPr>
          <w:rFonts w:ascii="ＭＳ 明朝" w:hAnsi="ＭＳ 明朝" w:hint="eastAsia"/>
          <w:spacing w:val="-2"/>
          <w:kern w:val="0"/>
          <w:sz w:val="24"/>
        </w:rPr>
        <w:t>調査票の作成</w:t>
      </w:r>
    </w:p>
    <w:p w14:paraId="4B6F9381" w14:textId="77777777" w:rsidR="000575E5" w:rsidRPr="007E2C73" w:rsidRDefault="000575E5" w:rsidP="000575E5">
      <w:pPr>
        <w:pStyle w:val="a9"/>
        <w:adjustRightInd w:val="0"/>
        <w:ind w:leftChars="0" w:left="1540"/>
        <w:textAlignment w:val="baseline"/>
        <w:rPr>
          <w:rFonts w:ascii="ＭＳ 明朝" w:hAnsi="ＭＳ 明朝"/>
          <w:spacing w:val="-2"/>
          <w:kern w:val="0"/>
          <w:sz w:val="24"/>
        </w:rPr>
      </w:pPr>
      <w:r w:rsidRPr="007E2C73">
        <w:rPr>
          <w:rFonts w:ascii="ＭＳ 明朝" w:hAnsi="ＭＳ 明朝" w:hint="eastAsia"/>
          <w:spacing w:val="-2"/>
          <w:kern w:val="0"/>
          <w:sz w:val="24"/>
        </w:rPr>
        <w:t>・発注者作成の調査票（案）を受注者の知見等を加味した上で協議決定</w:t>
      </w:r>
      <w:r>
        <w:rPr>
          <w:rFonts w:ascii="ＭＳ 明朝" w:hAnsi="ＭＳ 明朝" w:hint="eastAsia"/>
          <w:spacing w:val="-2"/>
          <w:kern w:val="0"/>
          <w:sz w:val="24"/>
        </w:rPr>
        <w:t>し、</w:t>
      </w:r>
      <w:r w:rsidRPr="005150A0">
        <w:rPr>
          <w:rFonts w:ascii="ＭＳ 明朝" w:hAnsi="ＭＳ 明朝"/>
          <w:spacing w:val="-2"/>
          <w:kern w:val="0"/>
          <w:sz w:val="24"/>
        </w:rPr>
        <w:t>体裁の整備は受注者が行うものとする。</w:t>
      </w:r>
    </w:p>
    <w:p w14:paraId="127AA25E" w14:textId="77777777" w:rsidR="000575E5" w:rsidRPr="007E2C73" w:rsidRDefault="000575E5" w:rsidP="000575E5">
      <w:pPr>
        <w:pStyle w:val="a9"/>
        <w:adjustRightInd w:val="0"/>
        <w:ind w:leftChars="0" w:left="1540"/>
        <w:textAlignment w:val="baseline"/>
        <w:rPr>
          <w:rFonts w:ascii="ＭＳ 明朝" w:hAnsi="ＭＳ 明朝"/>
          <w:spacing w:val="-2"/>
          <w:kern w:val="0"/>
          <w:sz w:val="24"/>
        </w:rPr>
      </w:pPr>
      <w:r w:rsidRPr="007E2C73">
        <w:rPr>
          <w:rFonts w:ascii="ＭＳ 明朝" w:hAnsi="ＭＳ 明朝" w:hint="eastAsia"/>
          <w:spacing w:val="-2"/>
          <w:kern w:val="0"/>
          <w:sz w:val="24"/>
        </w:rPr>
        <w:t>・調査票の作成においては、回収率の向上に向けた工夫をする。</w:t>
      </w:r>
    </w:p>
    <w:p w14:paraId="1D6568B7" w14:textId="4903680E" w:rsidR="00EB5574" w:rsidRPr="00EB5574" w:rsidRDefault="000575E5" w:rsidP="00EB5574">
      <w:pPr>
        <w:pStyle w:val="a9"/>
        <w:numPr>
          <w:ilvl w:val="0"/>
          <w:numId w:val="6"/>
        </w:numPr>
        <w:adjustRightInd w:val="0"/>
        <w:ind w:leftChars="0"/>
        <w:textAlignment w:val="baseline"/>
        <w:rPr>
          <w:rFonts w:ascii="ＭＳ 明朝" w:hAnsi="ＭＳ 明朝"/>
          <w:spacing w:val="-2"/>
          <w:kern w:val="0"/>
          <w:sz w:val="24"/>
        </w:rPr>
      </w:pPr>
      <w:r w:rsidRPr="007E2C73">
        <w:rPr>
          <w:rFonts w:ascii="ＭＳ 明朝" w:hAnsi="ＭＳ 明朝" w:hint="eastAsia"/>
          <w:spacing w:val="-2"/>
          <w:kern w:val="0"/>
          <w:sz w:val="24"/>
        </w:rPr>
        <w:t>調査票の発送</w:t>
      </w:r>
      <w:r w:rsidR="00EB5574">
        <w:rPr>
          <w:rFonts w:ascii="ＭＳ 明朝" w:hAnsi="ＭＳ 明朝" w:hint="eastAsia"/>
          <w:spacing w:val="-2"/>
          <w:kern w:val="0"/>
          <w:sz w:val="24"/>
        </w:rPr>
        <w:t>・回収</w:t>
      </w:r>
    </w:p>
    <w:p w14:paraId="5A61E2B9" w14:textId="75B47861" w:rsidR="000575E5" w:rsidRPr="007E2C73" w:rsidRDefault="000575E5" w:rsidP="008118ED">
      <w:pPr>
        <w:pStyle w:val="a9"/>
        <w:adjustRightInd w:val="0"/>
        <w:ind w:leftChars="0" w:left="1540"/>
        <w:textAlignment w:val="baseline"/>
        <w:rPr>
          <w:rFonts w:ascii="ＭＳ 明朝" w:hAnsi="ＭＳ 明朝"/>
          <w:spacing w:val="-2"/>
          <w:kern w:val="0"/>
          <w:sz w:val="24"/>
        </w:rPr>
      </w:pPr>
      <w:r w:rsidRPr="007E2C73">
        <w:rPr>
          <w:rFonts w:ascii="ＭＳ 明朝" w:hAnsi="ＭＳ 明朝" w:hint="eastAsia"/>
          <w:spacing w:val="-2"/>
          <w:kern w:val="0"/>
          <w:sz w:val="24"/>
        </w:rPr>
        <w:t>・調査票の</w:t>
      </w:r>
      <w:r w:rsidRPr="007E2C73">
        <w:rPr>
          <w:rFonts w:ascii="ＭＳ 明朝" w:hAnsi="ＭＳ 明朝"/>
          <w:spacing w:val="-2"/>
          <w:kern w:val="0"/>
          <w:sz w:val="24"/>
        </w:rPr>
        <w:t>発送</w:t>
      </w:r>
      <w:r w:rsidRPr="007E2C73">
        <w:rPr>
          <w:rFonts w:ascii="ＭＳ 明朝" w:hAnsi="ＭＳ 明朝" w:hint="eastAsia"/>
          <w:spacing w:val="-2"/>
          <w:kern w:val="0"/>
          <w:sz w:val="24"/>
        </w:rPr>
        <w:t>・</w:t>
      </w:r>
      <w:r w:rsidRPr="007E2C73">
        <w:rPr>
          <w:rFonts w:ascii="ＭＳ 明朝" w:hAnsi="ＭＳ 明朝"/>
          <w:spacing w:val="-2"/>
          <w:kern w:val="0"/>
          <w:sz w:val="24"/>
        </w:rPr>
        <w:t>回収方法は</w:t>
      </w:r>
      <w:r w:rsidRPr="007E2C73">
        <w:rPr>
          <w:rFonts w:ascii="ＭＳ 明朝" w:hAnsi="ＭＳ 明朝" w:hint="eastAsia"/>
          <w:spacing w:val="-2"/>
          <w:kern w:val="0"/>
          <w:sz w:val="24"/>
        </w:rPr>
        <w:t>、</w:t>
      </w:r>
      <w:r w:rsidRPr="007E2C73">
        <w:rPr>
          <w:rFonts w:ascii="ＭＳ 明朝" w:hAnsi="ＭＳ 明朝"/>
          <w:spacing w:val="-2"/>
          <w:kern w:val="0"/>
          <w:sz w:val="24"/>
        </w:rPr>
        <w:t>受注者と発注者が協議の上決定し、回答はWEB環境でも可能とするとともに、調査票の発送・回収は受注者の負担により</w:t>
      </w:r>
      <w:r>
        <w:rPr>
          <w:rFonts w:ascii="ＭＳ 明朝" w:hAnsi="ＭＳ 明朝" w:hint="eastAsia"/>
          <w:spacing w:val="-2"/>
          <w:kern w:val="0"/>
          <w:sz w:val="24"/>
        </w:rPr>
        <w:t>受注者が</w:t>
      </w:r>
      <w:r w:rsidRPr="007E2C73">
        <w:rPr>
          <w:rFonts w:ascii="ＭＳ 明朝" w:hAnsi="ＭＳ 明朝"/>
          <w:spacing w:val="-2"/>
          <w:kern w:val="0"/>
          <w:sz w:val="24"/>
        </w:rPr>
        <w:t>実施するものとする。</w:t>
      </w:r>
      <w:r w:rsidR="003A016C" w:rsidRPr="003A016C">
        <w:rPr>
          <w:rFonts w:ascii="ＭＳ 明朝" w:hAnsi="ＭＳ 明朝" w:hint="eastAsia"/>
          <w:spacing w:val="-2"/>
          <w:kern w:val="0"/>
          <w:sz w:val="24"/>
        </w:rPr>
        <w:t>ただし、</w:t>
      </w:r>
      <w:r w:rsidR="008118ED">
        <w:rPr>
          <w:rFonts w:ascii="ＭＳ 明朝" w:hAnsi="ＭＳ 明朝" w:hint="eastAsia"/>
          <w:spacing w:val="-2"/>
          <w:kern w:val="0"/>
          <w:sz w:val="24"/>
        </w:rPr>
        <w:t>こども用において、</w:t>
      </w:r>
      <w:r w:rsidR="003A016C" w:rsidRPr="003A016C">
        <w:rPr>
          <w:rFonts w:ascii="ＭＳ 明朝" w:hAnsi="ＭＳ 明朝" w:hint="eastAsia"/>
          <w:spacing w:val="-2"/>
          <w:kern w:val="0"/>
          <w:sz w:val="24"/>
        </w:rPr>
        <w:t>小学生</w:t>
      </w:r>
      <w:r w:rsidR="00A7174C">
        <w:rPr>
          <w:rFonts w:ascii="ＭＳ 明朝" w:hAnsi="ＭＳ 明朝" w:hint="eastAsia"/>
          <w:spacing w:val="-2"/>
          <w:kern w:val="0"/>
          <w:sz w:val="24"/>
        </w:rPr>
        <w:t>及び</w:t>
      </w:r>
      <w:r w:rsidR="003A016C" w:rsidRPr="003A016C">
        <w:rPr>
          <w:rFonts w:ascii="ＭＳ 明朝" w:hAnsi="ＭＳ 明朝" w:hint="eastAsia"/>
          <w:spacing w:val="-2"/>
          <w:kern w:val="0"/>
          <w:sz w:val="24"/>
        </w:rPr>
        <w:t>中学生への発送</w:t>
      </w:r>
      <w:r w:rsidR="00EB02A8">
        <w:rPr>
          <w:rFonts w:ascii="ＭＳ 明朝" w:hAnsi="ＭＳ 明朝" w:hint="eastAsia"/>
          <w:spacing w:val="-2"/>
          <w:kern w:val="0"/>
          <w:sz w:val="24"/>
        </w:rPr>
        <w:t>・回収</w:t>
      </w:r>
      <w:r w:rsidR="003A016C" w:rsidRPr="003A016C">
        <w:rPr>
          <w:rFonts w:ascii="ＭＳ 明朝" w:hAnsi="ＭＳ 明朝" w:hint="eastAsia"/>
          <w:spacing w:val="-2"/>
          <w:kern w:val="0"/>
          <w:sz w:val="24"/>
        </w:rPr>
        <w:t>については発注者が実施し、高校生への発送</w:t>
      </w:r>
      <w:r w:rsidR="00EB02A8">
        <w:rPr>
          <w:rFonts w:ascii="ＭＳ 明朝" w:hAnsi="ＭＳ 明朝" w:hint="eastAsia"/>
          <w:spacing w:val="-2"/>
          <w:kern w:val="0"/>
          <w:sz w:val="24"/>
        </w:rPr>
        <w:t>・回収</w:t>
      </w:r>
      <w:r w:rsidR="003A016C" w:rsidRPr="003A016C">
        <w:rPr>
          <w:rFonts w:ascii="ＭＳ 明朝" w:hAnsi="ＭＳ 明朝" w:hint="eastAsia"/>
          <w:spacing w:val="-2"/>
          <w:kern w:val="0"/>
          <w:sz w:val="24"/>
        </w:rPr>
        <w:t>については受注者が実施するものとする。</w:t>
      </w:r>
    </w:p>
    <w:p w14:paraId="7843BA61" w14:textId="77777777" w:rsidR="000575E5" w:rsidRPr="007E2C73" w:rsidRDefault="000575E5" w:rsidP="000575E5">
      <w:pPr>
        <w:pStyle w:val="a9"/>
        <w:adjustRightInd w:val="0"/>
        <w:ind w:leftChars="0" w:left="1540"/>
        <w:textAlignment w:val="baseline"/>
        <w:rPr>
          <w:rFonts w:ascii="ＭＳ 明朝" w:hAnsi="ＭＳ 明朝"/>
          <w:spacing w:val="-2"/>
          <w:kern w:val="0"/>
          <w:sz w:val="24"/>
        </w:rPr>
      </w:pPr>
      <w:r w:rsidRPr="007E2C73">
        <w:rPr>
          <w:rFonts w:ascii="ＭＳ 明朝" w:hAnsi="ＭＳ 明朝" w:hint="eastAsia"/>
          <w:spacing w:val="-2"/>
          <w:kern w:val="0"/>
          <w:sz w:val="24"/>
        </w:rPr>
        <w:t>・調査票の発送に必要な宛名シールは受注者で準備する。</w:t>
      </w:r>
    </w:p>
    <w:p w14:paraId="59522003" w14:textId="77777777" w:rsidR="000575E5" w:rsidRPr="007E2C73" w:rsidRDefault="000575E5" w:rsidP="000575E5">
      <w:pPr>
        <w:pStyle w:val="a9"/>
        <w:adjustRightInd w:val="0"/>
        <w:ind w:leftChars="0" w:left="1540"/>
        <w:textAlignment w:val="baseline"/>
        <w:rPr>
          <w:rFonts w:ascii="ＭＳ 明朝" w:hAnsi="ＭＳ 明朝"/>
          <w:spacing w:val="-2"/>
          <w:kern w:val="0"/>
          <w:sz w:val="24"/>
        </w:rPr>
      </w:pPr>
      <w:r w:rsidRPr="007E2C73">
        <w:rPr>
          <w:rFonts w:ascii="ＭＳ 明朝" w:hAnsi="ＭＳ 明朝" w:hint="eastAsia"/>
          <w:spacing w:val="-2"/>
          <w:kern w:val="0"/>
          <w:sz w:val="24"/>
        </w:rPr>
        <w:lastRenderedPageBreak/>
        <w:t>・調査票の印刷、返信用封筒の準備、調査票の封入封緘は受注者が</w:t>
      </w:r>
      <w:r>
        <w:rPr>
          <w:rFonts w:ascii="ＭＳ 明朝" w:hAnsi="ＭＳ 明朝" w:hint="eastAsia"/>
          <w:spacing w:val="-2"/>
          <w:kern w:val="0"/>
          <w:sz w:val="24"/>
        </w:rPr>
        <w:t>実施する。</w:t>
      </w:r>
    </w:p>
    <w:p w14:paraId="3EA2E7D6" w14:textId="77777777" w:rsidR="000575E5" w:rsidRPr="007E2C73" w:rsidRDefault="000575E5" w:rsidP="005843D6">
      <w:pPr>
        <w:pStyle w:val="a9"/>
        <w:numPr>
          <w:ilvl w:val="0"/>
          <w:numId w:val="6"/>
        </w:numPr>
        <w:adjustRightInd w:val="0"/>
        <w:ind w:leftChars="0"/>
        <w:textAlignment w:val="baseline"/>
        <w:rPr>
          <w:rFonts w:ascii="ＭＳ 明朝" w:hAnsi="ＭＳ 明朝"/>
          <w:spacing w:val="-2"/>
          <w:kern w:val="0"/>
          <w:sz w:val="24"/>
        </w:rPr>
      </w:pPr>
      <w:r w:rsidRPr="007E2C73">
        <w:rPr>
          <w:rFonts w:ascii="ＭＳ 明朝" w:hAnsi="ＭＳ 明朝" w:hint="eastAsia"/>
          <w:spacing w:val="-2"/>
          <w:kern w:val="0"/>
          <w:sz w:val="24"/>
        </w:rPr>
        <w:t>集計・現状分析・課題整理</w:t>
      </w:r>
    </w:p>
    <w:p w14:paraId="0AA4C0EE" w14:textId="77777777" w:rsidR="000575E5" w:rsidRPr="009A69D1" w:rsidRDefault="000575E5" w:rsidP="000575E5">
      <w:pPr>
        <w:pStyle w:val="a9"/>
        <w:adjustRightInd w:val="0"/>
        <w:ind w:leftChars="0" w:left="1540" w:firstLineChars="100" w:firstLine="231"/>
        <w:textAlignment w:val="baseline"/>
        <w:rPr>
          <w:rFonts w:ascii="ＭＳ 明朝" w:hAnsi="ＭＳ 明朝"/>
          <w:sz w:val="24"/>
        </w:rPr>
      </w:pPr>
      <w:r>
        <w:rPr>
          <w:rFonts w:ascii="ＭＳ 明朝" w:hAnsi="ＭＳ 明朝" w:hint="eastAsia"/>
          <w:spacing w:val="-2"/>
          <w:kern w:val="0"/>
          <w:sz w:val="24"/>
        </w:rPr>
        <w:t>アンケート</w:t>
      </w:r>
      <w:r w:rsidRPr="007E2C73">
        <w:rPr>
          <w:rFonts w:ascii="ＭＳ 明朝" w:hAnsi="ＭＳ 明朝" w:hint="eastAsia"/>
          <w:spacing w:val="-2"/>
          <w:kern w:val="0"/>
          <w:sz w:val="24"/>
        </w:rPr>
        <w:t>調査結果について</w:t>
      </w:r>
      <w:r>
        <w:rPr>
          <w:rFonts w:ascii="ＭＳ 明朝" w:hAnsi="ＭＳ 明朝" w:hint="eastAsia"/>
          <w:spacing w:val="-2"/>
          <w:kern w:val="0"/>
          <w:sz w:val="24"/>
        </w:rPr>
        <w:t>、</w:t>
      </w:r>
      <w:r w:rsidRPr="003A3BDE">
        <w:rPr>
          <w:rFonts w:ascii="ＭＳ 明朝" w:hAnsi="ＭＳ 明朝" w:hint="eastAsia"/>
          <w:spacing w:val="-2"/>
          <w:kern w:val="0"/>
          <w:sz w:val="24"/>
        </w:rPr>
        <w:t>施策検討等のための分析（単純集計、クロス集計、自由回答の分類など）を行い</w:t>
      </w:r>
      <w:r>
        <w:rPr>
          <w:rFonts w:ascii="ＭＳ 明朝" w:hAnsi="ＭＳ 明朝" w:hint="eastAsia"/>
          <w:spacing w:val="-2"/>
          <w:kern w:val="0"/>
          <w:sz w:val="24"/>
        </w:rPr>
        <w:t>、</w:t>
      </w:r>
      <w:r w:rsidRPr="007E2C73">
        <w:rPr>
          <w:rFonts w:ascii="ＭＳ 明朝" w:hAnsi="ＭＳ 明朝" w:hint="eastAsia"/>
          <w:sz w:val="24"/>
        </w:rPr>
        <w:t>次期計画において本市が取り組むべき課題及び重点検討項目の抽出を行う。</w:t>
      </w:r>
    </w:p>
    <w:p w14:paraId="6D8A292C" w14:textId="77777777" w:rsidR="000575E5" w:rsidRPr="007E2C73" w:rsidRDefault="000575E5" w:rsidP="005843D6">
      <w:pPr>
        <w:pStyle w:val="a9"/>
        <w:numPr>
          <w:ilvl w:val="0"/>
          <w:numId w:val="6"/>
        </w:numPr>
        <w:adjustRightInd w:val="0"/>
        <w:ind w:leftChars="0"/>
        <w:textAlignment w:val="baseline"/>
        <w:rPr>
          <w:rFonts w:ascii="ＭＳ 明朝" w:hAnsi="ＭＳ 明朝"/>
          <w:spacing w:val="-2"/>
          <w:kern w:val="0"/>
          <w:sz w:val="24"/>
        </w:rPr>
      </w:pPr>
      <w:r>
        <w:rPr>
          <w:rFonts w:ascii="ＭＳ 明朝" w:hAnsi="ＭＳ 明朝" w:hint="eastAsia"/>
          <w:spacing w:val="-2"/>
          <w:kern w:val="0"/>
          <w:sz w:val="24"/>
        </w:rPr>
        <w:t>アンケート</w:t>
      </w:r>
      <w:r w:rsidRPr="007E2C73">
        <w:rPr>
          <w:rFonts w:ascii="ＭＳ 明朝" w:hAnsi="ＭＳ 明朝" w:hint="eastAsia"/>
          <w:spacing w:val="-2"/>
          <w:kern w:val="0"/>
          <w:sz w:val="24"/>
        </w:rPr>
        <w:t>調査報告書の作成</w:t>
      </w:r>
    </w:p>
    <w:p w14:paraId="685A7E75" w14:textId="304A159F" w:rsidR="000575E5" w:rsidRDefault="000575E5" w:rsidP="000575E5">
      <w:pPr>
        <w:pStyle w:val="a9"/>
        <w:adjustRightInd w:val="0"/>
        <w:ind w:leftChars="0" w:left="1540"/>
        <w:textAlignment w:val="baseline"/>
        <w:rPr>
          <w:rFonts w:ascii="ＭＳ 明朝" w:hAnsi="ＭＳ 明朝"/>
          <w:spacing w:val="-2"/>
          <w:kern w:val="0"/>
          <w:sz w:val="24"/>
        </w:rPr>
      </w:pPr>
      <w:r w:rsidRPr="007E2C73">
        <w:rPr>
          <w:rFonts w:ascii="ＭＳ 明朝" w:hAnsi="ＭＳ 明朝" w:hint="eastAsia"/>
          <w:spacing w:val="-2"/>
          <w:kern w:val="0"/>
          <w:sz w:val="24"/>
        </w:rPr>
        <w:t xml:space="preserve">　</w:t>
      </w:r>
      <w:r>
        <w:rPr>
          <w:rFonts w:ascii="ＭＳ 明朝" w:hAnsi="ＭＳ 明朝" w:hint="eastAsia"/>
          <w:spacing w:val="-2"/>
          <w:kern w:val="0"/>
          <w:sz w:val="24"/>
        </w:rPr>
        <w:t>エ</w:t>
      </w:r>
      <w:r w:rsidRPr="009A69D1">
        <w:rPr>
          <w:rFonts w:ascii="ＭＳ 明朝" w:hAnsi="ＭＳ 明朝"/>
          <w:spacing w:val="-2"/>
          <w:kern w:val="0"/>
          <w:sz w:val="24"/>
        </w:rPr>
        <w:t>の結果を踏まえ、</w:t>
      </w:r>
      <w:r w:rsidR="00134868">
        <w:rPr>
          <w:rFonts w:ascii="ＭＳ 明朝" w:hAnsi="ＭＳ 明朝" w:hint="eastAsia"/>
          <w:spacing w:val="-2"/>
          <w:kern w:val="0"/>
          <w:sz w:val="24"/>
        </w:rPr>
        <w:t>計画書</w:t>
      </w:r>
      <w:r w:rsidR="00134868" w:rsidRPr="007E2C73">
        <w:rPr>
          <w:rFonts w:ascii="ＭＳ 明朝" w:hAnsi="ＭＳ 明朝" w:hint="eastAsia"/>
          <w:sz w:val="24"/>
        </w:rPr>
        <w:t>を作成する上での</w:t>
      </w:r>
      <w:r w:rsidRPr="009A69D1">
        <w:rPr>
          <w:rFonts w:ascii="ＭＳ 明朝" w:hAnsi="ＭＳ 明朝"/>
          <w:spacing w:val="-2"/>
          <w:kern w:val="0"/>
          <w:sz w:val="24"/>
        </w:rPr>
        <w:t>根拠資料となるアンケート調査報告書を作成するものとする。</w:t>
      </w:r>
    </w:p>
    <w:p w14:paraId="72B249E8" w14:textId="77777777" w:rsidR="000575E5" w:rsidRPr="007E2C73" w:rsidRDefault="000575E5" w:rsidP="005843D6">
      <w:pPr>
        <w:pStyle w:val="a9"/>
        <w:numPr>
          <w:ilvl w:val="0"/>
          <w:numId w:val="6"/>
        </w:numPr>
        <w:adjustRightInd w:val="0"/>
        <w:ind w:leftChars="0"/>
        <w:textAlignment w:val="baseline"/>
        <w:rPr>
          <w:rFonts w:ascii="ＭＳ 明朝" w:hAnsi="ＭＳ 明朝"/>
          <w:spacing w:val="-2"/>
          <w:kern w:val="0"/>
          <w:sz w:val="24"/>
        </w:rPr>
      </w:pPr>
      <w:r w:rsidRPr="007E2C73">
        <w:rPr>
          <w:rFonts w:ascii="ＭＳ 明朝" w:hAnsi="ＭＳ 明朝" w:hint="eastAsia"/>
          <w:spacing w:val="-2"/>
          <w:kern w:val="0"/>
          <w:sz w:val="24"/>
        </w:rPr>
        <w:t>調査期間</w:t>
      </w:r>
    </w:p>
    <w:p w14:paraId="38608123" w14:textId="11FBBAAE" w:rsidR="000575E5" w:rsidRPr="007E2C73" w:rsidRDefault="000575E5" w:rsidP="00AE2A9C">
      <w:pPr>
        <w:pStyle w:val="a9"/>
        <w:adjustRightInd w:val="0"/>
        <w:ind w:leftChars="0" w:left="1540" w:firstLineChars="100" w:firstLine="231"/>
        <w:textAlignment w:val="baseline"/>
        <w:rPr>
          <w:rFonts w:ascii="ＭＳ 明朝" w:hAnsi="ＭＳ 明朝"/>
          <w:spacing w:val="-2"/>
          <w:kern w:val="0"/>
          <w:sz w:val="24"/>
        </w:rPr>
      </w:pPr>
      <w:r w:rsidRPr="007E2C73">
        <w:rPr>
          <w:rFonts w:ascii="ＭＳ 明朝" w:hAnsi="ＭＳ 明朝" w:hint="eastAsia"/>
          <w:spacing w:val="-2"/>
          <w:kern w:val="0"/>
          <w:sz w:val="24"/>
        </w:rPr>
        <w:t>調査時期及び調査報告書の納期等については、発注者が指定する期日までに実施すること。</w:t>
      </w:r>
    </w:p>
    <w:p w14:paraId="6946DFE6" w14:textId="77777777" w:rsidR="000575E5" w:rsidRPr="00CA6766" w:rsidRDefault="000575E5" w:rsidP="005843D6">
      <w:pPr>
        <w:numPr>
          <w:ilvl w:val="0"/>
          <w:numId w:val="1"/>
        </w:numPr>
        <w:adjustRightInd w:val="0"/>
        <w:textAlignment w:val="baseline"/>
        <w:rPr>
          <w:rFonts w:ascii="ＭＳ 明朝" w:hAnsi="ＭＳ 明朝"/>
          <w:spacing w:val="-2"/>
          <w:kern w:val="0"/>
          <w:sz w:val="24"/>
        </w:rPr>
      </w:pPr>
      <w:r w:rsidRPr="00CA6766">
        <w:rPr>
          <w:rFonts w:ascii="ＭＳ 明朝" w:hAnsi="ＭＳ 明朝" w:hint="eastAsia"/>
          <w:spacing w:val="-2"/>
          <w:kern w:val="0"/>
          <w:sz w:val="24"/>
        </w:rPr>
        <w:t>計画書作成の支援</w:t>
      </w:r>
    </w:p>
    <w:p w14:paraId="5F085FA2" w14:textId="77777777" w:rsidR="000575E5" w:rsidRDefault="000575E5" w:rsidP="005843D6">
      <w:pPr>
        <w:pStyle w:val="a9"/>
        <w:numPr>
          <w:ilvl w:val="0"/>
          <w:numId w:val="7"/>
        </w:numPr>
        <w:adjustRightInd w:val="0"/>
        <w:ind w:leftChars="0"/>
        <w:textAlignment w:val="baseline"/>
        <w:rPr>
          <w:rFonts w:ascii="ＭＳ 明朝" w:hAnsi="ＭＳ 明朝"/>
          <w:spacing w:val="-2"/>
          <w:kern w:val="0"/>
          <w:sz w:val="24"/>
        </w:rPr>
      </w:pPr>
      <w:r>
        <w:rPr>
          <w:rFonts w:ascii="ＭＳ 明朝" w:hAnsi="ＭＳ 明朝" w:hint="eastAsia"/>
          <w:spacing w:val="-2"/>
          <w:kern w:val="0"/>
          <w:sz w:val="24"/>
        </w:rPr>
        <w:t>計画立案に向けた基礎調査</w:t>
      </w:r>
    </w:p>
    <w:p w14:paraId="5F49A4F6" w14:textId="77777777" w:rsidR="000575E5" w:rsidRPr="00D22788" w:rsidRDefault="000575E5" w:rsidP="000575E5">
      <w:pPr>
        <w:pStyle w:val="a9"/>
        <w:adjustRightInd w:val="0"/>
        <w:ind w:leftChars="0" w:left="1540" w:firstLineChars="100" w:firstLine="231"/>
        <w:textAlignment w:val="baseline"/>
        <w:rPr>
          <w:rFonts w:ascii="ＭＳ 明朝" w:hAnsi="ＭＳ 明朝"/>
          <w:spacing w:val="-2"/>
          <w:kern w:val="0"/>
          <w:sz w:val="24"/>
        </w:rPr>
      </w:pPr>
      <w:r>
        <w:rPr>
          <w:rFonts w:ascii="ＭＳ 明朝" w:hAnsi="ＭＳ 明朝" w:hint="eastAsia"/>
          <w:spacing w:val="-2"/>
          <w:kern w:val="0"/>
          <w:sz w:val="24"/>
        </w:rPr>
        <w:t>本市における</w:t>
      </w:r>
      <w:r w:rsidRPr="00C33DC1">
        <w:rPr>
          <w:rFonts w:ascii="ＭＳ 明朝" w:hAnsi="ＭＳ 明朝" w:hint="eastAsia"/>
          <w:spacing w:val="-2"/>
          <w:kern w:val="0"/>
          <w:sz w:val="24"/>
        </w:rPr>
        <w:t>スポーツに関連する施策や統計データ</w:t>
      </w:r>
      <w:r w:rsidRPr="007E2C73">
        <w:rPr>
          <w:rFonts w:ascii="ＭＳ 明朝" w:hAnsi="ＭＳ 明朝" w:hint="eastAsia"/>
          <w:spacing w:val="-2"/>
          <w:kern w:val="0"/>
          <w:sz w:val="24"/>
        </w:rPr>
        <w:t>の整理、スポーツ関係団体等の動向</w:t>
      </w:r>
      <w:r>
        <w:rPr>
          <w:rFonts w:ascii="ＭＳ 明朝" w:hAnsi="ＭＳ 明朝" w:hint="eastAsia"/>
          <w:spacing w:val="-2"/>
          <w:kern w:val="0"/>
          <w:sz w:val="24"/>
        </w:rPr>
        <w:t>及び</w:t>
      </w:r>
      <w:r w:rsidRPr="00D22788">
        <w:rPr>
          <w:rFonts w:ascii="ＭＳ 明朝" w:hAnsi="ＭＳ 明朝" w:hint="eastAsia"/>
          <w:spacing w:val="-2"/>
          <w:kern w:val="0"/>
          <w:sz w:val="24"/>
        </w:rPr>
        <w:t>国や広島県のスポーツ分野の計画や方策等について</w:t>
      </w:r>
      <w:r>
        <w:rPr>
          <w:rFonts w:ascii="ＭＳ 明朝" w:hAnsi="ＭＳ 明朝" w:hint="eastAsia"/>
          <w:spacing w:val="-2"/>
          <w:kern w:val="0"/>
          <w:sz w:val="24"/>
        </w:rPr>
        <w:t>、</w:t>
      </w:r>
      <w:r w:rsidRPr="00D22788">
        <w:rPr>
          <w:rFonts w:ascii="ＭＳ 明朝" w:hAnsi="ＭＳ 明朝" w:hint="eastAsia"/>
          <w:spacing w:val="-2"/>
          <w:kern w:val="0"/>
          <w:sz w:val="24"/>
        </w:rPr>
        <w:t>把握し反映させること。</w:t>
      </w:r>
    </w:p>
    <w:p w14:paraId="274A6CC7" w14:textId="77777777" w:rsidR="000575E5" w:rsidRDefault="000575E5" w:rsidP="005843D6">
      <w:pPr>
        <w:pStyle w:val="a9"/>
        <w:numPr>
          <w:ilvl w:val="0"/>
          <w:numId w:val="7"/>
        </w:numPr>
        <w:adjustRightInd w:val="0"/>
        <w:ind w:leftChars="0"/>
        <w:textAlignment w:val="baseline"/>
        <w:rPr>
          <w:rFonts w:ascii="ＭＳ 明朝" w:hAnsi="ＭＳ 明朝"/>
          <w:spacing w:val="-2"/>
          <w:kern w:val="0"/>
          <w:sz w:val="24"/>
        </w:rPr>
      </w:pPr>
      <w:r>
        <w:rPr>
          <w:rFonts w:ascii="ＭＳ 明朝" w:hAnsi="ＭＳ 明朝" w:hint="eastAsia"/>
          <w:spacing w:val="-2"/>
          <w:kern w:val="0"/>
          <w:sz w:val="24"/>
        </w:rPr>
        <w:t>基本施策や目標指標等の検討</w:t>
      </w:r>
    </w:p>
    <w:p w14:paraId="6D3BC7FC" w14:textId="77777777" w:rsidR="000575E5" w:rsidRDefault="000575E5" w:rsidP="000575E5">
      <w:pPr>
        <w:pStyle w:val="a9"/>
        <w:adjustRightInd w:val="0"/>
        <w:ind w:leftChars="0" w:left="1540"/>
        <w:textAlignment w:val="baseline"/>
        <w:rPr>
          <w:rFonts w:ascii="ＭＳ 明朝" w:hAnsi="ＭＳ 明朝"/>
          <w:spacing w:val="-2"/>
          <w:kern w:val="0"/>
          <w:sz w:val="24"/>
        </w:rPr>
      </w:pPr>
      <w:r>
        <w:rPr>
          <w:rFonts w:ascii="ＭＳ 明朝" w:hAnsi="ＭＳ 明朝" w:hint="eastAsia"/>
          <w:spacing w:val="-2"/>
          <w:kern w:val="0"/>
          <w:sz w:val="24"/>
        </w:rPr>
        <w:t xml:space="preserve">　</w:t>
      </w:r>
      <w:r w:rsidRPr="002B179B">
        <w:rPr>
          <w:rFonts w:ascii="ＭＳ 明朝" w:hAnsi="ＭＳ 明朝" w:hint="eastAsia"/>
          <w:spacing w:val="-2"/>
          <w:kern w:val="0"/>
          <w:sz w:val="24"/>
        </w:rPr>
        <w:t>現状分析や課題整理、関係法令や上位計画等を踏まえ、</w:t>
      </w:r>
      <w:r>
        <w:rPr>
          <w:rFonts w:ascii="ＭＳ 明朝" w:hAnsi="ＭＳ 明朝" w:hint="eastAsia"/>
          <w:spacing w:val="-2"/>
          <w:kern w:val="0"/>
          <w:sz w:val="24"/>
        </w:rPr>
        <w:t>本市</w:t>
      </w:r>
      <w:r w:rsidRPr="002B179B">
        <w:rPr>
          <w:rFonts w:ascii="ＭＳ 明朝" w:hAnsi="ＭＳ 明朝" w:hint="eastAsia"/>
          <w:spacing w:val="-2"/>
          <w:kern w:val="0"/>
          <w:sz w:val="24"/>
        </w:rPr>
        <w:t>におけるスポーツ推進の</w:t>
      </w:r>
      <w:r>
        <w:rPr>
          <w:rFonts w:ascii="ＭＳ 明朝" w:hAnsi="ＭＳ 明朝" w:hint="eastAsia"/>
          <w:spacing w:val="-2"/>
          <w:kern w:val="0"/>
          <w:sz w:val="24"/>
        </w:rPr>
        <w:t>基本施策</w:t>
      </w:r>
      <w:r w:rsidRPr="002B179B">
        <w:rPr>
          <w:rFonts w:ascii="ＭＳ 明朝" w:hAnsi="ＭＳ 明朝" w:hint="eastAsia"/>
          <w:spacing w:val="-2"/>
          <w:kern w:val="0"/>
          <w:sz w:val="24"/>
        </w:rPr>
        <w:t>及び目標指標の設定について検討支援を行う。</w:t>
      </w:r>
    </w:p>
    <w:p w14:paraId="29740982" w14:textId="77777777" w:rsidR="000575E5" w:rsidRDefault="000575E5" w:rsidP="005843D6">
      <w:pPr>
        <w:pStyle w:val="a9"/>
        <w:numPr>
          <w:ilvl w:val="0"/>
          <w:numId w:val="7"/>
        </w:numPr>
        <w:adjustRightInd w:val="0"/>
        <w:ind w:leftChars="0"/>
        <w:textAlignment w:val="baseline"/>
        <w:rPr>
          <w:rFonts w:ascii="ＭＳ 明朝" w:hAnsi="ＭＳ 明朝"/>
          <w:spacing w:val="-2"/>
          <w:kern w:val="0"/>
          <w:sz w:val="24"/>
        </w:rPr>
      </w:pPr>
      <w:r>
        <w:rPr>
          <w:rFonts w:ascii="ＭＳ 明朝" w:hAnsi="ＭＳ 明朝" w:hint="eastAsia"/>
          <w:spacing w:val="-2"/>
          <w:kern w:val="0"/>
          <w:sz w:val="24"/>
        </w:rPr>
        <w:t>骨子案、素案の作成支援</w:t>
      </w:r>
    </w:p>
    <w:p w14:paraId="639D768C" w14:textId="498CCAB7" w:rsidR="000575E5" w:rsidRDefault="000575E5" w:rsidP="000575E5">
      <w:pPr>
        <w:pStyle w:val="a9"/>
        <w:adjustRightInd w:val="0"/>
        <w:ind w:leftChars="0" w:left="1540"/>
        <w:textAlignment w:val="baseline"/>
        <w:rPr>
          <w:rFonts w:ascii="ＭＳ 明朝" w:hAnsi="ＭＳ 明朝"/>
          <w:spacing w:val="-2"/>
          <w:kern w:val="0"/>
          <w:sz w:val="24"/>
        </w:rPr>
      </w:pPr>
      <w:r>
        <w:rPr>
          <w:rFonts w:ascii="ＭＳ 明朝" w:hAnsi="ＭＳ 明朝" w:hint="eastAsia"/>
          <w:spacing w:val="-2"/>
          <w:kern w:val="0"/>
          <w:sz w:val="24"/>
        </w:rPr>
        <w:t xml:space="preserve">　</w:t>
      </w:r>
      <w:r w:rsidR="008540E8">
        <w:rPr>
          <w:rFonts w:ascii="ＭＳ 明朝" w:hAnsi="ＭＳ 明朝" w:hint="eastAsia"/>
          <w:spacing w:val="-2"/>
          <w:kern w:val="0"/>
          <w:sz w:val="24"/>
        </w:rPr>
        <w:t>現行計画の最終評価、関係団体へのヒアリング調査、アンケート調査、</w:t>
      </w:r>
      <w:r w:rsidRPr="00B54E4E">
        <w:rPr>
          <w:rFonts w:ascii="ＭＳ 明朝" w:hAnsi="ＭＳ 明朝" w:hint="eastAsia"/>
          <w:spacing w:val="-2"/>
          <w:kern w:val="0"/>
          <w:sz w:val="24"/>
        </w:rPr>
        <w:t>ア、イの内容を踏まえ、</w:t>
      </w:r>
      <w:r w:rsidR="005846C9">
        <w:rPr>
          <w:rFonts w:ascii="ＭＳ 明朝" w:hAnsi="ＭＳ 明朝" w:hint="eastAsia"/>
          <w:spacing w:val="-2"/>
          <w:kern w:val="0"/>
          <w:sz w:val="24"/>
        </w:rPr>
        <w:t>計画書</w:t>
      </w:r>
      <w:r w:rsidRPr="00B54E4E">
        <w:rPr>
          <w:rFonts w:ascii="ＭＳ 明朝" w:hAnsi="ＭＳ 明朝" w:hint="eastAsia"/>
          <w:spacing w:val="-2"/>
          <w:kern w:val="0"/>
          <w:sz w:val="24"/>
        </w:rPr>
        <w:t>骨子案を作成するとともに、当該骨子案に基づき計画書素案を作成する。なお、内容は</w:t>
      </w:r>
      <w:r w:rsidRPr="007E2C73">
        <w:rPr>
          <w:rFonts w:ascii="ＭＳ 明朝" w:hAnsi="ＭＳ 明朝" w:hint="eastAsia"/>
          <w:spacing w:val="-2"/>
          <w:kern w:val="0"/>
          <w:sz w:val="24"/>
        </w:rPr>
        <w:t>受注者の知見等を加味した上で</w:t>
      </w:r>
      <w:r>
        <w:rPr>
          <w:rFonts w:ascii="ＭＳ 明朝" w:hAnsi="ＭＳ 明朝" w:hint="eastAsia"/>
          <w:spacing w:val="-2"/>
          <w:kern w:val="0"/>
          <w:sz w:val="24"/>
        </w:rPr>
        <w:t>、</w:t>
      </w:r>
      <w:r w:rsidRPr="00B54E4E">
        <w:rPr>
          <w:rFonts w:ascii="ＭＳ 明朝" w:hAnsi="ＭＳ 明朝" w:hint="eastAsia"/>
          <w:spacing w:val="-2"/>
          <w:kern w:val="0"/>
          <w:sz w:val="24"/>
        </w:rPr>
        <w:t>受注者と発注者が協議の上決定し、発注者が指定する期日までに</w:t>
      </w:r>
      <w:r>
        <w:rPr>
          <w:rFonts w:ascii="ＭＳ 明朝" w:hAnsi="ＭＳ 明朝" w:hint="eastAsia"/>
          <w:spacing w:val="-2"/>
          <w:kern w:val="0"/>
          <w:sz w:val="24"/>
        </w:rPr>
        <w:t>提出</w:t>
      </w:r>
      <w:r w:rsidRPr="00B54E4E">
        <w:rPr>
          <w:rFonts w:ascii="ＭＳ 明朝" w:hAnsi="ＭＳ 明朝" w:hint="eastAsia"/>
          <w:spacing w:val="-2"/>
          <w:kern w:val="0"/>
          <w:sz w:val="24"/>
        </w:rPr>
        <w:t>するものとする。</w:t>
      </w:r>
    </w:p>
    <w:p w14:paraId="6B458D93" w14:textId="7D6A0AE1" w:rsidR="00770A5E" w:rsidRPr="003352F9" w:rsidRDefault="00770A5E" w:rsidP="000575E5">
      <w:pPr>
        <w:pStyle w:val="a9"/>
        <w:adjustRightInd w:val="0"/>
        <w:ind w:leftChars="0" w:left="1540"/>
        <w:textAlignment w:val="baseline"/>
        <w:rPr>
          <w:rFonts w:ascii="ＭＳ 明朝" w:hAnsi="ＭＳ 明朝"/>
          <w:spacing w:val="-2"/>
          <w:kern w:val="0"/>
          <w:sz w:val="24"/>
        </w:rPr>
      </w:pPr>
      <w:r>
        <w:rPr>
          <w:rFonts w:ascii="ＭＳ 明朝" w:hAnsi="ＭＳ 明朝" w:hint="eastAsia"/>
          <w:spacing w:val="-2"/>
          <w:kern w:val="0"/>
          <w:sz w:val="24"/>
        </w:rPr>
        <w:t xml:space="preserve">　</w:t>
      </w:r>
      <w:r w:rsidRPr="00770A5E">
        <w:rPr>
          <w:rFonts w:ascii="ＭＳ 明朝" w:hAnsi="ＭＳ 明朝" w:hint="eastAsia"/>
          <w:spacing w:val="-2"/>
          <w:kern w:val="0"/>
          <w:sz w:val="24"/>
        </w:rPr>
        <w:t>また、写真やイラスト等を活用し、読みやすく、かつデザイン性に優れたものとすること。</w:t>
      </w:r>
    </w:p>
    <w:p w14:paraId="2AD9CD26" w14:textId="77777777" w:rsidR="000575E5" w:rsidRDefault="000575E5" w:rsidP="005843D6">
      <w:pPr>
        <w:pStyle w:val="a9"/>
        <w:numPr>
          <w:ilvl w:val="0"/>
          <w:numId w:val="7"/>
        </w:numPr>
        <w:adjustRightInd w:val="0"/>
        <w:ind w:leftChars="0"/>
        <w:textAlignment w:val="baseline"/>
        <w:rPr>
          <w:rFonts w:ascii="ＭＳ 明朝" w:hAnsi="ＭＳ 明朝"/>
          <w:spacing w:val="-2"/>
          <w:kern w:val="0"/>
          <w:sz w:val="24"/>
        </w:rPr>
      </w:pPr>
      <w:r>
        <w:rPr>
          <w:rFonts w:ascii="ＭＳ 明朝" w:hAnsi="ＭＳ 明朝" w:hint="eastAsia"/>
          <w:spacing w:val="-2"/>
          <w:kern w:val="0"/>
          <w:sz w:val="24"/>
        </w:rPr>
        <w:t>計画書の編集、校正、修正</w:t>
      </w:r>
    </w:p>
    <w:p w14:paraId="00A0010D" w14:textId="77777777" w:rsidR="000575E5" w:rsidRDefault="000575E5" w:rsidP="000575E5">
      <w:pPr>
        <w:pStyle w:val="a9"/>
        <w:adjustRightInd w:val="0"/>
        <w:ind w:leftChars="0" w:left="1540"/>
        <w:textAlignment w:val="baseline"/>
        <w:rPr>
          <w:rFonts w:ascii="ＭＳ 明朝" w:hAnsi="ＭＳ 明朝"/>
          <w:spacing w:val="-2"/>
          <w:kern w:val="0"/>
          <w:sz w:val="24"/>
        </w:rPr>
      </w:pPr>
      <w:r>
        <w:rPr>
          <w:rFonts w:ascii="ＭＳ 明朝" w:hAnsi="ＭＳ 明朝" w:hint="eastAsia"/>
          <w:spacing w:val="-2"/>
          <w:kern w:val="0"/>
          <w:sz w:val="24"/>
        </w:rPr>
        <w:t xml:space="preserve">　ウ</w:t>
      </w:r>
      <w:r w:rsidRPr="00B54E4E">
        <w:rPr>
          <w:rFonts w:ascii="ＭＳ 明朝" w:hAnsi="ＭＳ 明朝"/>
          <w:spacing w:val="-2"/>
          <w:kern w:val="0"/>
          <w:sz w:val="24"/>
        </w:rPr>
        <w:t>について、内容の整合性確認、表現の統一、誤字脱字の修正等を行い、関係者の意見等を踏まえた修正対応を行う。</w:t>
      </w:r>
    </w:p>
    <w:p w14:paraId="155505D3" w14:textId="77777777" w:rsidR="000575E5" w:rsidRPr="00512823" w:rsidRDefault="000575E5" w:rsidP="005843D6">
      <w:pPr>
        <w:pStyle w:val="a9"/>
        <w:numPr>
          <w:ilvl w:val="0"/>
          <w:numId w:val="7"/>
        </w:numPr>
        <w:adjustRightInd w:val="0"/>
        <w:ind w:leftChars="0"/>
        <w:textAlignment w:val="baseline"/>
        <w:rPr>
          <w:rFonts w:ascii="ＭＳ 明朝" w:hAnsi="ＭＳ 明朝"/>
          <w:spacing w:val="-2"/>
          <w:kern w:val="0"/>
          <w:sz w:val="24"/>
        </w:rPr>
      </w:pPr>
      <w:r>
        <w:rPr>
          <w:rFonts w:ascii="ＭＳ 明朝" w:hAnsi="ＭＳ 明朝" w:hint="eastAsia"/>
          <w:spacing w:val="-2"/>
          <w:kern w:val="0"/>
          <w:sz w:val="24"/>
        </w:rPr>
        <w:t>計画書最終案の作成支援</w:t>
      </w:r>
    </w:p>
    <w:p w14:paraId="79CD28AC" w14:textId="5F3B53C7" w:rsidR="000575E5" w:rsidRPr="00512823" w:rsidRDefault="000575E5" w:rsidP="000575E5">
      <w:pPr>
        <w:pStyle w:val="a9"/>
        <w:adjustRightInd w:val="0"/>
        <w:ind w:leftChars="0" w:left="1540"/>
        <w:textAlignment w:val="baseline"/>
        <w:rPr>
          <w:rFonts w:ascii="ＭＳ 明朝" w:hAnsi="ＭＳ 明朝"/>
          <w:spacing w:val="-2"/>
          <w:kern w:val="0"/>
          <w:sz w:val="24"/>
        </w:rPr>
      </w:pPr>
      <w:r>
        <w:rPr>
          <w:rFonts w:ascii="ＭＳ 明朝" w:hAnsi="ＭＳ 明朝" w:hint="eastAsia"/>
          <w:spacing w:val="-2"/>
          <w:kern w:val="0"/>
          <w:sz w:val="24"/>
        </w:rPr>
        <w:t xml:space="preserve">　</w:t>
      </w:r>
      <w:r w:rsidRPr="00B54E4E">
        <w:rPr>
          <w:rFonts w:ascii="ＭＳ 明朝" w:hAnsi="ＭＳ 明朝" w:hint="eastAsia"/>
          <w:spacing w:val="-2"/>
          <w:kern w:val="0"/>
          <w:sz w:val="24"/>
        </w:rPr>
        <w:t>ア</w:t>
      </w:r>
      <w:r w:rsidR="00C2655E">
        <w:rPr>
          <w:rFonts w:ascii="ＭＳ 明朝" w:hAnsi="ＭＳ 明朝" w:hint="eastAsia"/>
          <w:spacing w:val="-2"/>
          <w:kern w:val="0"/>
          <w:sz w:val="24"/>
        </w:rPr>
        <w:t>～</w:t>
      </w:r>
      <w:r w:rsidRPr="00720ADF">
        <w:rPr>
          <w:rFonts w:ascii="ＭＳ 明朝" w:hAnsi="ＭＳ 明朝"/>
          <w:spacing w:val="-2"/>
          <w:kern w:val="0"/>
          <w:sz w:val="24"/>
        </w:rPr>
        <w:t>エまでの内容を踏まえ、</w:t>
      </w:r>
      <w:r w:rsidR="005846C9">
        <w:rPr>
          <w:rFonts w:ascii="ＭＳ 明朝" w:hAnsi="ＭＳ 明朝" w:hint="eastAsia"/>
          <w:spacing w:val="-2"/>
          <w:kern w:val="0"/>
          <w:sz w:val="24"/>
        </w:rPr>
        <w:t>計画書</w:t>
      </w:r>
      <w:r w:rsidRPr="00720ADF">
        <w:rPr>
          <w:rFonts w:ascii="ＭＳ 明朝" w:hAnsi="ＭＳ 明朝"/>
          <w:spacing w:val="-2"/>
          <w:kern w:val="0"/>
          <w:sz w:val="24"/>
        </w:rPr>
        <w:t>最終案を作成するものとし、発注者</w:t>
      </w:r>
      <w:r w:rsidRPr="00720ADF">
        <w:rPr>
          <w:rFonts w:ascii="ＭＳ 明朝" w:hAnsi="ＭＳ 明朝"/>
          <w:spacing w:val="-2"/>
          <w:kern w:val="0"/>
          <w:sz w:val="24"/>
        </w:rPr>
        <w:lastRenderedPageBreak/>
        <w:t>が指定する期日までに提出するものとする。</w:t>
      </w:r>
    </w:p>
    <w:p w14:paraId="5C6FB702" w14:textId="77777777" w:rsidR="000575E5" w:rsidRPr="000575E5" w:rsidRDefault="000575E5" w:rsidP="000575E5">
      <w:pPr>
        <w:pStyle w:val="a9"/>
        <w:ind w:leftChars="0" w:left="440"/>
        <w:rPr>
          <w:rFonts w:ascii="ＭＳ 明朝" w:hAnsi="ＭＳ 明朝"/>
          <w:sz w:val="24"/>
        </w:rPr>
      </w:pPr>
    </w:p>
    <w:p w14:paraId="30853223" w14:textId="02653045" w:rsidR="000575E5" w:rsidRDefault="000575E5" w:rsidP="005843D6">
      <w:pPr>
        <w:pStyle w:val="a9"/>
        <w:numPr>
          <w:ilvl w:val="0"/>
          <w:numId w:val="3"/>
        </w:numPr>
        <w:ind w:leftChars="0"/>
        <w:rPr>
          <w:rFonts w:ascii="ＭＳ 明朝" w:hAnsi="ＭＳ 明朝"/>
          <w:sz w:val="24"/>
        </w:rPr>
      </w:pPr>
      <w:r>
        <w:rPr>
          <w:rFonts w:ascii="ＭＳ 明朝" w:hAnsi="ＭＳ 明朝" w:hint="eastAsia"/>
          <w:sz w:val="24"/>
        </w:rPr>
        <w:t>成果品</w:t>
      </w:r>
    </w:p>
    <w:p w14:paraId="674E1BC3" w14:textId="403E6EB3" w:rsidR="000575E5" w:rsidRDefault="005F1553" w:rsidP="005843D6">
      <w:pPr>
        <w:pStyle w:val="a9"/>
        <w:numPr>
          <w:ilvl w:val="0"/>
          <w:numId w:val="8"/>
        </w:numPr>
        <w:ind w:leftChars="0"/>
        <w:rPr>
          <w:rFonts w:ascii="ＭＳ 明朝" w:hAnsi="ＭＳ 明朝"/>
          <w:sz w:val="24"/>
        </w:rPr>
      </w:pPr>
      <w:r>
        <w:rPr>
          <w:rFonts w:ascii="ＭＳ 明朝" w:hAnsi="ＭＳ 明朝" w:hint="eastAsia"/>
          <w:sz w:val="24"/>
        </w:rPr>
        <w:t>提出物</w:t>
      </w:r>
    </w:p>
    <w:p w14:paraId="7C66B9A0" w14:textId="30400D30" w:rsidR="006F2F3A" w:rsidRDefault="006F2F3A" w:rsidP="006F2F3A">
      <w:pPr>
        <w:pStyle w:val="a9"/>
        <w:ind w:leftChars="0" w:left="951" w:firstLineChars="100" w:firstLine="235"/>
        <w:rPr>
          <w:rFonts w:ascii="ＭＳ 明朝" w:hAnsi="ＭＳ 明朝"/>
          <w:sz w:val="24"/>
        </w:rPr>
      </w:pPr>
      <w:r>
        <w:rPr>
          <w:rFonts w:ascii="ＭＳ 明朝" w:hAnsi="ＭＳ 明朝" w:hint="eastAsia"/>
          <w:sz w:val="24"/>
        </w:rPr>
        <w:t>本業務の成果品は次のとおりとし、履行期間までに納入すること。</w:t>
      </w:r>
    </w:p>
    <w:p w14:paraId="6ADD89BA" w14:textId="202622A0" w:rsidR="006F39C1" w:rsidRPr="00843367" w:rsidRDefault="00750049" w:rsidP="00843367">
      <w:pPr>
        <w:pStyle w:val="a9"/>
        <w:numPr>
          <w:ilvl w:val="0"/>
          <w:numId w:val="9"/>
        </w:numPr>
        <w:ind w:leftChars="0"/>
        <w:rPr>
          <w:rFonts w:ascii="ＭＳ 明朝" w:hAnsi="ＭＳ 明朝"/>
          <w:sz w:val="24"/>
        </w:rPr>
      </w:pPr>
      <w:r w:rsidRPr="006F39C1">
        <w:rPr>
          <w:rFonts w:ascii="ＭＳ 明朝" w:hAnsi="ＭＳ 明朝" w:hint="eastAsia"/>
          <w:sz w:val="24"/>
        </w:rPr>
        <w:t>アンケート結果報告書</w:t>
      </w:r>
      <w:r w:rsidR="00843367">
        <w:rPr>
          <w:rFonts w:ascii="ＭＳ 明朝" w:hAnsi="ＭＳ 明朝" w:hint="eastAsia"/>
          <w:sz w:val="24"/>
        </w:rPr>
        <w:t>（</w:t>
      </w:r>
      <w:r w:rsidR="00843367" w:rsidRPr="00C2655E">
        <w:rPr>
          <w:rFonts w:ascii="ＭＳ 明朝" w:hAnsi="ＭＳ 明朝" w:hint="eastAsia"/>
          <w:sz w:val="24"/>
        </w:rPr>
        <w:t>Ａ４判、カラー、20頁</w:t>
      </w:r>
      <w:r w:rsidR="00843367">
        <w:rPr>
          <w:rFonts w:ascii="ＭＳ 明朝" w:hAnsi="ＭＳ 明朝" w:hint="eastAsia"/>
          <w:sz w:val="24"/>
        </w:rPr>
        <w:t>程度）</w:t>
      </w:r>
      <w:r w:rsidR="00843367">
        <w:rPr>
          <w:rFonts w:ascii="ＭＳ 明朝" w:hAnsi="ＭＳ 明朝"/>
          <w:sz w:val="24"/>
        </w:rPr>
        <w:tab/>
      </w:r>
      <w:r w:rsidR="00843367">
        <w:rPr>
          <w:rFonts w:ascii="ＭＳ 明朝" w:hAnsi="ＭＳ 明朝"/>
          <w:sz w:val="24"/>
        </w:rPr>
        <w:tab/>
      </w:r>
      <w:r w:rsidR="00843367">
        <w:rPr>
          <w:rFonts w:ascii="ＭＳ 明朝" w:hAnsi="ＭＳ 明朝" w:hint="eastAsia"/>
          <w:sz w:val="24"/>
        </w:rPr>
        <w:t>1部</w:t>
      </w:r>
    </w:p>
    <w:p w14:paraId="7D4536E2" w14:textId="5E17AF31" w:rsidR="00C2655E" w:rsidRPr="00843367" w:rsidRDefault="000D0D69" w:rsidP="00843367">
      <w:pPr>
        <w:pStyle w:val="a9"/>
        <w:numPr>
          <w:ilvl w:val="0"/>
          <w:numId w:val="9"/>
        </w:numPr>
        <w:ind w:leftChars="0"/>
        <w:rPr>
          <w:rFonts w:ascii="ＭＳ 明朝" w:hAnsi="ＭＳ 明朝"/>
          <w:sz w:val="24"/>
        </w:rPr>
      </w:pPr>
      <w:r>
        <w:rPr>
          <w:rFonts w:ascii="ＭＳ 明朝" w:hAnsi="ＭＳ 明朝" w:hint="eastAsia"/>
          <w:sz w:val="24"/>
        </w:rPr>
        <w:t>現計画最終評価報告書</w:t>
      </w:r>
      <w:r w:rsidR="00843367">
        <w:rPr>
          <w:rFonts w:ascii="ＭＳ 明朝" w:hAnsi="ＭＳ 明朝" w:hint="eastAsia"/>
          <w:sz w:val="24"/>
        </w:rPr>
        <w:t>（</w:t>
      </w:r>
      <w:r w:rsidR="00843367" w:rsidRPr="00C2655E">
        <w:rPr>
          <w:rFonts w:ascii="ＭＳ 明朝" w:hAnsi="ＭＳ 明朝" w:hint="eastAsia"/>
          <w:sz w:val="24"/>
        </w:rPr>
        <w:t>Ａ４判、カラー、20頁</w:t>
      </w:r>
      <w:r w:rsidR="00843367">
        <w:rPr>
          <w:rFonts w:ascii="ＭＳ 明朝" w:hAnsi="ＭＳ 明朝" w:hint="eastAsia"/>
          <w:sz w:val="24"/>
        </w:rPr>
        <w:t>程度）</w:t>
      </w:r>
      <w:r w:rsidR="00843367">
        <w:rPr>
          <w:rFonts w:ascii="ＭＳ 明朝" w:hAnsi="ＭＳ 明朝"/>
          <w:sz w:val="24"/>
        </w:rPr>
        <w:tab/>
      </w:r>
      <w:r w:rsidR="00843367">
        <w:rPr>
          <w:rFonts w:ascii="ＭＳ 明朝" w:hAnsi="ＭＳ 明朝"/>
          <w:sz w:val="24"/>
        </w:rPr>
        <w:tab/>
      </w:r>
      <w:r w:rsidR="00843367">
        <w:rPr>
          <w:rFonts w:ascii="ＭＳ 明朝" w:hAnsi="ＭＳ 明朝" w:hint="eastAsia"/>
          <w:sz w:val="24"/>
        </w:rPr>
        <w:t>1部</w:t>
      </w:r>
    </w:p>
    <w:p w14:paraId="60F93193" w14:textId="0A714C7F" w:rsidR="006B29DF" w:rsidRPr="00843367" w:rsidRDefault="00C2655E" w:rsidP="00843367">
      <w:pPr>
        <w:pStyle w:val="a9"/>
        <w:numPr>
          <w:ilvl w:val="0"/>
          <w:numId w:val="9"/>
        </w:numPr>
        <w:ind w:leftChars="0"/>
        <w:rPr>
          <w:rFonts w:ascii="ＭＳ 明朝" w:hAnsi="ＭＳ 明朝"/>
          <w:sz w:val="24"/>
        </w:rPr>
      </w:pPr>
      <w:r>
        <w:rPr>
          <w:rFonts w:ascii="ＭＳ 明朝" w:hAnsi="ＭＳ 明朝" w:hint="eastAsia"/>
          <w:sz w:val="24"/>
        </w:rPr>
        <w:t>計画書</w:t>
      </w:r>
      <w:r w:rsidR="00843367">
        <w:rPr>
          <w:rFonts w:ascii="ＭＳ 明朝" w:hAnsi="ＭＳ 明朝" w:hint="eastAsia"/>
          <w:sz w:val="24"/>
        </w:rPr>
        <w:t>（</w:t>
      </w:r>
      <w:r w:rsidR="00843367" w:rsidRPr="00C2655E">
        <w:rPr>
          <w:rFonts w:ascii="ＭＳ 明朝" w:hAnsi="ＭＳ 明朝" w:hint="eastAsia"/>
          <w:sz w:val="24"/>
        </w:rPr>
        <w:t>Ａ４判、カラー、20頁</w:t>
      </w:r>
      <w:r w:rsidR="00843367">
        <w:rPr>
          <w:rFonts w:ascii="ＭＳ 明朝" w:hAnsi="ＭＳ 明朝" w:hint="eastAsia"/>
          <w:sz w:val="24"/>
        </w:rPr>
        <w:t>程度）</w:t>
      </w:r>
      <w:r w:rsidR="00843367">
        <w:rPr>
          <w:rFonts w:ascii="ＭＳ 明朝" w:hAnsi="ＭＳ 明朝"/>
          <w:sz w:val="24"/>
        </w:rPr>
        <w:tab/>
      </w:r>
      <w:r w:rsidR="00843367">
        <w:rPr>
          <w:rFonts w:ascii="ＭＳ 明朝" w:hAnsi="ＭＳ 明朝"/>
          <w:sz w:val="24"/>
        </w:rPr>
        <w:tab/>
      </w:r>
      <w:r w:rsidR="00843367">
        <w:rPr>
          <w:rFonts w:ascii="ＭＳ 明朝" w:hAnsi="ＭＳ 明朝"/>
          <w:sz w:val="24"/>
        </w:rPr>
        <w:tab/>
      </w:r>
      <w:r w:rsidR="00843367">
        <w:rPr>
          <w:rFonts w:ascii="ＭＳ 明朝" w:hAnsi="ＭＳ 明朝"/>
          <w:sz w:val="24"/>
        </w:rPr>
        <w:tab/>
      </w:r>
      <w:r w:rsidR="00843367">
        <w:rPr>
          <w:rFonts w:ascii="ＭＳ 明朝" w:hAnsi="ＭＳ 明朝" w:hint="eastAsia"/>
          <w:sz w:val="24"/>
        </w:rPr>
        <w:t>1部</w:t>
      </w:r>
    </w:p>
    <w:p w14:paraId="0E3B303D" w14:textId="07D6CA50" w:rsidR="001166F2" w:rsidRDefault="00C2655E" w:rsidP="005843D6">
      <w:pPr>
        <w:pStyle w:val="a9"/>
        <w:numPr>
          <w:ilvl w:val="0"/>
          <w:numId w:val="9"/>
        </w:numPr>
        <w:ind w:leftChars="0"/>
        <w:rPr>
          <w:rFonts w:ascii="ＭＳ 明朝" w:hAnsi="ＭＳ 明朝"/>
          <w:sz w:val="24"/>
        </w:rPr>
      </w:pPr>
      <w:r>
        <w:rPr>
          <w:rFonts w:ascii="ＭＳ 明朝" w:hAnsi="ＭＳ 明朝" w:hint="eastAsia"/>
          <w:sz w:val="24"/>
        </w:rPr>
        <w:t>ア～ウの</w:t>
      </w:r>
      <w:r w:rsidR="005D73ED">
        <w:rPr>
          <w:rFonts w:ascii="ＭＳ 明朝" w:hAnsi="ＭＳ 明朝" w:hint="eastAsia"/>
          <w:sz w:val="24"/>
        </w:rPr>
        <w:t>電子データ</w:t>
      </w:r>
      <w:r w:rsidR="008B252C">
        <w:rPr>
          <w:rFonts w:ascii="ＭＳ 明朝" w:hAnsi="ＭＳ 明朝" w:hint="eastAsia"/>
          <w:sz w:val="24"/>
        </w:rPr>
        <w:t>等</w:t>
      </w:r>
    </w:p>
    <w:p w14:paraId="69F07A87" w14:textId="4EE57F6D" w:rsidR="006F39C1" w:rsidRPr="005D73ED" w:rsidRDefault="00980B52" w:rsidP="001166F2">
      <w:pPr>
        <w:pStyle w:val="a9"/>
        <w:ind w:leftChars="0" w:left="1540" w:firstLineChars="100" w:firstLine="235"/>
        <w:rPr>
          <w:rFonts w:ascii="ＭＳ 明朝" w:hAnsi="ＭＳ 明朝"/>
          <w:sz w:val="24"/>
        </w:rPr>
      </w:pPr>
      <w:r w:rsidRPr="00980B52">
        <w:rPr>
          <w:rFonts w:ascii="ＭＳ 明朝" w:hAnsi="ＭＳ 明朝"/>
          <w:sz w:val="24"/>
        </w:rPr>
        <w:t>PDF形式、Word形式及びExcel形式の電子データを作成し、CD-R等の電子媒体に保存して納品すること。なお、形式ごとに</w:t>
      </w:r>
      <w:r w:rsidR="00253809">
        <w:rPr>
          <w:rFonts w:ascii="ＭＳ 明朝" w:hAnsi="ＭＳ 明朝" w:hint="eastAsia"/>
          <w:sz w:val="24"/>
        </w:rPr>
        <w:t>1枚</w:t>
      </w:r>
      <w:r w:rsidRPr="00980B52">
        <w:rPr>
          <w:rFonts w:ascii="ＭＳ 明朝" w:hAnsi="ＭＳ 明朝"/>
          <w:sz w:val="24"/>
        </w:rPr>
        <w:t>ずつ納品するものとする。</w:t>
      </w:r>
    </w:p>
    <w:p w14:paraId="156B5639" w14:textId="250688FF" w:rsidR="006B29DF" w:rsidRDefault="00AC4D3A" w:rsidP="005843D6">
      <w:pPr>
        <w:pStyle w:val="a9"/>
        <w:numPr>
          <w:ilvl w:val="0"/>
          <w:numId w:val="8"/>
        </w:numPr>
        <w:ind w:leftChars="0"/>
        <w:rPr>
          <w:rFonts w:ascii="ＭＳ 明朝" w:hAnsi="ＭＳ 明朝"/>
          <w:sz w:val="24"/>
        </w:rPr>
      </w:pPr>
      <w:r>
        <w:rPr>
          <w:rFonts w:ascii="ＭＳ 明朝" w:hAnsi="ＭＳ 明朝" w:hint="eastAsia"/>
          <w:sz w:val="24"/>
        </w:rPr>
        <w:t>その他</w:t>
      </w:r>
    </w:p>
    <w:p w14:paraId="4338378B" w14:textId="0BEDEC3C" w:rsidR="006F2F3A" w:rsidRPr="006F2F3A" w:rsidRDefault="006F2F3A" w:rsidP="006F2F3A">
      <w:pPr>
        <w:pStyle w:val="a9"/>
        <w:ind w:leftChars="0" w:left="951"/>
        <w:rPr>
          <w:rFonts w:ascii="ＭＳ 明朝" w:hAnsi="ＭＳ 明朝"/>
          <w:spacing w:val="-2"/>
          <w:kern w:val="0"/>
          <w:sz w:val="24"/>
        </w:rPr>
      </w:pPr>
      <w:r w:rsidRPr="007E2C73">
        <w:rPr>
          <w:rFonts w:ascii="ＭＳ 明朝" w:hAnsi="ＭＳ 明朝" w:hint="eastAsia"/>
          <w:spacing w:val="-2"/>
          <w:kern w:val="0"/>
          <w:sz w:val="24"/>
        </w:rPr>
        <w:t>・</w:t>
      </w:r>
      <w:r w:rsidR="00770A5E">
        <w:rPr>
          <w:rFonts w:ascii="ＭＳ 明朝" w:hAnsi="ＭＳ 明朝" w:hint="eastAsia"/>
          <w:spacing w:val="-2"/>
          <w:kern w:val="0"/>
          <w:sz w:val="24"/>
        </w:rPr>
        <w:t>成果品の印刷及びその変更に当たっては、発注者の指示に従うこと。</w:t>
      </w:r>
    </w:p>
    <w:p w14:paraId="4F73C1A6" w14:textId="3D45EBEA" w:rsidR="006F2F3A" w:rsidRDefault="006F2F3A" w:rsidP="006F2F3A">
      <w:pPr>
        <w:pStyle w:val="a9"/>
        <w:ind w:leftChars="0" w:left="951"/>
        <w:rPr>
          <w:rFonts w:ascii="ＭＳ 明朝" w:hAnsi="ＭＳ 明朝"/>
          <w:spacing w:val="-2"/>
          <w:kern w:val="0"/>
          <w:sz w:val="24"/>
        </w:rPr>
      </w:pPr>
      <w:r>
        <w:rPr>
          <w:rFonts w:ascii="ＭＳ 明朝" w:hAnsi="ＭＳ 明朝" w:hint="eastAsia"/>
          <w:spacing w:val="-2"/>
          <w:kern w:val="0"/>
          <w:sz w:val="24"/>
        </w:rPr>
        <w:t>・</w:t>
      </w:r>
      <w:r w:rsidRPr="007E2C73">
        <w:rPr>
          <w:rFonts w:ascii="ＭＳ 明朝" w:hAnsi="ＭＳ 明朝" w:hint="eastAsia"/>
          <w:spacing w:val="-2"/>
          <w:kern w:val="0"/>
          <w:sz w:val="24"/>
        </w:rPr>
        <w:t>成果品は、全て</w:t>
      </w:r>
      <w:r w:rsidR="00770A5E">
        <w:rPr>
          <w:rFonts w:ascii="ＭＳ 明朝" w:hAnsi="ＭＳ 明朝" w:hint="eastAsia"/>
          <w:spacing w:val="-2"/>
          <w:kern w:val="0"/>
          <w:sz w:val="24"/>
        </w:rPr>
        <w:t>発注者</w:t>
      </w:r>
      <w:r w:rsidRPr="007E2C73">
        <w:rPr>
          <w:rFonts w:ascii="ＭＳ 明朝" w:hAnsi="ＭＳ 明朝" w:hint="eastAsia"/>
          <w:spacing w:val="-2"/>
          <w:kern w:val="0"/>
          <w:sz w:val="24"/>
        </w:rPr>
        <w:t>に帰属することとし、受注者は</w:t>
      </w:r>
      <w:r w:rsidR="00770A5E">
        <w:rPr>
          <w:rFonts w:ascii="ＭＳ 明朝" w:hAnsi="ＭＳ 明朝" w:hint="eastAsia"/>
          <w:spacing w:val="-2"/>
          <w:kern w:val="0"/>
          <w:sz w:val="24"/>
        </w:rPr>
        <w:t>発注者</w:t>
      </w:r>
      <w:r w:rsidRPr="007E2C73">
        <w:rPr>
          <w:rFonts w:ascii="ＭＳ 明朝" w:hAnsi="ＭＳ 明朝" w:hint="eastAsia"/>
          <w:spacing w:val="-2"/>
          <w:kern w:val="0"/>
          <w:sz w:val="24"/>
        </w:rPr>
        <w:t>の承認</w:t>
      </w:r>
      <w:r w:rsidR="00FB4F60">
        <w:rPr>
          <w:rFonts w:ascii="ＭＳ 明朝" w:hAnsi="ＭＳ 明朝" w:hint="eastAsia"/>
          <w:spacing w:val="-2"/>
          <w:kern w:val="0"/>
          <w:sz w:val="24"/>
        </w:rPr>
        <w:t>なくして</w:t>
      </w:r>
      <w:r w:rsidR="00FB4F60" w:rsidRPr="007E2C73">
        <w:rPr>
          <w:rFonts w:ascii="ＭＳ 明朝" w:hAnsi="ＭＳ 明朝" w:hint="eastAsia"/>
          <w:sz w:val="24"/>
        </w:rPr>
        <w:t>公表、貸与、複写及び他の目的に使用してはならない。また、契約終了後も同様とする。</w:t>
      </w:r>
    </w:p>
    <w:p w14:paraId="75AA96BC" w14:textId="1635CA27" w:rsidR="006F2F3A" w:rsidRDefault="006F2F3A" w:rsidP="006F2F3A">
      <w:pPr>
        <w:pStyle w:val="a9"/>
        <w:ind w:leftChars="0" w:left="951"/>
        <w:rPr>
          <w:rFonts w:ascii="ＭＳ 明朝" w:hAnsi="ＭＳ 明朝"/>
          <w:spacing w:val="-2"/>
          <w:kern w:val="0"/>
          <w:sz w:val="24"/>
        </w:rPr>
      </w:pPr>
      <w:r>
        <w:rPr>
          <w:rFonts w:ascii="ＭＳ 明朝" w:hAnsi="ＭＳ 明朝" w:hint="eastAsia"/>
          <w:spacing w:val="-2"/>
          <w:kern w:val="0"/>
          <w:sz w:val="24"/>
        </w:rPr>
        <w:t>・</w:t>
      </w:r>
      <w:r w:rsidRPr="007E2C73">
        <w:rPr>
          <w:rFonts w:ascii="ＭＳ 明朝" w:hAnsi="ＭＳ 明朝" w:hint="eastAsia"/>
          <w:spacing w:val="-2"/>
          <w:kern w:val="0"/>
          <w:sz w:val="24"/>
        </w:rPr>
        <w:t>成果品の納品日は、受注者と発注者が協議の上決定する。</w:t>
      </w:r>
      <w:r w:rsidR="00A20CCD">
        <w:rPr>
          <w:rFonts w:ascii="ＭＳ 明朝" w:hAnsi="ＭＳ 明朝" w:hint="eastAsia"/>
          <w:spacing w:val="-2"/>
          <w:kern w:val="0"/>
          <w:sz w:val="24"/>
        </w:rPr>
        <w:t>ただし、発注者は業務途中においても、成果品の一部について提出を求めることができるものとする。</w:t>
      </w:r>
    </w:p>
    <w:p w14:paraId="779CC6AE" w14:textId="0F1CD6B7" w:rsidR="006F2F3A" w:rsidRDefault="006F2F3A" w:rsidP="006F2F3A">
      <w:pPr>
        <w:pStyle w:val="a9"/>
        <w:ind w:leftChars="0" w:left="951"/>
        <w:rPr>
          <w:rFonts w:ascii="ＭＳ 明朝" w:hAnsi="ＭＳ 明朝"/>
          <w:spacing w:val="-2"/>
          <w:kern w:val="0"/>
          <w:sz w:val="24"/>
        </w:rPr>
      </w:pPr>
      <w:r>
        <w:rPr>
          <w:rFonts w:ascii="ＭＳ 明朝" w:hAnsi="ＭＳ 明朝" w:hint="eastAsia"/>
          <w:spacing w:val="-2"/>
          <w:kern w:val="0"/>
          <w:sz w:val="24"/>
        </w:rPr>
        <w:t>・</w:t>
      </w:r>
      <w:r w:rsidRPr="007E2C73">
        <w:rPr>
          <w:rFonts w:ascii="ＭＳ 明朝" w:hAnsi="ＭＳ 明朝" w:hint="eastAsia"/>
          <w:spacing w:val="-2"/>
          <w:kern w:val="0"/>
          <w:sz w:val="24"/>
        </w:rPr>
        <w:t>成果品の納入先は、福山市市民局まちづくり推進部スポーツ振興課とする。</w:t>
      </w:r>
    </w:p>
    <w:p w14:paraId="3D62E44D" w14:textId="688999DE" w:rsidR="006F2F3A" w:rsidRDefault="00770A5E" w:rsidP="006F2F3A">
      <w:pPr>
        <w:pStyle w:val="a9"/>
        <w:ind w:leftChars="0" w:left="951"/>
        <w:rPr>
          <w:rFonts w:ascii="ＭＳ 明朝" w:hAnsi="ＭＳ 明朝"/>
          <w:sz w:val="24"/>
        </w:rPr>
      </w:pPr>
      <w:r>
        <w:rPr>
          <w:rFonts w:ascii="ＭＳ 明朝" w:hAnsi="ＭＳ 明朝" w:hint="eastAsia"/>
          <w:spacing w:val="-2"/>
          <w:kern w:val="0"/>
          <w:sz w:val="24"/>
        </w:rPr>
        <w:t>※</w:t>
      </w:r>
      <w:r w:rsidRPr="00770A5E">
        <w:rPr>
          <w:rFonts w:ascii="ＭＳ 明朝" w:hAnsi="ＭＳ 明朝" w:hint="eastAsia"/>
          <w:spacing w:val="-2"/>
          <w:kern w:val="0"/>
          <w:sz w:val="24"/>
        </w:rPr>
        <w:t>成果品は、公平及び中立な内容であり、公の秩序又は善良の風俗に反しないこと。</w:t>
      </w:r>
    </w:p>
    <w:p w14:paraId="23C0E9CE" w14:textId="77777777" w:rsidR="006F2F3A" w:rsidRPr="00574786" w:rsidRDefault="006F2F3A" w:rsidP="00574786">
      <w:pPr>
        <w:rPr>
          <w:rFonts w:ascii="ＭＳ 明朝" w:hAnsi="ＭＳ 明朝"/>
          <w:sz w:val="24"/>
        </w:rPr>
      </w:pPr>
    </w:p>
    <w:p w14:paraId="36EBBC3D" w14:textId="77777777" w:rsidR="00926836" w:rsidRDefault="00574786" w:rsidP="00926836">
      <w:pPr>
        <w:pStyle w:val="a9"/>
        <w:numPr>
          <w:ilvl w:val="0"/>
          <w:numId w:val="3"/>
        </w:numPr>
        <w:ind w:leftChars="0"/>
        <w:rPr>
          <w:rFonts w:ascii="ＭＳ 明朝" w:hAnsi="ＭＳ 明朝"/>
          <w:sz w:val="24"/>
        </w:rPr>
      </w:pPr>
      <w:r>
        <w:rPr>
          <w:rFonts w:ascii="ＭＳ 明朝" w:hAnsi="ＭＳ 明朝" w:hint="eastAsia"/>
          <w:sz w:val="24"/>
        </w:rPr>
        <w:t>手続き書類の提出</w:t>
      </w:r>
    </w:p>
    <w:p w14:paraId="5F5AE591" w14:textId="77777777" w:rsidR="00926836" w:rsidRDefault="003623A9" w:rsidP="00E410D0">
      <w:pPr>
        <w:pStyle w:val="a9"/>
        <w:ind w:leftChars="0" w:left="440" w:firstLineChars="100" w:firstLine="235"/>
        <w:rPr>
          <w:rFonts w:ascii="ＭＳ 明朝" w:hAnsi="ＭＳ 明朝"/>
          <w:sz w:val="24"/>
        </w:rPr>
      </w:pPr>
      <w:r w:rsidRPr="00926836">
        <w:rPr>
          <w:rFonts w:ascii="ＭＳ 明朝" w:hAnsi="ＭＳ 明朝" w:hint="eastAsia"/>
          <w:sz w:val="24"/>
        </w:rPr>
        <w:t>受注者は、業務に必要な次の書類を提出する。</w:t>
      </w:r>
    </w:p>
    <w:p w14:paraId="196F95CA" w14:textId="0B42D7AF" w:rsidR="00926836" w:rsidRPr="00926836" w:rsidRDefault="003623A9" w:rsidP="00926836">
      <w:pPr>
        <w:pStyle w:val="a9"/>
        <w:numPr>
          <w:ilvl w:val="0"/>
          <w:numId w:val="12"/>
        </w:numPr>
        <w:ind w:leftChars="0"/>
        <w:rPr>
          <w:rFonts w:ascii="ＭＳ 明朝" w:hAnsi="ＭＳ 明朝"/>
          <w:sz w:val="24"/>
        </w:rPr>
      </w:pPr>
      <w:r w:rsidRPr="00926836">
        <w:rPr>
          <w:rFonts w:ascii="ＭＳ 明朝" w:hAnsi="ＭＳ 明朝" w:hint="eastAsia"/>
          <w:spacing w:val="-2"/>
          <w:kern w:val="0"/>
          <w:sz w:val="24"/>
        </w:rPr>
        <w:t>着手時　業務責任者報告書、その他発注者が指定する書類</w:t>
      </w:r>
    </w:p>
    <w:p w14:paraId="500CAA6A" w14:textId="05AE2880" w:rsidR="003623A9" w:rsidRPr="00926836" w:rsidRDefault="003623A9" w:rsidP="00926836">
      <w:pPr>
        <w:pStyle w:val="a9"/>
        <w:numPr>
          <w:ilvl w:val="0"/>
          <w:numId w:val="12"/>
        </w:numPr>
        <w:ind w:leftChars="0"/>
        <w:rPr>
          <w:rFonts w:ascii="ＭＳ 明朝" w:hAnsi="ＭＳ 明朝"/>
          <w:sz w:val="24"/>
        </w:rPr>
      </w:pPr>
      <w:r w:rsidRPr="00926836">
        <w:rPr>
          <w:rFonts w:ascii="ＭＳ 明朝" w:hAnsi="ＭＳ 明朝" w:hint="eastAsia"/>
          <w:spacing w:val="-2"/>
          <w:kern w:val="0"/>
          <w:sz w:val="24"/>
        </w:rPr>
        <w:t>完了時　業務委託完了通知書、その他発注者が指定する書類</w:t>
      </w:r>
    </w:p>
    <w:p w14:paraId="464B9A26" w14:textId="77777777" w:rsidR="005843D6" w:rsidRPr="005843D6" w:rsidRDefault="005843D6" w:rsidP="005843D6">
      <w:pPr>
        <w:adjustRightInd w:val="0"/>
        <w:textAlignment w:val="baseline"/>
        <w:rPr>
          <w:rFonts w:ascii="ＭＳ 明朝" w:hAnsi="ＭＳ 明朝"/>
          <w:spacing w:val="-2"/>
          <w:kern w:val="0"/>
          <w:sz w:val="24"/>
        </w:rPr>
      </w:pPr>
    </w:p>
    <w:p w14:paraId="2BAA44E4" w14:textId="77777777" w:rsidR="005843D6" w:rsidRDefault="005843D6" w:rsidP="005843D6">
      <w:pPr>
        <w:pStyle w:val="a9"/>
        <w:numPr>
          <w:ilvl w:val="0"/>
          <w:numId w:val="3"/>
        </w:numPr>
        <w:ind w:leftChars="0"/>
        <w:rPr>
          <w:rFonts w:ascii="ＭＳ 明朝" w:hAnsi="ＭＳ 明朝"/>
          <w:sz w:val="24"/>
        </w:rPr>
      </w:pPr>
      <w:r>
        <w:rPr>
          <w:rFonts w:ascii="ＭＳ 明朝" w:hAnsi="ＭＳ 明朝" w:hint="eastAsia"/>
          <w:sz w:val="24"/>
        </w:rPr>
        <w:t>市との協力体制</w:t>
      </w:r>
    </w:p>
    <w:p w14:paraId="641ADBFE" w14:textId="481434F7" w:rsidR="006141AE" w:rsidRDefault="009329F1" w:rsidP="001F61D5">
      <w:pPr>
        <w:pStyle w:val="a9"/>
        <w:numPr>
          <w:ilvl w:val="0"/>
          <w:numId w:val="10"/>
        </w:numPr>
        <w:ind w:leftChars="0"/>
        <w:rPr>
          <w:rFonts w:ascii="ＭＳ 明朝" w:hAnsi="ＭＳ 明朝"/>
          <w:spacing w:val="-2"/>
          <w:kern w:val="0"/>
          <w:sz w:val="24"/>
        </w:rPr>
      </w:pPr>
      <w:r w:rsidRPr="005843D6">
        <w:rPr>
          <w:rFonts w:ascii="ＭＳ 明朝" w:hAnsi="ＭＳ 明朝" w:hint="eastAsia"/>
          <w:spacing w:val="-2"/>
          <w:kern w:val="0"/>
          <w:sz w:val="24"/>
        </w:rPr>
        <w:t>受注者</w:t>
      </w:r>
      <w:r w:rsidR="006141AE" w:rsidRPr="005843D6">
        <w:rPr>
          <w:rFonts w:ascii="ＭＳ 明朝" w:hAnsi="ＭＳ 明朝" w:hint="eastAsia"/>
          <w:spacing w:val="-2"/>
          <w:kern w:val="0"/>
          <w:sz w:val="24"/>
        </w:rPr>
        <w:t>は作業を円滑に進めるために、</w:t>
      </w:r>
      <w:r w:rsidR="005843D6" w:rsidRPr="005843D6">
        <w:rPr>
          <w:rFonts w:ascii="ＭＳ 明朝" w:hAnsi="ＭＳ 明朝" w:hint="eastAsia"/>
          <w:spacing w:val="-2"/>
          <w:kern w:val="0"/>
          <w:sz w:val="24"/>
        </w:rPr>
        <w:t>発注者</w:t>
      </w:r>
      <w:r w:rsidR="006141AE" w:rsidRPr="005843D6">
        <w:rPr>
          <w:rFonts w:ascii="ＭＳ 明朝" w:hAnsi="ＭＳ 明朝" w:hint="eastAsia"/>
          <w:spacing w:val="-2"/>
          <w:kern w:val="0"/>
          <w:sz w:val="24"/>
        </w:rPr>
        <w:t>と密接に連絡を取り、その連絡事項を記録し、協議の際、相互に確認するものとする。また、</w:t>
      </w:r>
      <w:r w:rsidRPr="005843D6">
        <w:rPr>
          <w:rFonts w:ascii="ＭＳ 明朝" w:hAnsi="ＭＳ 明朝" w:hint="eastAsia"/>
          <w:spacing w:val="-2"/>
          <w:kern w:val="0"/>
          <w:sz w:val="24"/>
        </w:rPr>
        <w:t>受注者</w:t>
      </w:r>
      <w:r w:rsidR="006141AE" w:rsidRPr="005843D6">
        <w:rPr>
          <w:rFonts w:ascii="ＭＳ 明朝" w:hAnsi="ＭＳ 明朝" w:hint="eastAsia"/>
          <w:spacing w:val="-2"/>
          <w:kern w:val="0"/>
          <w:sz w:val="24"/>
        </w:rPr>
        <w:t>は</w:t>
      </w:r>
      <w:r w:rsidR="005843D6" w:rsidRPr="005843D6">
        <w:rPr>
          <w:rFonts w:ascii="ＭＳ 明朝" w:hAnsi="ＭＳ 明朝" w:hint="eastAsia"/>
          <w:spacing w:val="-2"/>
          <w:kern w:val="0"/>
          <w:sz w:val="24"/>
        </w:rPr>
        <w:t>発注者</w:t>
      </w:r>
      <w:r w:rsidR="006141AE" w:rsidRPr="005843D6">
        <w:rPr>
          <w:rFonts w:ascii="ＭＳ 明朝" w:hAnsi="ＭＳ 明朝" w:hint="eastAsia"/>
          <w:spacing w:val="-2"/>
          <w:kern w:val="0"/>
          <w:sz w:val="24"/>
        </w:rPr>
        <w:t>から報告（業務の進捗状況、質疑回答等）を要求されたときは、速やかに報告す</w:t>
      </w:r>
      <w:r w:rsidR="006141AE" w:rsidRPr="005843D6">
        <w:rPr>
          <w:rFonts w:ascii="ＭＳ 明朝" w:hAnsi="ＭＳ 明朝" w:hint="eastAsia"/>
          <w:spacing w:val="-2"/>
          <w:kern w:val="0"/>
          <w:sz w:val="24"/>
        </w:rPr>
        <w:lastRenderedPageBreak/>
        <w:t>る。</w:t>
      </w:r>
    </w:p>
    <w:p w14:paraId="1C73E803" w14:textId="4ACA8E09" w:rsidR="008B252C" w:rsidRDefault="008B252C" w:rsidP="001F61D5">
      <w:pPr>
        <w:pStyle w:val="a9"/>
        <w:numPr>
          <w:ilvl w:val="0"/>
          <w:numId w:val="10"/>
        </w:numPr>
        <w:ind w:leftChars="0"/>
        <w:rPr>
          <w:rFonts w:ascii="ＭＳ 明朝" w:hAnsi="ＭＳ 明朝"/>
          <w:spacing w:val="-2"/>
          <w:kern w:val="0"/>
          <w:sz w:val="24"/>
        </w:rPr>
      </w:pPr>
      <w:r w:rsidRPr="008B252C">
        <w:rPr>
          <w:rFonts w:ascii="ＭＳ 明朝" w:hAnsi="ＭＳ 明朝" w:hint="eastAsia"/>
          <w:spacing w:val="-2"/>
          <w:kern w:val="0"/>
          <w:sz w:val="24"/>
        </w:rPr>
        <w:t>受注者の担当者について、発注者との連携・協力に支障があると判断された場合には、受注者の管理監督者は早急に担当者の変更等の対応を執る。</w:t>
      </w:r>
    </w:p>
    <w:p w14:paraId="24726C4C" w14:textId="3DE95375" w:rsidR="008B252C" w:rsidRDefault="00E677BE" w:rsidP="008B252C">
      <w:pPr>
        <w:pStyle w:val="a9"/>
        <w:numPr>
          <w:ilvl w:val="0"/>
          <w:numId w:val="10"/>
        </w:numPr>
        <w:ind w:leftChars="0"/>
        <w:rPr>
          <w:rFonts w:ascii="ＭＳ 明朝" w:hAnsi="ＭＳ 明朝"/>
          <w:spacing w:val="-2"/>
          <w:kern w:val="0"/>
          <w:sz w:val="24"/>
        </w:rPr>
      </w:pPr>
      <w:r w:rsidRPr="00E677BE">
        <w:rPr>
          <w:rFonts w:ascii="ＭＳ 明朝" w:hAnsi="ＭＳ 明朝"/>
          <w:spacing w:val="-2"/>
          <w:kern w:val="0"/>
          <w:sz w:val="24"/>
        </w:rPr>
        <w:t>オンライン出席を可としていない会議については、原則として対面による出席とする。</w:t>
      </w:r>
    </w:p>
    <w:p w14:paraId="3387AE89" w14:textId="77777777" w:rsidR="000F779A" w:rsidRPr="000F779A" w:rsidRDefault="000F779A" w:rsidP="000F779A">
      <w:pPr>
        <w:rPr>
          <w:rFonts w:ascii="ＭＳ 明朝" w:hAnsi="ＭＳ 明朝"/>
          <w:spacing w:val="-2"/>
          <w:kern w:val="0"/>
          <w:sz w:val="24"/>
        </w:rPr>
      </w:pPr>
    </w:p>
    <w:p w14:paraId="603634A4" w14:textId="77777777" w:rsidR="00FB4F60" w:rsidRDefault="006141AE" w:rsidP="00FB4F60">
      <w:pPr>
        <w:pStyle w:val="a9"/>
        <w:numPr>
          <w:ilvl w:val="0"/>
          <w:numId w:val="3"/>
        </w:numPr>
        <w:ind w:leftChars="0"/>
        <w:rPr>
          <w:rFonts w:ascii="ＭＳ 明朝" w:hAnsi="ＭＳ 明朝"/>
          <w:sz w:val="24"/>
        </w:rPr>
      </w:pPr>
      <w:r w:rsidRPr="008B252C">
        <w:rPr>
          <w:rFonts w:ascii="ＭＳ 明朝" w:hAnsi="ＭＳ 明朝" w:hint="eastAsia"/>
          <w:sz w:val="24"/>
        </w:rPr>
        <w:t>留意事項</w:t>
      </w:r>
    </w:p>
    <w:p w14:paraId="1D9D3D3B" w14:textId="77777777" w:rsidR="00FB4F60" w:rsidRDefault="006D55F5" w:rsidP="005843D6">
      <w:pPr>
        <w:pStyle w:val="a9"/>
        <w:numPr>
          <w:ilvl w:val="0"/>
          <w:numId w:val="2"/>
        </w:numPr>
        <w:ind w:leftChars="0"/>
        <w:rPr>
          <w:rFonts w:ascii="ＭＳ 明朝" w:hAnsi="ＭＳ 明朝"/>
          <w:sz w:val="24"/>
        </w:rPr>
      </w:pPr>
      <w:r w:rsidRPr="00FB4F60">
        <w:rPr>
          <w:rFonts w:ascii="ＭＳ 明朝" w:hAnsi="ＭＳ 明朝" w:hint="eastAsia"/>
          <w:sz w:val="24"/>
        </w:rPr>
        <w:t>既存の各種個別計画及び関連事業等との整合を図りながら検討を行うこと。</w:t>
      </w:r>
    </w:p>
    <w:p w14:paraId="692E9B26" w14:textId="77777777" w:rsidR="006160C5" w:rsidRPr="006160C5" w:rsidRDefault="006160C5" w:rsidP="006160C5">
      <w:pPr>
        <w:pStyle w:val="a9"/>
        <w:numPr>
          <w:ilvl w:val="0"/>
          <w:numId w:val="2"/>
        </w:numPr>
        <w:ind w:leftChars="0"/>
        <w:rPr>
          <w:rFonts w:ascii="ＭＳ 明朝" w:hAnsi="ＭＳ 明朝"/>
          <w:sz w:val="24"/>
        </w:rPr>
      </w:pPr>
      <w:r w:rsidRPr="006160C5">
        <w:rPr>
          <w:rFonts w:ascii="ＭＳ 明朝" w:hAnsi="ＭＳ 明朝" w:hint="eastAsia"/>
          <w:sz w:val="24"/>
        </w:rPr>
        <w:t>本業務を実施するために生じる全ての経費を委託料に含むものとする。</w:t>
      </w:r>
    </w:p>
    <w:p w14:paraId="465B46C8" w14:textId="5743B5CC" w:rsidR="006160C5" w:rsidRPr="006160C5" w:rsidRDefault="006160C5" w:rsidP="006160C5">
      <w:pPr>
        <w:pStyle w:val="a9"/>
        <w:numPr>
          <w:ilvl w:val="0"/>
          <w:numId w:val="2"/>
        </w:numPr>
        <w:ind w:leftChars="0"/>
        <w:rPr>
          <w:rFonts w:ascii="ＭＳ 明朝" w:hAnsi="ＭＳ 明朝"/>
          <w:sz w:val="24"/>
        </w:rPr>
      </w:pPr>
      <w:r w:rsidRPr="007E2C73">
        <w:rPr>
          <w:rFonts w:ascii="ＭＳ 明朝" w:hAnsi="ＭＳ 明朝" w:hint="eastAsia"/>
          <w:sz w:val="24"/>
        </w:rPr>
        <w:t>受注者は、業務上知り得た個人情報等の秘密を他人に漏らしてはならない。業務終了後も同様とする。</w:t>
      </w:r>
    </w:p>
    <w:p w14:paraId="2B105074" w14:textId="02259FD6" w:rsidR="006141AE" w:rsidRDefault="006D55F5" w:rsidP="00FB4F60">
      <w:pPr>
        <w:pStyle w:val="a9"/>
        <w:numPr>
          <w:ilvl w:val="0"/>
          <w:numId w:val="2"/>
        </w:numPr>
        <w:ind w:leftChars="0"/>
        <w:rPr>
          <w:rFonts w:ascii="ＭＳ 明朝" w:hAnsi="ＭＳ 明朝"/>
          <w:sz w:val="24"/>
        </w:rPr>
      </w:pPr>
      <w:r w:rsidRPr="00FB4F60">
        <w:rPr>
          <w:rFonts w:ascii="ＭＳ 明朝" w:hAnsi="ＭＳ 明朝" w:hint="eastAsia"/>
          <w:sz w:val="24"/>
        </w:rPr>
        <w:t>業務の目的を達成するために、発注者は受注者に対し業務の進捗状況に関しての必要な指示を行うことができる。</w:t>
      </w:r>
    </w:p>
    <w:p w14:paraId="5C216E89" w14:textId="77777777" w:rsidR="00FB4F60" w:rsidRDefault="006D55F5" w:rsidP="00FB4F60">
      <w:pPr>
        <w:pStyle w:val="a9"/>
        <w:numPr>
          <w:ilvl w:val="0"/>
          <w:numId w:val="2"/>
        </w:numPr>
        <w:ind w:leftChars="0"/>
        <w:rPr>
          <w:rFonts w:ascii="ＭＳ 明朝" w:hAnsi="ＭＳ 明朝"/>
          <w:sz w:val="24"/>
        </w:rPr>
      </w:pPr>
      <w:r w:rsidRPr="007E2C73">
        <w:rPr>
          <w:rFonts w:ascii="ＭＳ 明朝" w:hAnsi="ＭＳ 明朝" w:hint="eastAsia"/>
          <w:sz w:val="24"/>
        </w:rPr>
        <w:t>受注者は、業務を円滑に遂行するために、逐次発注者と連絡調整を行わなければならない。</w:t>
      </w:r>
    </w:p>
    <w:p w14:paraId="05C190BF" w14:textId="5F40666E" w:rsidR="00756DF2" w:rsidRPr="00FB4F60" w:rsidRDefault="006160C5" w:rsidP="00FB4F60">
      <w:pPr>
        <w:pStyle w:val="a9"/>
        <w:numPr>
          <w:ilvl w:val="0"/>
          <w:numId w:val="2"/>
        </w:numPr>
        <w:ind w:leftChars="0"/>
        <w:rPr>
          <w:rFonts w:ascii="ＭＳ 明朝" w:hAnsi="ＭＳ 明朝"/>
          <w:sz w:val="24"/>
        </w:rPr>
      </w:pPr>
      <w:r>
        <w:rPr>
          <w:rFonts w:ascii="ＭＳ 明朝" w:hAnsi="ＭＳ 明朝" w:hint="eastAsia"/>
          <w:sz w:val="24"/>
        </w:rPr>
        <w:t>本業務の実施に当たり、本特記仕様書及び設計書に明示していない事項又はその内容に疑義が生じたときは、</w:t>
      </w:r>
      <w:r w:rsidR="006141AE" w:rsidRPr="00FB4F60">
        <w:rPr>
          <w:rFonts w:ascii="ＭＳ 明朝" w:hAnsi="ＭＳ 明朝" w:hint="eastAsia"/>
          <w:sz w:val="24"/>
        </w:rPr>
        <w:t>発注者と</w:t>
      </w:r>
      <w:r w:rsidR="009329F1" w:rsidRPr="006160C5">
        <w:rPr>
          <w:rFonts w:ascii="ＭＳ 明朝" w:hAnsi="ＭＳ 明朝" w:hint="eastAsia"/>
          <w:sz w:val="24"/>
        </w:rPr>
        <w:t>受注者</w:t>
      </w:r>
      <w:r w:rsidR="006141AE" w:rsidRPr="006160C5">
        <w:rPr>
          <w:rFonts w:ascii="ＭＳ 明朝" w:hAnsi="ＭＳ 明朝" w:hint="eastAsia"/>
          <w:sz w:val="24"/>
        </w:rPr>
        <w:t>と</w:t>
      </w:r>
      <w:r w:rsidR="006141AE" w:rsidRPr="00FB4F60">
        <w:rPr>
          <w:rFonts w:ascii="ＭＳ 明朝" w:hAnsi="ＭＳ 明朝" w:hint="eastAsia"/>
          <w:sz w:val="24"/>
        </w:rPr>
        <w:t>が協議して</w:t>
      </w:r>
      <w:r>
        <w:rPr>
          <w:rFonts w:ascii="ＭＳ 明朝" w:hAnsi="ＭＳ 明朝" w:hint="eastAsia"/>
          <w:sz w:val="24"/>
        </w:rPr>
        <w:t>決定す</w:t>
      </w:r>
      <w:r w:rsidR="006141AE" w:rsidRPr="00FB4F60">
        <w:rPr>
          <w:rFonts w:ascii="ＭＳ 明朝" w:hAnsi="ＭＳ 明朝" w:hint="eastAsia"/>
          <w:sz w:val="24"/>
        </w:rPr>
        <w:t>るものとする。</w:t>
      </w:r>
    </w:p>
    <w:sectPr w:rsidR="00756DF2" w:rsidRPr="00FB4F60" w:rsidSect="00C831EA">
      <w:headerReference w:type="default" r:id="rId7"/>
      <w:pgSz w:w="11907" w:h="16840" w:code="9"/>
      <w:pgMar w:top="1418" w:right="1418" w:bottom="1418" w:left="1418" w:header="851" w:footer="992" w:gutter="0"/>
      <w:cols w:space="425"/>
      <w:docGrid w:type="linesAndChars" w:linePitch="424" w:charSpace="-1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2667" w14:textId="77777777" w:rsidR="005800F0" w:rsidRDefault="005800F0">
      <w:r>
        <w:separator/>
      </w:r>
    </w:p>
  </w:endnote>
  <w:endnote w:type="continuationSeparator" w:id="0">
    <w:p w14:paraId="2BF510B5" w14:textId="77777777" w:rsidR="005800F0" w:rsidRDefault="0058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023A" w14:textId="77777777" w:rsidR="005800F0" w:rsidRDefault="005800F0">
      <w:r>
        <w:separator/>
      </w:r>
    </w:p>
  </w:footnote>
  <w:footnote w:type="continuationSeparator" w:id="0">
    <w:p w14:paraId="76693002" w14:textId="77777777" w:rsidR="005800F0" w:rsidRDefault="00580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B50F" w14:textId="77777777" w:rsidR="009A22B7" w:rsidRDefault="009A22B7" w:rsidP="002D209C">
    <w:pPr>
      <w:pStyle w:val="a3"/>
      <w:tabs>
        <w:tab w:val="clear" w:pos="4252"/>
        <w:tab w:val="clear" w:pos="8504"/>
        <w:tab w:val="center" w:pos="4535"/>
        <w:tab w:val="right" w:pos="90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90D"/>
    <w:multiLevelType w:val="hybridMultilevel"/>
    <w:tmpl w:val="26FACCDA"/>
    <w:lvl w:ilvl="0" w:tplc="FFFFFFFF">
      <w:start w:val="1"/>
      <w:numFmt w:val="aiueoFullWidth"/>
      <w:lvlText w:val="%1"/>
      <w:lvlJc w:val="left"/>
      <w:pPr>
        <w:ind w:left="1540" w:hanging="440"/>
      </w:pPr>
      <w:rPr>
        <w:rFonts w:hint="default"/>
      </w:rPr>
    </w:lvl>
    <w:lvl w:ilvl="1" w:tplc="57AA8E56">
      <w:start w:val="1"/>
      <w:numFmt w:val="aiueoFullWidth"/>
      <w:lvlText w:val="(%2)"/>
      <w:lvlJc w:val="left"/>
      <w:pPr>
        <w:ind w:left="2020" w:hanging="480"/>
      </w:pPr>
      <w:rPr>
        <w:rFonts w:hint="default"/>
      </w:rPr>
    </w:lvl>
    <w:lvl w:ilvl="2" w:tplc="FFFFFFFF" w:tentative="1">
      <w:start w:val="1"/>
      <w:numFmt w:val="decimalEnclosedCircle"/>
      <w:lvlText w:val="%3"/>
      <w:lvlJc w:val="left"/>
      <w:pPr>
        <w:ind w:left="2420" w:hanging="440"/>
      </w:pPr>
    </w:lvl>
    <w:lvl w:ilvl="3" w:tplc="FFFFFFFF" w:tentative="1">
      <w:start w:val="1"/>
      <w:numFmt w:val="decimal"/>
      <w:lvlText w:val="%4."/>
      <w:lvlJc w:val="left"/>
      <w:pPr>
        <w:ind w:left="2860" w:hanging="440"/>
      </w:pPr>
    </w:lvl>
    <w:lvl w:ilvl="4" w:tplc="FFFFFFFF" w:tentative="1">
      <w:start w:val="1"/>
      <w:numFmt w:val="aiueoFullWidth"/>
      <w:lvlText w:val="(%5)"/>
      <w:lvlJc w:val="left"/>
      <w:pPr>
        <w:ind w:left="3300" w:hanging="440"/>
      </w:pPr>
    </w:lvl>
    <w:lvl w:ilvl="5" w:tplc="FFFFFFFF" w:tentative="1">
      <w:start w:val="1"/>
      <w:numFmt w:val="decimalEnclosedCircle"/>
      <w:lvlText w:val="%6"/>
      <w:lvlJc w:val="left"/>
      <w:pPr>
        <w:ind w:left="3740" w:hanging="440"/>
      </w:pPr>
    </w:lvl>
    <w:lvl w:ilvl="6" w:tplc="FFFFFFFF" w:tentative="1">
      <w:start w:val="1"/>
      <w:numFmt w:val="decimal"/>
      <w:lvlText w:val="%7."/>
      <w:lvlJc w:val="left"/>
      <w:pPr>
        <w:ind w:left="4180" w:hanging="440"/>
      </w:pPr>
    </w:lvl>
    <w:lvl w:ilvl="7" w:tplc="FFFFFFFF" w:tentative="1">
      <w:start w:val="1"/>
      <w:numFmt w:val="aiueoFullWidth"/>
      <w:lvlText w:val="(%8)"/>
      <w:lvlJc w:val="left"/>
      <w:pPr>
        <w:ind w:left="4620" w:hanging="440"/>
      </w:pPr>
    </w:lvl>
    <w:lvl w:ilvl="8" w:tplc="FFFFFFFF" w:tentative="1">
      <w:start w:val="1"/>
      <w:numFmt w:val="decimalEnclosedCircle"/>
      <w:lvlText w:val="%9"/>
      <w:lvlJc w:val="left"/>
      <w:pPr>
        <w:ind w:left="5060" w:hanging="440"/>
      </w:pPr>
    </w:lvl>
  </w:abstractNum>
  <w:abstractNum w:abstractNumId="1" w15:restartNumberingAfterBreak="0">
    <w:nsid w:val="06F7558B"/>
    <w:multiLevelType w:val="hybridMultilevel"/>
    <w:tmpl w:val="DB1C3DDE"/>
    <w:lvl w:ilvl="0" w:tplc="FFFFFFFF">
      <w:start w:val="1"/>
      <w:numFmt w:val="aiueoFullWidth"/>
      <w:lvlText w:val="%1"/>
      <w:lvlJc w:val="left"/>
      <w:pPr>
        <w:ind w:left="1540" w:hanging="440"/>
      </w:pPr>
      <w:rPr>
        <w:rFonts w:hint="default"/>
      </w:rPr>
    </w:lvl>
    <w:lvl w:ilvl="1" w:tplc="FFFFFFFF" w:tentative="1">
      <w:start w:val="1"/>
      <w:numFmt w:val="aiueoFullWidth"/>
      <w:lvlText w:val="(%2)"/>
      <w:lvlJc w:val="left"/>
      <w:pPr>
        <w:ind w:left="1980" w:hanging="440"/>
      </w:pPr>
    </w:lvl>
    <w:lvl w:ilvl="2" w:tplc="FFFFFFFF" w:tentative="1">
      <w:start w:val="1"/>
      <w:numFmt w:val="decimalEnclosedCircle"/>
      <w:lvlText w:val="%3"/>
      <w:lvlJc w:val="left"/>
      <w:pPr>
        <w:ind w:left="2420" w:hanging="440"/>
      </w:pPr>
    </w:lvl>
    <w:lvl w:ilvl="3" w:tplc="FFFFFFFF" w:tentative="1">
      <w:start w:val="1"/>
      <w:numFmt w:val="decimal"/>
      <w:lvlText w:val="%4."/>
      <w:lvlJc w:val="left"/>
      <w:pPr>
        <w:ind w:left="2860" w:hanging="440"/>
      </w:pPr>
    </w:lvl>
    <w:lvl w:ilvl="4" w:tplc="FFFFFFFF" w:tentative="1">
      <w:start w:val="1"/>
      <w:numFmt w:val="aiueoFullWidth"/>
      <w:lvlText w:val="(%5)"/>
      <w:lvlJc w:val="left"/>
      <w:pPr>
        <w:ind w:left="3300" w:hanging="440"/>
      </w:pPr>
    </w:lvl>
    <w:lvl w:ilvl="5" w:tplc="FFFFFFFF" w:tentative="1">
      <w:start w:val="1"/>
      <w:numFmt w:val="decimalEnclosedCircle"/>
      <w:lvlText w:val="%6"/>
      <w:lvlJc w:val="left"/>
      <w:pPr>
        <w:ind w:left="3740" w:hanging="440"/>
      </w:pPr>
    </w:lvl>
    <w:lvl w:ilvl="6" w:tplc="FFFFFFFF" w:tentative="1">
      <w:start w:val="1"/>
      <w:numFmt w:val="decimal"/>
      <w:lvlText w:val="%7."/>
      <w:lvlJc w:val="left"/>
      <w:pPr>
        <w:ind w:left="4180" w:hanging="440"/>
      </w:pPr>
    </w:lvl>
    <w:lvl w:ilvl="7" w:tplc="FFFFFFFF" w:tentative="1">
      <w:start w:val="1"/>
      <w:numFmt w:val="aiueoFullWidth"/>
      <w:lvlText w:val="(%8)"/>
      <w:lvlJc w:val="left"/>
      <w:pPr>
        <w:ind w:left="4620" w:hanging="440"/>
      </w:pPr>
    </w:lvl>
    <w:lvl w:ilvl="8" w:tplc="FFFFFFFF" w:tentative="1">
      <w:start w:val="1"/>
      <w:numFmt w:val="decimalEnclosedCircle"/>
      <w:lvlText w:val="%9"/>
      <w:lvlJc w:val="left"/>
      <w:pPr>
        <w:ind w:left="5060" w:hanging="440"/>
      </w:pPr>
    </w:lvl>
  </w:abstractNum>
  <w:abstractNum w:abstractNumId="2" w15:restartNumberingAfterBreak="0">
    <w:nsid w:val="0B376772"/>
    <w:multiLevelType w:val="hybridMultilevel"/>
    <w:tmpl w:val="AD0294EC"/>
    <w:lvl w:ilvl="0" w:tplc="C938EFE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4C2BDF"/>
    <w:multiLevelType w:val="hybridMultilevel"/>
    <w:tmpl w:val="8DDCA8DE"/>
    <w:lvl w:ilvl="0" w:tplc="FFFFFFFF">
      <w:start w:val="1"/>
      <w:numFmt w:val="aiueoFullWidth"/>
      <w:lvlText w:val="%1"/>
      <w:lvlJc w:val="left"/>
      <w:pPr>
        <w:ind w:left="1540" w:hanging="440"/>
      </w:pPr>
      <w:rPr>
        <w:rFonts w:hint="default"/>
      </w:rPr>
    </w:lvl>
    <w:lvl w:ilvl="1" w:tplc="FFFFFFFF" w:tentative="1">
      <w:start w:val="1"/>
      <w:numFmt w:val="aiueoFullWidth"/>
      <w:lvlText w:val="(%2)"/>
      <w:lvlJc w:val="left"/>
      <w:pPr>
        <w:ind w:left="1980" w:hanging="440"/>
      </w:pPr>
    </w:lvl>
    <w:lvl w:ilvl="2" w:tplc="FFFFFFFF" w:tentative="1">
      <w:start w:val="1"/>
      <w:numFmt w:val="decimalEnclosedCircle"/>
      <w:lvlText w:val="%3"/>
      <w:lvlJc w:val="left"/>
      <w:pPr>
        <w:ind w:left="2420" w:hanging="440"/>
      </w:pPr>
    </w:lvl>
    <w:lvl w:ilvl="3" w:tplc="FFFFFFFF" w:tentative="1">
      <w:start w:val="1"/>
      <w:numFmt w:val="decimal"/>
      <w:lvlText w:val="%4."/>
      <w:lvlJc w:val="left"/>
      <w:pPr>
        <w:ind w:left="2860" w:hanging="440"/>
      </w:pPr>
    </w:lvl>
    <w:lvl w:ilvl="4" w:tplc="FFFFFFFF" w:tentative="1">
      <w:start w:val="1"/>
      <w:numFmt w:val="aiueoFullWidth"/>
      <w:lvlText w:val="(%5)"/>
      <w:lvlJc w:val="left"/>
      <w:pPr>
        <w:ind w:left="3300" w:hanging="440"/>
      </w:pPr>
    </w:lvl>
    <w:lvl w:ilvl="5" w:tplc="FFFFFFFF" w:tentative="1">
      <w:start w:val="1"/>
      <w:numFmt w:val="decimalEnclosedCircle"/>
      <w:lvlText w:val="%6"/>
      <w:lvlJc w:val="left"/>
      <w:pPr>
        <w:ind w:left="3740" w:hanging="440"/>
      </w:pPr>
    </w:lvl>
    <w:lvl w:ilvl="6" w:tplc="FFFFFFFF" w:tentative="1">
      <w:start w:val="1"/>
      <w:numFmt w:val="decimal"/>
      <w:lvlText w:val="%7."/>
      <w:lvlJc w:val="left"/>
      <w:pPr>
        <w:ind w:left="4180" w:hanging="440"/>
      </w:pPr>
    </w:lvl>
    <w:lvl w:ilvl="7" w:tplc="FFFFFFFF" w:tentative="1">
      <w:start w:val="1"/>
      <w:numFmt w:val="aiueoFullWidth"/>
      <w:lvlText w:val="(%8)"/>
      <w:lvlJc w:val="left"/>
      <w:pPr>
        <w:ind w:left="4620" w:hanging="440"/>
      </w:pPr>
    </w:lvl>
    <w:lvl w:ilvl="8" w:tplc="FFFFFFFF" w:tentative="1">
      <w:start w:val="1"/>
      <w:numFmt w:val="decimalEnclosedCircle"/>
      <w:lvlText w:val="%9"/>
      <w:lvlJc w:val="left"/>
      <w:pPr>
        <w:ind w:left="5060" w:hanging="440"/>
      </w:pPr>
    </w:lvl>
  </w:abstractNum>
  <w:abstractNum w:abstractNumId="4" w15:restartNumberingAfterBreak="0">
    <w:nsid w:val="1F023FCA"/>
    <w:multiLevelType w:val="hybridMultilevel"/>
    <w:tmpl w:val="73667A80"/>
    <w:lvl w:ilvl="0" w:tplc="FFFFFFFF">
      <w:start w:val="1"/>
      <w:numFmt w:val="decimalFullWidth"/>
      <w:lvlText w:val="（%1）"/>
      <w:lvlJc w:val="left"/>
      <w:pPr>
        <w:ind w:left="951" w:hanging="720"/>
      </w:pPr>
      <w:rPr>
        <w:rFonts w:hint="eastAsia"/>
      </w:rPr>
    </w:lvl>
    <w:lvl w:ilvl="1" w:tplc="FFFFFFFF" w:tentative="1">
      <w:start w:val="1"/>
      <w:numFmt w:val="aiueoFullWidth"/>
      <w:lvlText w:val="(%2)"/>
      <w:lvlJc w:val="left"/>
      <w:pPr>
        <w:ind w:left="1071" w:hanging="420"/>
      </w:pPr>
    </w:lvl>
    <w:lvl w:ilvl="2" w:tplc="FFFFFFFF" w:tentative="1">
      <w:start w:val="1"/>
      <w:numFmt w:val="decimalEnclosedCircle"/>
      <w:lvlText w:val="%3"/>
      <w:lvlJc w:val="left"/>
      <w:pPr>
        <w:ind w:left="1491" w:hanging="420"/>
      </w:pPr>
    </w:lvl>
    <w:lvl w:ilvl="3" w:tplc="FFFFFFFF" w:tentative="1">
      <w:start w:val="1"/>
      <w:numFmt w:val="decimal"/>
      <w:lvlText w:val="%4."/>
      <w:lvlJc w:val="left"/>
      <w:pPr>
        <w:ind w:left="1911" w:hanging="420"/>
      </w:pPr>
    </w:lvl>
    <w:lvl w:ilvl="4" w:tplc="FFFFFFFF" w:tentative="1">
      <w:start w:val="1"/>
      <w:numFmt w:val="aiueoFullWidth"/>
      <w:lvlText w:val="(%5)"/>
      <w:lvlJc w:val="left"/>
      <w:pPr>
        <w:ind w:left="2331" w:hanging="420"/>
      </w:pPr>
    </w:lvl>
    <w:lvl w:ilvl="5" w:tplc="FFFFFFFF" w:tentative="1">
      <w:start w:val="1"/>
      <w:numFmt w:val="decimalEnclosedCircle"/>
      <w:lvlText w:val="%6"/>
      <w:lvlJc w:val="left"/>
      <w:pPr>
        <w:ind w:left="2751" w:hanging="420"/>
      </w:pPr>
    </w:lvl>
    <w:lvl w:ilvl="6" w:tplc="FFFFFFFF" w:tentative="1">
      <w:start w:val="1"/>
      <w:numFmt w:val="decimal"/>
      <w:lvlText w:val="%7."/>
      <w:lvlJc w:val="left"/>
      <w:pPr>
        <w:ind w:left="3171" w:hanging="420"/>
      </w:pPr>
    </w:lvl>
    <w:lvl w:ilvl="7" w:tplc="FFFFFFFF" w:tentative="1">
      <w:start w:val="1"/>
      <w:numFmt w:val="aiueoFullWidth"/>
      <w:lvlText w:val="(%8)"/>
      <w:lvlJc w:val="left"/>
      <w:pPr>
        <w:ind w:left="3591" w:hanging="420"/>
      </w:pPr>
    </w:lvl>
    <w:lvl w:ilvl="8" w:tplc="FFFFFFFF" w:tentative="1">
      <w:start w:val="1"/>
      <w:numFmt w:val="decimalEnclosedCircle"/>
      <w:lvlText w:val="%9"/>
      <w:lvlJc w:val="left"/>
      <w:pPr>
        <w:ind w:left="4011" w:hanging="420"/>
      </w:pPr>
    </w:lvl>
  </w:abstractNum>
  <w:abstractNum w:abstractNumId="5" w15:restartNumberingAfterBreak="0">
    <w:nsid w:val="240352F7"/>
    <w:multiLevelType w:val="hybridMultilevel"/>
    <w:tmpl w:val="E45C444A"/>
    <w:lvl w:ilvl="0" w:tplc="6D76C43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90C68EB"/>
    <w:multiLevelType w:val="hybridMultilevel"/>
    <w:tmpl w:val="2A2A163A"/>
    <w:lvl w:ilvl="0" w:tplc="FFFFFFFF">
      <w:start w:val="1"/>
      <w:numFmt w:val="decimalFullWidth"/>
      <w:lvlText w:val="（%1）"/>
      <w:lvlJc w:val="left"/>
      <w:pPr>
        <w:ind w:left="951" w:hanging="720"/>
      </w:pPr>
      <w:rPr>
        <w:rFonts w:hint="eastAsia"/>
      </w:rPr>
    </w:lvl>
    <w:lvl w:ilvl="1" w:tplc="FFFFFFFF" w:tentative="1">
      <w:start w:val="1"/>
      <w:numFmt w:val="aiueoFullWidth"/>
      <w:lvlText w:val="(%2)"/>
      <w:lvlJc w:val="left"/>
      <w:pPr>
        <w:ind w:left="1071" w:hanging="420"/>
      </w:pPr>
    </w:lvl>
    <w:lvl w:ilvl="2" w:tplc="FFFFFFFF" w:tentative="1">
      <w:start w:val="1"/>
      <w:numFmt w:val="decimalEnclosedCircle"/>
      <w:lvlText w:val="%3"/>
      <w:lvlJc w:val="left"/>
      <w:pPr>
        <w:ind w:left="1491" w:hanging="420"/>
      </w:pPr>
    </w:lvl>
    <w:lvl w:ilvl="3" w:tplc="FFFFFFFF" w:tentative="1">
      <w:start w:val="1"/>
      <w:numFmt w:val="decimal"/>
      <w:lvlText w:val="%4."/>
      <w:lvlJc w:val="left"/>
      <w:pPr>
        <w:ind w:left="1911" w:hanging="420"/>
      </w:pPr>
    </w:lvl>
    <w:lvl w:ilvl="4" w:tplc="FFFFFFFF" w:tentative="1">
      <w:start w:val="1"/>
      <w:numFmt w:val="aiueoFullWidth"/>
      <w:lvlText w:val="(%5)"/>
      <w:lvlJc w:val="left"/>
      <w:pPr>
        <w:ind w:left="2331" w:hanging="420"/>
      </w:pPr>
    </w:lvl>
    <w:lvl w:ilvl="5" w:tplc="FFFFFFFF" w:tentative="1">
      <w:start w:val="1"/>
      <w:numFmt w:val="decimalEnclosedCircle"/>
      <w:lvlText w:val="%6"/>
      <w:lvlJc w:val="left"/>
      <w:pPr>
        <w:ind w:left="2751" w:hanging="420"/>
      </w:pPr>
    </w:lvl>
    <w:lvl w:ilvl="6" w:tplc="FFFFFFFF" w:tentative="1">
      <w:start w:val="1"/>
      <w:numFmt w:val="decimal"/>
      <w:lvlText w:val="%7."/>
      <w:lvlJc w:val="left"/>
      <w:pPr>
        <w:ind w:left="3171" w:hanging="420"/>
      </w:pPr>
    </w:lvl>
    <w:lvl w:ilvl="7" w:tplc="FFFFFFFF" w:tentative="1">
      <w:start w:val="1"/>
      <w:numFmt w:val="aiueoFullWidth"/>
      <w:lvlText w:val="(%8)"/>
      <w:lvlJc w:val="left"/>
      <w:pPr>
        <w:ind w:left="3591" w:hanging="420"/>
      </w:pPr>
    </w:lvl>
    <w:lvl w:ilvl="8" w:tplc="FFFFFFFF" w:tentative="1">
      <w:start w:val="1"/>
      <w:numFmt w:val="decimalEnclosedCircle"/>
      <w:lvlText w:val="%9"/>
      <w:lvlJc w:val="left"/>
      <w:pPr>
        <w:ind w:left="4011" w:hanging="420"/>
      </w:pPr>
    </w:lvl>
  </w:abstractNum>
  <w:abstractNum w:abstractNumId="7" w15:restartNumberingAfterBreak="0">
    <w:nsid w:val="5AE834A9"/>
    <w:multiLevelType w:val="hybridMultilevel"/>
    <w:tmpl w:val="2A2A163A"/>
    <w:lvl w:ilvl="0" w:tplc="0BFAC6DA">
      <w:start w:val="1"/>
      <w:numFmt w:val="decimalFullWidth"/>
      <w:lvlText w:val="（%1）"/>
      <w:lvlJc w:val="left"/>
      <w:pPr>
        <w:ind w:left="951" w:hanging="720"/>
      </w:pPr>
      <w:rPr>
        <w:rFonts w:hint="eastAsia"/>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8" w15:restartNumberingAfterBreak="0">
    <w:nsid w:val="6C8D2E0E"/>
    <w:multiLevelType w:val="hybridMultilevel"/>
    <w:tmpl w:val="7A48A68E"/>
    <w:lvl w:ilvl="0" w:tplc="FFFFFFFF">
      <w:start w:val="1"/>
      <w:numFmt w:val="decimalFullWidth"/>
      <w:lvlText w:val="（%1）"/>
      <w:lvlJc w:val="left"/>
      <w:pPr>
        <w:ind w:left="951" w:hanging="720"/>
      </w:pPr>
      <w:rPr>
        <w:rFonts w:hint="eastAsia"/>
      </w:rPr>
    </w:lvl>
    <w:lvl w:ilvl="1" w:tplc="FFFFFFFF" w:tentative="1">
      <w:start w:val="1"/>
      <w:numFmt w:val="aiueoFullWidth"/>
      <w:lvlText w:val="(%2)"/>
      <w:lvlJc w:val="left"/>
      <w:pPr>
        <w:ind w:left="1071" w:hanging="420"/>
      </w:pPr>
    </w:lvl>
    <w:lvl w:ilvl="2" w:tplc="FFFFFFFF" w:tentative="1">
      <w:start w:val="1"/>
      <w:numFmt w:val="decimalEnclosedCircle"/>
      <w:lvlText w:val="%3"/>
      <w:lvlJc w:val="left"/>
      <w:pPr>
        <w:ind w:left="1491" w:hanging="420"/>
      </w:pPr>
    </w:lvl>
    <w:lvl w:ilvl="3" w:tplc="FFFFFFFF" w:tentative="1">
      <w:start w:val="1"/>
      <w:numFmt w:val="decimal"/>
      <w:lvlText w:val="%4."/>
      <w:lvlJc w:val="left"/>
      <w:pPr>
        <w:ind w:left="1911" w:hanging="420"/>
      </w:pPr>
    </w:lvl>
    <w:lvl w:ilvl="4" w:tplc="FFFFFFFF" w:tentative="1">
      <w:start w:val="1"/>
      <w:numFmt w:val="aiueoFullWidth"/>
      <w:lvlText w:val="(%5)"/>
      <w:lvlJc w:val="left"/>
      <w:pPr>
        <w:ind w:left="2331" w:hanging="420"/>
      </w:pPr>
    </w:lvl>
    <w:lvl w:ilvl="5" w:tplc="FFFFFFFF" w:tentative="1">
      <w:start w:val="1"/>
      <w:numFmt w:val="decimalEnclosedCircle"/>
      <w:lvlText w:val="%6"/>
      <w:lvlJc w:val="left"/>
      <w:pPr>
        <w:ind w:left="2751" w:hanging="420"/>
      </w:pPr>
    </w:lvl>
    <w:lvl w:ilvl="6" w:tplc="FFFFFFFF" w:tentative="1">
      <w:start w:val="1"/>
      <w:numFmt w:val="decimal"/>
      <w:lvlText w:val="%7."/>
      <w:lvlJc w:val="left"/>
      <w:pPr>
        <w:ind w:left="3171" w:hanging="420"/>
      </w:pPr>
    </w:lvl>
    <w:lvl w:ilvl="7" w:tplc="FFFFFFFF" w:tentative="1">
      <w:start w:val="1"/>
      <w:numFmt w:val="aiueoFullWidth"/>
      <w:lvlText w:val="(%8)"/>
      <w:lvlJc w:val="left"/>
      <w:pPr>
        <w:ind w:left="3591" w:hanging="420"/>
      </w:pPr>
    </w:lvl>
    <w:lvl w:ilvl="8" w:tplc="FFFFFFFF" w:tentative="1">
      <w:start w:val="1"/>
      <w:numFmt w:val="decimalEnclosedCircle"/>
      <w:lvlText w:val="%9"/>
      <w:lvlJc w:val="left"/>
      <w:pPr>
        <w:ind w:left="4011" w:hanging="420"/>
      </w:pPr>
    </w:lvl>
  </w:abstractNum>
  <w:abstractNum w:abstractNumId="9" w15:restartNumberingAfterBreak="0">
    <w:nsid w:val="712A247B"/>
    <w:multiLevelType w:val="hybridMultilevel"/>
    <w:tmpl w:val="7A208B92"/>
    <w:lvl w:ilvl="0" w:tplc="FFFFFFFF">
      <w:start w:val="1"/>
      <w:numFmt w:val="decimalFullWidth"/>
      <w:lvlText w:val="（%1）"/>
      <w:lvlJc w:val="left"/>
      <w:pPr>
        <w:ind w:left="951" w:hanging="720"/>
      </w:pPr>
      <w:rPr>
        <w:rFonts w:hint="eastAsia"/>
      </w:rPr>
    </w:lvl>
    <w:lvl w:ilvl="1" w:tplc="FFFFFFFF" w:tentative="1">
      <w:start w:val="1"/>
      <w:numFmt w:val="aiueoFullWidth"/>
      <w:lvlText w:val="(%2)"/>
      <w:lvlJc w:val="left"/>
      <w:pPr>
        <w:ind w:left="1071" w:hanging="420"/>
      </w:pPr>
    </w:lvl>
    <w:lvl w:ilvl="2" w:tplc="FFFFFFFF" w:tentative="1">
      <w:start w:val="1"/>
      <w:numFmt w:val="decimalEnclosedCircle"/>
      <w:lvlText w:val="%3"/>
      <w:lvlJc w:val="left"/>
      <w:pPr>
        <w:ind w:left="1491" w:hanging="420"/>
      </w:pPr>
    </w:lvl>
    <w:lvl w:ilvl="3" w:tplc="FFFFFFFF" w:tentative="1">
      <w:start w:val="1"/>
      <w:numFmt w:val="decimal"/>
      <w:lvlText w:val="%4."/>
      <w:lvlJc w:val="left"/>
      <w:pPr>
        <w:ind w:left="1911" w:hanging="420"/>
      </w:pPr>
    </w:lvl>
    <w:lvl w:ilvl="4" w:tplc="FFFFFFFF" w:tentative="1">
      <w:start w:val="1"/>
      <w:numFmt w:val="aiueoFullWidth"/>
      <w:lvlText w:val="(%5)"/>
      <w:lvlJc w:val="left"/>
      <w:pPr>
        <w:ind w:left="2331" w:hanging="420"/>
      </w:pPr>
    </w:lvl>
    <w:lvl w:ilvl="5" w:tplc="FFFFFFFF" w:tentative="1">
      <w:start w:val="1"/>
      <w:numFmt w:val="decimalEnclosedCircle"/>
      <w:lvlText w:val="%6"/>
      <w:lvlJc w:val="left"/>
      <w:pPr>
        <w:ind w:left="2751" w:hanging="420"/>
      </w:pPr>
    </w:lvl>
    <w:lvl w:ilvl="6" w:tplc="FFFFFFFF" w:tentative="1">
      <w:start w:val="1"/>
      <w:numFmt w:val="decimal"/>
      <w:lvlText w:val="%7."/>
      <w:lvlJc w:val="left"/>
      <w:pPr>
        <w:ind w:left="3171" w:hanging="420"/>
      </w:pPr>
    </w:lvl>
    <w:lvl w:ilvl="7" w:tplc="FFFFFFFF" w:tentative="1">
      <w:start w:val="1"/>
      <w:numFmt w:val="aiueoFullWidth"/>
      <w:lvlText w:val="(%8)"/>
      <w:lvlJc w:val="left"/>
      <w:pPr>
        <w:ind w:left="3591" w:hanging="420"/>
      </w:pPr>
    </w:lvl>
    <w:lvl w:ilvl="8" w:tplc="FFFFFFFF" w:tentative="1">
      <w:start w:val="1"/>
      <w:numFmt w:val="decimalEnclosedCircle"/>
      <w:lvlText w:val="%9"/>
      <w:lvlJc w:val="left"/>
      <w:pPr>
        <w:ind w:left="4011" w:hanging="420"/>
      </w:pPr>
    </w:lvl>
  </w:abstractNum>
  <w:abstractNum w:abstractNumId="10" w15:restartNumberingAfterBreak="0">
    <w:nsid w:val="7E3D4200"/>
    <w:multiLevelType w:val="hybridMultilevel"/>
    <w:tmpl w:val="9724E262"/>
    <w:lvl w:ilvl="0" w:tplc="EDA68DCA">
      <w:start w:val="1"/>
      <w:numFmt w:val="aiueoFullWidth"/>
      <w:lvlText w:val="%1"/>
      <w:lvlJc w:val="left"/>
      <w:pPr>
        <w:ind w:left="1540" w:hanging="44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11" w15:restartNumberingAfterBreak="0">
    <w:nsid w:val="7EEA244A"/>
    <w:multiLevelType w:val="hybridMultilevel"/>
    <w:tmpl w:val="B0C6147A"/>
    <w:lvl w:ilvl="0" w:tplc="FFFFFFFF">
      <w:start w:val="1"/>
      <w:numFmt w:val="aiueoFullWidth"/>
      <w:lvlText w:val="%1"/>
      <w:lvlJc w:val="left"/>
      <w:pPr>
        <w:ind w:left="1540" w:hanging="440"/>
      </w:pPr>
      <w:rPr>
        <w:rFonts w:hint="default"/>
      </w:rPr>
    </w:lvl>
    <w:lvl w:ilvl="1" w:tplc="FFFFFFFF" w:tentative="1">
      <w:start w:val="1"/>
      <w:numFmt w:val="aiueoFullWidth"/>
      <w:lvlText w:val="(%2)"/>
      <w:lvlJc w:val="left"/>
      <w:pPr>
        <w:ind w:left="1980" w:hanging="440"/>
      </w:pPr>
    </w:lvl>
    <w:lvl w:ilvl="2" w:tplc="FFFFFFFF" w:tentative="1">
      <w:start w:val="1"/>
      <w:numFmt w:val="decimalEnclosedCircle"/>
      <w:lvlText w:val="%3"/>
      <w:lvlJc w:val="left"/>
      <w:pPr>
        <w:ind w:left="2420" w:hanging="440"/>
      </w:pPr>
    </w:lvl>
    <w:lvl w:ilvl="3" w:tplc="FFFFFFFF" w:tentative="1">
      <w:start w:val="1"/>
      <w:numFmt w:val="decimal"/>
      <w:lvlText w:val="%4."/>
      <w:lvlJc w:val="left"/>
      <w:pPr>
        <w:ind w:left="2860" w:hanging="440"/>
      </w:pPr>
    </w:lvl>
    <w:lvl w:ilvl="4" w:tplc="FFFFFFFF" w:tentative="1">
      <w:start w:val="1"/>
      <w:numFmt w:val="aiueoFullWidth"/>
      <w:lvlText w:val="(%5)"/>
      <w:lvlJc w:val="left"/>
      <w:pPr>
        <w:ind w:left="3300" w:hanging="440"/>
      </w:pPr>
    </w:lvl>
    <w:lvl w:ilvl="5" w:tplc="FFFFFFFF" w:tentative="1">
      <w:start w:val="1"/>
      <w:numFmt w:val="decimalEnclosedCircle"/>
      <w:lvlText w:val="%6"/>
      <w:lvlJc w:val="left"/>
      <w:pPr>
        <w:ind w:left="3740" w:hanging="440"/>
      </w:pPr>
    </w:lvl>
    <w:lvl w:ilvl="6" w:tplc="FFFFFFFF" w:tentative="1">
      <w:start w:val="1"/>
      <w:numFmt w:val="decimal"/>
      <w:lvlText w:val="%7."/>
      <w:lvlJc w:val="left"/>
      <w:pPr>
        <w:ind w:left="4180" w:hanging="440"/>
      </w:pPr>
    </w:lvl>
    <w:lvl w:ilvl="7" w:tplc="FFFFFFFF" w:tentative="1">
      <w:start w:val="1"/>
      <w:numFmt w:val="aiueoFullWidth"/>
      <w:lvlText w:val="(%8)"/>
      <w:lvlJc w:val="left"/>
      <w:pPr>
        <w:ind w:left="4620" w:hanging="440"/>
      </w:pPr>
    </w:lvl>
    <w:lvl w:ilvl="8" w:tplc="FFFFFFFF" w:tentative="1">
      <w:start w:val="1"/>
      <w:numFmt w:val="decimalEnclosedCircle"/>
      <w:lvlText w:val="%9"/>
      <w:lvlJc w:val="left"/>
      <w:pPr>
        <w:ind w:left="5060" w:hanging="440"/>
      </w:pPr>
    </w:lvl>
  </w:abstractNum>
  <w:num w:numId="1" w16cid:durableId="253436186">
    <w:abstractNumId w:val="7"/>
  </w:num>
  <w:num w:numId="2" w16cid:durableId="1847478160">
    <w:abstractNumId w:val="5"/>
  </w:num>
  <w:num w:numId="3" w16cid:durableId="847325596">
    <w:abstractNumId w:val="2"/>
  </w:num>
  <w:num w:numId="4" w16cid:durableId="730688532">
    <w:abstractNumId w:val="10"/>
  </w:num>
  <w:num w:numId="5" w16cid:durableId="1612669323">
    <w:abstractNumId w:val="11"/>
  </w:num>
  <w:num w:numId="6" w16cid:durableId="542795267">
    <w:abstractNumId w:val="0"/>
  </w:num>
  <w:num w:numId="7" w16cid:durableId="1357389820">
    <w:abstractNumId w:val="3"/>
  </w:num>
  <w:num w:numId="8" w16cid:durableId="1043679708">
    <w:abstractNumId w:val="9"/>
  </w:num>
  <w:num w:numId="9" w16cid:durableId="176117589">
    <w:abstractNumId w:val="1"/>
  </w:num>
  <w:num w:numId="10" w16cid:durableId="2029289432">
    <w:abstractNumId w:val="8"/>
  </w:num>
  <w:num w:numId="11" w16cid:durableId="1982299987">
    <w:abstractNumId w:val="4"/>
  </w:num>
  <w:num w:numId="12" w16cid:durableId="12365532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74D"/>
    <w:rsid w:val="00002EB1"/>
    <w:rsid w:val="00007F9B"/>
    <w:rsid w:val="00026CB7"/>
    <w:rsid w:val="00027752"/>
    <w:rsid w:val="00040FD2"/>
    <w:rsid w:val="00042EAF"/>
    <w:rsid w:val="00047573"/>
    <w:rsid w:val="00051D2D"/>
    <w:rsid w:val="000575E5"/>
    <w:rsid w:val="00061AF7"/>
    <w:rsid w:val="00064511"/>
    <w:rsid w:val="00064B7F"/>
    <w:rsid w:val="00066F5D"/>
    <w:rsid w:val="00077571"/>
    <w:rsid w:val="000842F9"/>
    <w:rsid w:val="00094FBD"/>
    <w:rsid w:val="000A5624"/>
    <w:rsid w:val="000B30FB"/>
    <w:rsid w:val="000B36AB"/>
    <w:rsid w:val="000B3C86"/>
    <w:rsid w:val="000C32B1"/>
    <w:rsid w:val="000C57AB"/>
    <w:rsid w:val="000C61E5"/>
    <w:rsid w:val="000D0141"/>
    <w:rsid w:val="000D0D69"/>
    <w:rsid w:val="000D0EC1"/>
    <w:rsid w:val="000E329D"/>
    <w:rsid w:val="000E3812"/>
    <w:rsid w:val="000E54FF"/>
    <w:rsid w:val="000E78DC"/>
    <w:rsid w:val="000E7F9A"/>
    <w:rsid w:val="000F1ABC"/>
    <w:rsid w:val="000F2EC8"/>
    <w:rsid w:val="000F5EF7"/>
    <w:rsid w:val="000F779A"/>
    <w:rsid w:val="000F78F9"/>
    <w:rsid w:val="0010574D"/>
    <w:rsid w:val="00111A92"/>
    <w:rsid w:val="001166F2"/>
    <w:rsid w:val="00122FF9"/>
    <w:rsid w:val="001268C4"/>
    <w:rsid w:val="0013407C"/>
    <w:rsid w:val="00134868"/>
    <w:rsid w:val="00152291"/>
    <w:rsid w:val="00154139"/>
    <w:rsid w:val="001556E3"/>
    <w:rsid w:val="001637AC"/>
    <w:rsid w:val="00166B3A"/>
    <w:rsid w:val="001705BD"/>
    <w:rsid w:val="00175ECB"/>
    <w:rsid w:val="001761FC"/>
    <w:rsid w:val="001818A3"/>
    <w:rsid w:val="001A26DB"/>
    <w:rsid w:val="001A3CB4"/>
    <w:rsid w:val="001A6437"/>
    <w:rsid w:val="001B1EDE"/>
    <w:rsid w:val="001C2DFC"/>
    <w:rsid w:val="001C36CC"/>
    <w:rsid w:val="001F5516"/>
    <w:rsid w:val="001F61D5"/>
    <w:rsid w:val="001F65D6"/>
    <w:rsid w:val="001F6C73"/>
    <w:rsid w:val="002014AF"/>
    <w:rsid w:val="00210C46"/>
    <w:rsid w:val="00215346"/>
    <w:rsid w:val="0025015D"/>
    <w:rsid w:val="00253809"/>
    <w:rsid w:val="00257B57"/>
    <w:rsid w:val="00263D4B"/>
    <w:rsid w:val="00264A7D"/>
    <w:rsid w:val="00271D78"/>
    <w:rsid w:val="00273059"/>
    <w:rsid w:val="00274041"/>
    <w:rsid w:val="0029039D"/>
    <w:rsid w:val="00292EEF"/>
    <w:rsid w:val="00297D7D"/>
    <w:rsid w:val="002B179B"/>
    <w:rsid w:val="002B49CE"/>
    <w:rsid w:val="002B53A4"/>
    <w:rsid w:val="002C2951"/>
    <w:rsid w:val="002D0431"/>
    <w:rsid w:val="002D209C"/>
    <w:rsid w:val="002D6EE5"/>
    <w:rsid w:val="002E21CC"/>
    <w:rsid w:val="002E228A"/>
    <w:rsid w:val="002E7077"/>
    <w:rsid w:val="002F3855"/>
    <w:rsid w:val="00303176"/>
    <w:rsid w:val="00310C92"/>
    <w:rsid w:val="00310CB5"/>
    <w:rsid w:val="00313CC6"/>
    <w:rsid w:val="00315041"/>
    <w:rsid w:val="00317250"/>
    <w:rsid w:val="003202A8"/>
    <w:rsid w:val="00326B62"/>
    <w:rsid w:val="00331665"/>
    <w:rsid w:val="00331F99"/>
    <w:rsid w:val="0033424B"/>
    <w:rsid w:val="003352F9"/>
    <w:rsid w:val="003375FD"/>
    <w:rsid w:val="00337A57"/>
    <w:rsid w:val="00342BDD"/>
    <w:rsid w:val="00347A19"/>
    <w:rsid w:val="003502D9"/>
    <w:rsid w:val="003503AF"/>
    <w:rsid w:val="00351A7E"/>
    <w:rsid w:val="00352B9E"/>
    <w:rsid w:val="003623A9"/>
    <w:rsid w:val="00365E58"/>
    <w:rsid w:val="003812F2"/>
    <w:rsid w:val="00384BFE"/>
    <w:rsid w:val="00387522"/>
    <w:rsid w:val="00390079"/>
    <w:rsid w:val="003916AA"/>
    <w:rsid w:val="00392287"/>
    <w:rsid w:val="00395022"/>
    <w:rsid w:val="003A016C"/>
    <w:rsid w:val="003A3BDE"/>
    <w:rsid w:val="003C1F0B"/>
    <w:rsid w:val="003C61C7"/>
    <w:rsid w:val="003E004A"/>
    <w:rsid w:val="003E14C9"/>
    <w:rsid w:val="003F6EAD"/>
    <w:rsid w:val="003F6ECC"/>
    <w:rsid w:val="00404BB9"/>
    <w:rsid w:val="004059C1"/>
    <w:rsid w:val="00407C49"/>
    <w:rsid w:val="004201ED"/>
    <w:rsid w:val="00423B15"/>
    <w:rsid w:val="00427A0D"/>
    <w:rsid w:val="004324DE"/>
    <w:rsid w:val="00447B62"/>
    <w:rsid w:val="00450A19"/>
    <w:rsid w:val="00452D96"/>
    <w:rsid w:val="004576B9"/>
    <w:rsid w:val="0046220B"/>
    <w:rsid w:val="004643D8"/>
    <w:rsid w:val="00464816"/>
    <w:rsid w:val="0047688B"/>
    <w:rsid w:val="004769D6"/>
    <w:rsid w:val="00480ECB"/>
    <w:rsid w:val="00481317"/>
    <w:rsid w:val="00487BDE"/>
    <w:rsid w:val="00487D6F"/>
    <w:rsid w:val="004938C5"/>
    <w:rsid w:val="00495E93"/>
    <w:rsid w:val="00496420"/>
    <w:rsid w:val="00496BA0"/>
    <w:rsid w:val="004A188B"/>
    <w:rsid w:val="004A21BF"/>
    <w:rsid w:val="004B084E"/>
    <w:rsid w:val="004D22AE"/>
    <w:rsid w:val="004E3CA1"/>
    <w:rsid w:val="004E4CBA"/>
    <w:rsid w:val="004F4EF2"/>
    <w:rsid w:val="00502197"/>
    <w:rsid w:val="005112CC"/>
    <w:rsid w:val="00511F17"/>
    <w:rsid w:val="00512823"/>
    <w:rsid w:val="005150A0"/>
    <w:rsid w:val="005244CE"/>
    <w:rsid w:val="0054128A"/>
    <w:rsid w:val="0055179F"/>
    <w:rsid w:val="005559EA"/>
    <w:rsid w:val="00557342"/>
    <w:rsid w:val="00560B85"/>
    <w:rsid w:val="00563312"/>
    <w:rsid w:val="00563D9D"/>
    <w:rsid w:val="005704F6"/>
    <w:rsid w:val="00571E3A"/>
    <w:rsid w:val="0057407C"/>
    <w:rsid w:val="00574786"/>
    <w:rsid w:val="00577493"/>
    <w:rsid w:val="005800F0"/>
    <w:rsid w:val="005843D6"/>
    <w:rsid w:val="005846C9"/>
    <w:rsid w:val="00590C9C"/>
    <w:rsid w:val="00596320"/>
    <w:rsid w:val="005A5C6A"/>
    <w:rsid w:val="005A67FE"/>
    <w:rsid w:val="005B0B22"/>
    <w:rsid w:val="005C2CCA"/>
    <w:rsid w:val="005C5D93"/>
    <w:rsid w:val="005D60FC"/>
    <w:rsid w:val="005D67AF"/>
    <w:rsid w:val="005D73ED"/>
    <w:rsid w:val="005E6308"/>
    <w:rsid w:val="005F01F4"/>
    <w:rsid w:val="005F1553"/>
    <w:rsid w:val="005F221F"/>
    <w:rsid w:val="006104D9"/>
    <w:rsid w:val="006141AE"/>
    <w:rsid w:val="006160C5"/>
    <w:rsid w:val="00624616"/>
    <w:rsid w:val="00631A5C"/>
    <w:rsid w:val="0065008D"/>
    <w:rsid w:val="00661269"/>
    <w:rsid w:val="00667A9F"/>
    <w:rsid w:val="006862E0"/>
    <w:rsid w:val="00694E0B"/>
    <w:rsid w:val="006959E1"/>
    <w:rsid w:val="006A0A5C"/>
    <w:rsid w:val="006A618F"/>
    <w:rsid w:val="006A6F59"/>
    <w:rsid w:val="006B051E"/>
    <w:rsid w:val="006B0B89"/>
    <w:rsid w:val="006B1ACB"/>
    <w:rsid w:val="006B29DF"/>
    <w:rsid w:val="006C39D1"/>
    <w:rsid w:val="006C6EA2"/>
    <w:rsid w:val="006D179F"/>
    <w:rsid w:val="006D55F5"/>
    <w:rsid w:val="006E2266"/>
    <w:rsid w:val="006F0A13"/>
    <w:rsid w:val="006F2F3A"/>
    <w:rsid w:val="006F39C1"/>
    <w:rsid w:val="006F3AF1"/>
    <w:rsid w:val="006F445A"/>
    <w:rsid w:val="006F6273"/>
    <w:rsid w:val="00720ADF"/>
    <w:rsid w:val="0072653D"/>
    <w:rsid w:val="00731F6E"/>
    <w:rsid w:val="00744A55"/>
    <w:rsid w:val="0074502C"/>
    <w:rsid w:val="00750049"/>
    <w:rsid w:val="00750EA0"/>
    <w:rsid w:val="00756DF2"/>
    <w:rsid w:val="0076246B"/>
    <w:rsid w:val="0076275A"/>
    <w:rsid w:val="00770A5E"/>
    <w:rsid w:val="00777187"/>
    <w:rsid w:val="00781688"/>
    <w:rsid w:val="007829C2"/>
    <w:rsid w:val="0078331C"/>
    <w:rsid w:val="00794D75"/>
    <w:rsid w:val="007A04C5"/>
    <w:rsid w:val="007B144D"/>
    <w:rsid w:val="007B44E7"/>
    <w:rsid w:val="007B5743"/>
    <w:rsid w:val="007D38B9"/>
    <w:rsid w:val="007E1893"/>
    <w:rsid w:val="007E2C73"/>
    <w:rsid w:val="007E4732"/>
    <w:rsid w:val="007E56CB"/>
    <w:rsid w:val="007F4FA3"/>
    <w:rsid w:val="00802FC8"/>
    <w:rsid w:val="00807B92"/>
    <w:rsid w:val="008118ED"/>
    <w:rsid w:val="00822320"/>
    <w:rsid w:val="008247C6"/>
    <w:rsid w:val="00843367"/>
    <w:rsid w:val="008540E8"/>
    <w:rsid w:val="00854E75"/>
    <w:rsid w:val="00863CEE"/>
    <w:rsid w:val="00866D9F"/>
    <w:rsid w:val="00874500"/>
    <w:rsid w:val="0088112A"/>
    <w:rsid w:val="008A755F"/>
    <w:rsid w:val="008B252C"/>
    <w:rsid w:val="008B4E07"/>
    <w:rsid w:val="008C4744"/>
    <w:rsid w:val="008C4EC5"/>
    <w:rsid w:val="008C59F8"/>
    <w:rsid w:val="008D06EE"/>
    <w:rsid w:val="008D22AB"/>
    <w:rsid w:val="008E7C76"/>
    <w:rsid w:val="008F734A"/>
    <w:rsid w:val="00902B5F"/>
    <w:rsid w:val="009127C2"/>
    <w:rsid w:val="00926836"/>
    <w:rsid w:val="0093256A"/>
    <w:rsid w:val="009328CC"/>
    <w:rsid w:val="009329F1"/>
    <w:rsid w:val="00935FB7"/>
    <w:rsid w:val="00943EEE"/>
    <w:rsid w:val="00944AC6"/>
    <w:rsid w:val="00946A52"/>
    <w:rsid w:val="009500DE"/>
    <w:rsid w:val="009517E4"/>
    <w:rsid w:val="00957291"/>
    <w:rsid w:val="00957ACB"/>
    <w:rsid w:val="00963E23"/>
    <w:rsid w:val="009653B5"/>
    <w:rsid w:val="009676B9"/>
    <w:rsid w:val="00972330"/>
    <w:rsid w:val="009747AF"/>
    <w:rsid w:val="00980B52"/>
    <w:rsid w:val="00981811"/>
    <w:rsid w:val="00982CB8"/>
    <w:rsid w:val="009A22B7"/>
    <w:rsid w:val="009A3E5A"/>
    <w:rsid w:val="009A69D1"/>
    <w:rsid w:val="009A7603"/>
    <w:rsid w:val="009C432C"/>
    <w:rsid w:val="009C7AA7"/>
    <w:rsid w:val="009D238C"/>
    <w:rsid w:val="009E45E1"/>
    <w:rsid w:val="009E587A"/>
    <w:rsid w:val="00A02271"/>
    <w:rsid w:val="00A05EA7"/>
    <w:rsid w:val="00A13B56"/>
    <w:rsid w:val="00A143A0"/>
    <w:rsid w:val="00A16028"/>
    <w:rsid w:val="00A20CCD"/>
    <w:rsid w:val="00A2533D"/>
    <w:rsid w:val="00A25865"/>
    <w:rsid w:val="00A3136B"/>
    <w:rsid w:val="00A32021"/>
    <w:rsid w:val="00A3531A"/>
    <w:rsid w:val="00A51DEC"/>
    <w:rsid w:val="00A5259E"/>
    <w:rsid w:val="00A66547"/>
    <w:rsid w:val="00A7174C"/>
    <w:rsid w:val="00A84973"/>
    <w:rsid w:val="00A87D0A"/>
    <w:rsid w:val="00A94C66"/>
    <w:rsid w:val="00A97476"/>
    <w:rsid w:val="00AA131E"/>
    <w:rsid w:val="00AA3988"/>
    <w:rsid w:val="00AB52C6"/>
    <w:rsid w:val="00AB76E9"/>
    <w:rsid w:val="00AC4D3A"/>
    <w:rsid w:val="00AC56CC"/>
    <w:rsid w:val="00AC72B1"/>
    <w:rsid w:val="00AD6227"/>
    <w:rsid w:val="00AE2A9C"/>
    <w:rsid w:val="00AE5A52"/>
    <w:rsid w:val="00AF044B"/>
    <w:rsid w:val="00AF56C4"/>
    <w:rsid w:val="00B011EF"/>
    <w:rsid w:val="00B06AEB"/>
    <w:rsid w:val="00B07CB1"/>
    <w:rsid w:val="00B07D2C"/>
    <w:rsid w:val="00B117BB"/>
    <w:rsid w:val="00B20C22"/>
    <w:rsid w:val="00B20DD2"/>
    <w:rsid w:val="00B3597E"/>
    <w:rsid w:val="00B36E76"/>
    <w:rsid w:val="00B47357"/>
    <w:rsid w:val="00B54E4E"/>
    <w:rsid w:val="00B57145"/>
    <w:rsid w:val="00B6023F"/>
    <w:rsid w:val="00B66FE8"/>
    <w:rsid w:val="00B800AA"/>
    <w:rsid w:val="00B81C19"/>
    <w:rsid w:val="00B85CFA"/>
    <w:rsid w:val="00B91565"/>
    <w:rsid w:val="00BA42ED"/>
    <w:rsid w:val="00BB3DA1"/>
    <w:rsid w:val="00BB711F"/>
    <w:rsid w:val="00BC7029"/>
    <w:rsid w:val="00C01EC3"/>
    <w:rsid w:val="00C0795C"/>
    <w:rsid w:val="00C13879"/>
    <w:rsid w:val="00C2655E"/>
    <w:rsid w:val="00C27472"/>
    <w:rsid w:val="00C33657"/>
    <w:rsid w:val="00C33DC1"/>
    <w:rsid w:val="00C4021C"/>
    <w:rsid w:val="00C405B6"/>
    <w:rsid w:val="00C450C9"/>
    <w:rsid w:val="00C47382"/>
    <w:rsid w:val="00C5646F"/>
    <w:rsid w:val="00C6083C"/>
    <w:rsid w:val="00C675A7"/>
    <w:rsid w:val="00C700C5"/>
    <w:rsid w:val="00C762F7"/>
    <w:rsid w:val="00C831EA"/>
    <w:rsid w:val="00C85AEA"/>
    <w:rsid w:val="00C92714"/>
    <w:rsid w:val="00CA6766"/>
    <w:rsid w:val="00CB602F"/>
    <w:rsid w:val="00CB6389"/>
    <w:rsid w:val="00CB6F50"/>
    <w:rsid w:val="00CF1F34"/>
    <w:rsid w:val="00D12EBE"/>
    <w:rsid w:val="00D22788"/>
    <w:rsid w:val="00D25A61"/>
    <w:rsid w:val="00D25E22"/>
    <w:rsid w:val="00D3311D"/>
    <w:rsid w:val="00D36E35"/>
    <w:rsid w:val="00D409A8"/>
    <w:rsid w:val="00D51EA6"/>
    <w:rsid w:val="00D539B3"/>
    <w:rsid w:val="00D55F15"/>
    <w:rsid w:val="00D60523"/>
    <w:rsid w:val="00D6192B"/>
    <w:rsid w:val="00D620D9"/>
    <w:rsid w:val="00D6693B"/>
    <w:rsid w:val="00D87D9D"/>
    <w:rsid w:val="00D90F80"/>
    <w:rsid w:val="00D918C6"/>
    <w:rsid w:val="00D97694"/>
    <w:rsid w:val="00DA163F"/>
    <w:rsid w:val="00DB0631"/>
    <w:rsid w:val="00DB0692"/>
    <w:rsid w:val="00DB6D1A"/>
    <w:rsid w:val="00DE2D12"/>
    <w:rsid w:val="00DE55B0"/>
    <w:rsid w:val="00DE6053"/>
    <w:rsid w:val="00DF2DC5"/>
    <w:rsid w:val="00E04106"/>
    <w:rsid w:val="00E104DC"/>
    <w:rsid w:val="00E278C4"/>
    <w:rsid w:val="00E3007F"/>
    <w:rsid w:val="00E363A2"/>
    <w:rsid w:val="00E410D0"/>
    <w:rsid w:val="00E41BCB"/>
    <w:rsid w:val="00E508CC"/>
    <w:rsid w:val="00E53A0D"/>
    <w:rsid w:val="00E66B57"/>
    <w:rsid w:val="00E677BE"/>
    <w:rsid w:val="00E700B2"/>
    <w:rsid w:val="00E741BF"/>
    <w:rsid w:val="00E92562"/>
    <w:rsid w:val="00E960C9"/>
    <w:rsid w:val="00E973C1"/>
    <w:rsid w:val="00EA11A1"/>
    <w:rsid w:val="00EA7923"/>
    <w:rsid w:val="00EB02A8"/>
    <w:rsid w:val="00EB5574"/>
    <w:rsid w:val="00EB6385"/>
    <w:rsid w:val="00EC1FE9"/>
    <w:rsid w:val="00EC2EDC"/>
    <w:rsid w:val="00ED10E7"/>
    <w:rsid w:val="00ED1F96"/>
    <w:rsid w:val="00ED25A6"/>
    <w:rsid w:val="00EE1A20"/>
    <w:rsid w:val="00EE2896"/>
    <w:rsid w:val="00EF24D7"/>
    <w:rsid w:val="00EF7036"/>
    <w:rsid w:val="00F05170"/>
    <w:rsid w:val="00F06A6F"/>
    <w:rsid w:val="00F1719E"/>
    <w:rsid w:val="00F200A3"/>
    <w:rsid w:val="00F21503"/>
    <w:rsid w:val="00F311C0"/>
    <w:rsid w:val="00F352DD"/>
    <w:rsid w:val="00F36E5E"/>
    <w:rsid w:val="00F45314"/>
    <w:rsid w:val="00F65D4C"/>
    <w:rsid w:val="00F8473E"/>
    <w:rsid w:val="00F90BED"/>
    <w:rsid w:val="00F97404"/>
    <w:rsid w:val="00FA1C63"/>
    <w:rsid w:val="00FA362B"/>
    <w:rsid w:val="00FA414E"/>
    <w:rsid w:val="00FB4A65"/>
    <w:rsid w:val="00FB4F60"/>
    <w:rsid w:val="00FB65A7"/>
    <w:rsid w:val="00FC72DB"/>
    <w:rsid w:val="00FD3CB4"/>
    <w:rsid w:val="00FE35FD"/>
    <w:rsid w:val="00FE7D8F"/>
    <w:rsid w:val="00FF1611"/>
    <w:rsid w:val="00FF3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4B0276"/>
  <w15:chartTrackingRefBased/>
  <w15:docId w15:val="{E9826E8D-F70F-4FDC-ADB7-192DA11F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customStyle="1" w:styleId="a5">
    <w:name w:val="フッター (文字)"/>
    <w:link w:val="a4"/>
    <w:uiPriority w:val="99"/>
    <w:rsid w:val="002D209C"/>
    <w:rPr>
      <w:kern w:val="2"/>
      <w:sz w:val="28"/>
      <w:szCs w:val="24"/>
    </w:rPr>
  </w:style>
  <w:style w:type="paragraph" w:styleId="a6">
    <w:name w:val="Plain Text"/>
    <w:basedOn w:val="a"/>
    <w:rPr>
      <w:rFonts w:ascii="ＭＳ 明朝" w:hAnsi="Courier New" w:cs="Courier New"/>
      <w:sz w:val="21"/>
      <w:szCs w:val="21"/>
    </w:rPr>
  </w:style>
  <w:style w:type="paragraph" w:styleId="a7">
    <w:name w:val="Body Text Indent"/>
    <w:basedOn w:val="a"/>
    <w:pPr>
      <w:ind w:left="240" w:hangingChars="100" w:hanging="240"/>
    </w:pPr>
    <w:rPr>
      <w:rFonts w:ascii="ＭＳ 明朝" w:hAnsi="Courier New" w:cs="Courier New"/>
      <w:sz w:val="24"/>
      <w:szCs w:val="21"/>
    </w:rPr>
  </w:style>
  <w:style w:type="paragraph" w:styleId="a8">
    <w:name w:val="Balloon Text"/>
    <w:basedOn w:val="a"/>
    <w:semiHidden/>
    <w:rPr>
      <w:rFonts w:ascii="Arial" w:eastAsia="ＭＳ ゴシック" w:hAnsi="Arial"/>
      <w:sz w:val="18"/>
      <w:szCs w:val="18"/>
    </w:rPr>
  </w:style>
  <w:style w:type="paragraph" w:styleId="a9">
    <w:name w:val="List Paragraph"/>
    <w:basedOn w:val="a"/>
    <w:uiPriority w:val="34"/>
    <w:qFormat/>
    <w:rsid w:val="007E18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5</Pages>
  <Words>3211</Words>
  <Characters>70</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onomichi</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smile</dc:creator>
  <cp:keywords/>
  <cp:lastModifiedBy>f11510</cp:lastModifiedBy>
  <cp:revision>40</cp:revision>
  <cp:lastPrinted>2026-04-15T00:01:00Z</cp:lastPrinted>
  <dcterms:created xsi:type="dcterms:W3CDTF">2026-04-10T08:54:00Z</dcterms:created>
  <dcterms:modified xsi:type="dcterms:W3CDTF">2026-04-23T02:32:00Z</dcterms:modified>
</cp:coreProperties>
</file>